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235" w:rsidRDefault="005E056C">
      <w:pPr>
        <w:spacing w:line="480" w:lineRule="auto"/>
        <w:jc w:val="center"/>
        <w:rPr>
          <w:rFonts w:cs="Times New Roman"/>
          <w:b/>
          <w:bCs/>
          <w:color w:val="000000"/>
          <w:szCs w:val="28"/>
        </w:rPr>
      </w:pPr>
      <w:bookmarkStart w:id="0" w:name="_Toc505278675"/>
      <w:bookmarkStart w:id="1" w:name="_Toc368823631"/>
      <w:bookmarkStart w:id="2" w:name="_Toc462294850"/>
      <w:bookmarkStart w:id="3" w:name="_Toc488232801"/>
      <w:bookmarkStart w:id="4" w:name="_Toc286918513"/>
      <w:bookmarkStart w:id="5" w:name="_Toc330360647"/>
      <w:bookmarkStart w:id="6" w:name="_Toc363026366"/>
      <w:r>
        <w:rPr>
          <w:rFonts w:cs="Times New Roman"/>
          <w:b/>
          <w:color w:val="000000"/>
          <w:szCs w:val="28"/>
        </w:rPr>
        <w:t xml:space="preserve">EMPLOYEE EMPOWERMENT AND TEACHER PERFORMANCE </w:t>
      </w:r>
      <w:r>
        <w:rPr>
          <w:rFonts w:cs="Times New Roman"/>
          <w:b/>
          <w:bCs/>
          <w:color w:val="000000"/>
          <w:szCs w:val="28"/>
        </w:rPr>
        <w:t xml:space="preserve">IN SELECTED GOVERNMENT AIDED UNIVERSAL SECONDARY SCHOOLS IN </w:t>
      </w:r>
    </w:p>
    <w:p w:rsidR="00EF4235" w:rsidRDefault="005E056C">
      <w:pPr>
        <w:spacing w:line="480" w:lineRule="auto"/>
        <w:jc w:val="center"/>
        <w:rPr>
          <w:rFonts w:cs="Times New Roman"/>
          <w:b/>
          <w:bCs/>
          <w:color w:val="000000"/>
          <w:szCs w:val="28"/>
        </w:rPr>
      </w:pPr>
      <w:r>
        <w:rPr>
          <w:rFonts w:cs="Times New Roman"/>
          <w:b/>
          <w:bCs/>
          <w:color w:val="000000"/>
          <w:szCs w:val="28"/>
        </w:rPr>
        <w:t>BUTAMBALA DISTRICT, UGANDA</w:t>
      </w:r>
    </w:p>
    <w:p w:rsidR="00EF4235" w:rsidRDefault="005E056C">
      <w:pPr>
        <w:tabs>
          <w:tab w:val="left" w:pos="5805"/>
        </w:tabs>
        <w:spacing w:line="480" w:lineRule="auto"/>
        <w:rPr>
          <w:rFonts w:cs="Times New Roman"/>
          <w:b/>
          <w:color w:val="000000"/>
          <w:szCs w:val="28"/>
        </w:rPr>
      </w:pPr>
      <w:r>
        <w:rPr>
          <w:rFonts w:cs="Times New Roman"/>
          <w:b/>
          <w:color w:val="000000"/>
          <w:szCs w:val="28"/>
        </w:rPr>
        <w:tab/>
      </w:r>
    </w:p>
    <w:p w:rsidR="00EF4235" w:rsidRDefault="00EF4235">
      <w:pPr>
        <w:spacing w:line="480" w:lineRule="auto"/>
        <w:jc w:val="center"/>
        <w:rPr>
          <w:rFonts w:cs="Times New Roman"/>
          <w:b/>
          <w:color w:val="000000"/>
          <w:szCs w:val="28"/>
        </w:rPr>
      </w:pPr>
    </w:p>
    <w:p w:rsidR="00EF4235" w:rsidRDefault="00EF4235">
      <w:pPr>
        <w:spacing w:line="480" w:lineRule="auto"/>
        <w:jc w:val="center"/>
        <w:rPr>
          <w:rFonts w:cs="Times New Roman"/>
          <w:b/>
          <w:color w:val="000000"/>
          <w:szCs w:val="28"/>
        </w:rPr>
      </w:pPr>
    </w:p>
    <w:p w:rsidR="00EF4235" w:rsidRDefault="00EF4235">
      <w:pPr>
        <w:spacing w:line="480" w:lineRule="auto"/>
        <w:jc w:val="center"/>
        <w:rPr>
          <w:rFonts w:cs="Times New Roman"/>
          <w:b/>
          <w:color w:val="000000"/>
          <w:szCs w:val="28"/>
        </w:rPr>
      </w:pPr>
    </w:p>
    <w:p w:rsidR="00EF4235" w:rsidRDefault="00EF4235">
      <w:pPr>
        <w:spacing w:line="480" w:lineRule="auto"/>
        <w:jc w:val="center"/>
        <w:rPr>
          <w:rFonts w:cs="Times New Roman"/>
          <w:b/>
          <w:color w:val="000000"/>
          <w:szCs w:val="28"/>
        </w:rPr>
      </w:pPr>
    </w:p>
    <w:p w:rsidR="00EF4235" w:rsidRDefault="005E056C">
      <w:pPr>
        <w:spacing w:line="480" w:lineRule="auto"/>
        <w:jc w:val="center"/>
        <w:rPr>
          <w:rFonts w:cs="Times New Roman"/>
          <w:b/>
          <w:bCs/>
          <w:color w:val="000000"/>
          <w:szCs w:val="28"/>
        </w:rPr>
      </w:pPr>
      <w:r>
        <w:rPr>
          <w:rFonts w:cs="Times New Roman"/>
          <w:b/>
          <w:bCs/>
          <w:color w:val="000000"/>
          <w:szCs w:val="28"/>
        </w:rPr>
        <w:t>BY</w:t>
      </w:r>
    </w:p>
    <w:p w:rsidR="00EF4235" w:rsidRDefault="005E056C">
      <w:pPr>
        <w:spacing w:line="480" w:lineRule="auto"/>
        <w:jc w:val="center"/>
        <w:rPr>
          <w:rFonts w:cs="Times New Roman"/>
          <w:b/>
          <w:color w:val="000000"/>
          <w:szCs w:val="28"/>
        </w:rPr>
      </w:pPr>
      <w:bookmarkStart w:id="7" w:name="_Toc444810073"/>
      <w:bookmarkStart w:id="8" w:name="_Toc459215951"/>
      <w:bookmarkStart w:id="9" w:name="_Toc460495473"/>
      <w:bookmarkStart w:id="10" w:name="_Toc460495580"/>
      <w:r>
        <w:rPr>
          <w:rFonts w:cs="Times New Roman"/>
          <w:b/>
          <w:color w:val="000000"/>
          <w:szCs w:val="28"/>
        </w:rPr>
        <w:t>ABUBAKER</w:t>
      </w:r>
      <w:bookmarkEnd w:id="7"/>
      <w:bookmarkEnd w:id="8"/>
      <w:bookmarkEnd w:id="9"/>
      <w:bookmarkEnd w:id="10"/>
      <w:r>
        <w:rPr>
          <w:rFonts w:cs="Times New Roman"/>
          <w:b/>
          <w:color w:val="000000"/>
          <w:szCs w:val="28"/>
        </w:rPr>
        <w:t xml:space="preserve"> KABUYE  </w:t>
      </w:r>
    </w:p>
    <w:p w:rsidR="00EF4235" w:rsidRDefault="005E056C">
      <w:pPr>
        <w:spacing w:line="480" w:lineRule="auto"/>
        <w:jc w:val="center"/>
        <w:rPr>
          <w:rFonts w:cs="Times New Roman"/>
          <w:b/>
          <w:color w:val="000000"/>
          <w:szCs w:val="28"/>
        </w:rPr>
      </w:pPr>
      <w:bookmarkStart w:id="11" w:name="_Toc444810074"/>
      <w:bookmarkStart w:id="12" w:name="_Toc459215952"/>
      <w:bookmarkStart w:id="13" w:name="_Toc460495474"/>
      <w:bookmarkStart w:id="14" w:name="_Toc460495581"/>
      <w:r>
        <w:rPr>
          <w:rFonts w:cs="Times New Roman"/>
          <w:b/>
          <w:color w:val="000000"/>
          <w:szCs w:val="28"/>
        </w:rPr>
        <w:t>14/MPA/5/031</w:t>
      </w:r>
      <w:bookmarkEnd w:id="11"/>
      <w:bookmarkEnd w:id="12"/>
      <w:bookmarkEnd w:id="13"/>
      <w:bookmarkEnd w:id="14"/>
    </w:p>
    <w:p w:rsidR="00EF4235" w:rsidRDefault="00EF4235">
      <w:pPr>
        <w:spacing w:line="480" w:lineRule="auto"/>
        <w:jc w:val="center"/>
        <w:rPr>
          <w:rFonts w:cs="Times New Roman"/>
          <w:b/>
          <w:color w:val="000000"/>
          <w:szCs w:val="28"/>
        </w:rPr>
      </w:pPr>
    </w:p>
    <w:p w:rsidR="00EF4235" w:rsidRDefault="00EF4235">
      <w:pPr>
        <w:spacing w:line="480" w:lineRule="auto"/>
        <w:jc w:val="center"/>
        <w:rPr>
          <w:rFonts w:cs="Times New Roman"/>
          <w:b/>
          <w:color w:val="000000"/>
          <w:szCs w:val="28"/>
        </w:rPr>
      </w:pPr>
    </w:p>
    <w:p w:rsidR="00EF4235" w:rsidRDefault="00EF4235">
      <w:pPr>
        <w:spacing w:line="480" w:lineRule="auto"/>
        <w:jc w:val="center"/>
        <w:rPr>
          <w:rFonts w:cs="Times New Roman"/>
          <w:b/>
          <w:color w:val="000000"/>
          <w:szCs w:val="28"/>
        </w:rPr>
      </w:pPr>
    </w:p>
    <w:p w:rsidR="00EF4235" w:rsidRDefault="00EF4235">
      <w:pPr>
        <w:spacing w:line="480" w:lineRule="auto"/>
        <w:jc w:val="center"/>
        <w:rPr>
          <w:rFonts w:cs="Times New Roman"/>
          <w:b/>
          <w:color w:val="000000"/>
          <w:szCs w:val="28"/>
        </w:rPr>
      </w:pPr>
    </w:p>
    <w:p w:rsidR="00EF4235" w:rsidRDefault="00EF4235">
      <w:pPr>
        <w:spacing w:line="480" w:lineRule="auto"/>
        <w:jc w:val="center"/>
        <w:rPr>
          <w:rFonts w:cs="Times New Roman"/>
          <w:b/>
          <w:color w:val="000000"/>
          <w:szCs w:val="28"/>
        </w:rPr>
      </w:pPr>
    </w:p>
    <w:p w:rsidR="00EF4235" w:rsidRDefault="005E056C">
      <w:pPr>
        <w:spacing w:line="480" w:lineRule="auto"/>
        <w:jc w:val="center"/>
        <w:rPr>
          <w:rFonts w:cs="Times New Roman"/>
          <w:b/>
          <w:color w:val="000000"/>
          <w:szCs w:val="28"/>
        </w:rPr>
      </w:pPr>
      <w:r>
        <w:rPr>
          <w:rFonts w:cs="Times New Roman"/>
          <w:b/>
          <w:color w:val="000000"/>
          <w:szCs w:val="28"/>
        </w:rPr>
        <w:t xml:space="preserve">A DISSERTATION SUBMITTED TO THE SCHOOL OF MANAGEMENT SCIENCE IN PARTIAL FULFILLMENT OF THE REQUIREMENTS FOR THE AWARD </w:t>
      </w:r>
    </w:p>
    <w:p w:rsidR="00EF4235" w:rsidRDefault="005E056C">
      <w:pPr>
        <w:spacing w:line="480" w:lineRule="auto"/>
        <w:jc w:val="center"/>
        <w:rPr>
          <w:rFonts w:cs="Times New Roman"/>
          <w:b/>
          <w:color w:val="000000"/>
          <w:szCs w:val="28"/>
        </w:rPr>
      </w:pPr>
      <w:r>
        <w:rPr>
          <w:rFonts w:cs="Times New Roman"/>
          <w:b/>
          <w:color w:val="000000"/>
          <w:szCs w:val="28"/>
        </w:rPr>
        <w:t>OF THE MASTER`S DEGREE IN PUBLIC ADMINISTRATION OF</w:t>
      </w:r>
    </w:p>
    <w:p w:rsidR="00EF4235" w:rsidRDefault="005E056C">
      <w:pPr>
        <w:spacing w:line="480" w:lineRule="auto"/>
        <w:jc w:val="center"/>
        <w:rPr>
          <w:rFonts w:cs="Times New Roman"/>
          <w:b/>
          <w:color w:val="000000"/>
          <w:szCs w:val="28"/>
        </w:rPr>
      </w:pPr>
      <w:r>
        <w:rPr>
          <w:rFonts w:cs="Times New Roman"/>
          <w:b/>
          <w:color w:val="000000"/>
          <w:szCs w:val="28"/>
        </w:rPr>
        <w:t>UGANDA MANAGEMENT INSTITUTE</w:t>
      </w:r>
    </w:p>
    <w:p w:rsidR="00EF4235" w:rsidRDefault="00EF4235">
      <w:pPr>
        <w:spacing w:line="480" w:lineRule="auto"/>
        <w:jc w:val="center"/>
        <w:rPr>
          <w:rFonts w:cs="Times New Roman"/>
          <w:b/>
          <w:color w:val="000000"/>
          <w:szCs w:val="28"/>
        </w:rPr>
      </w:pPr>
    </w:p>
    <w:p w:rsidR="00EF4235" w:rsidRDefault="00EF4235">
      <w:pPr>
        <w:spacing w:line="480" w:lineRule="auto"/>
        <w:jc w:val="center"/>
        <w:rPr>
          <w:rFonts w:cs="Times New Roman"/>
          <w:b/>
          <w:color w:val="000000"/>
          <w:szCs w:val="28"/>
        </w:rPr>
      </w:pPr>
    </w:p>
    <w:p w:rsidR="00EF4235" w:rsidRDefault="00EF4235">
      <w:pPr>
        <w:spacing w:line="480" w:lineRule="auto"/>
        <w:jc w:val="center"/>
        <w:rPr>
          <w:rFonts w:cs="Times New Roman"/>
          <w:b/>
          <w:color w:val="000000"/>
          <w:szCs w:val="28"/>
        </w:rPr>
      </w:pPr>
    </w:p>
    <w:p w:rsidR="00EF4235" w:rsidRDefault="00EF4235">
      <w:pPr>
        <w:spacing w:line="480" w:lineRule="auto"/>
        <w:jc w:val="center"/>
        <w:rPr>
          <w:rFonts w:cs="Times New Roman"/>
          <w:b/>
          <w:color w:val="000000"/>
          <w:szCs w:val="28"/>
        </w:rPr>
      </w:pPr>
    </w:p>
    <w:p w:rsidR="00EF4235" w:rsidRDefault="005E056C">
      <w:pPr>
        <w:spacing w:line="480" w:lineRule="auto"/>
        <w:jc w:val="center"/>
        <w:rPr>
          <w:rFonts w:cs="Times New Roman"/>
          <w:b/>
          <w:color w:val="000000"/>
          <w:sz w:val="28"/>
          <w:szCs w:val="28"/>
        </w:rPr>
        <w:sectPr w:rsidR="00EF4235">
          <w:footerReference w:type="default" r:id="rId7"/>
          <w:pgSz w:w="11909" w:h="16834" w:code="9"/>
          <w:pgMar w:top="1440" w:right="1440" w:bottom="1440" w:left="1440" w:header="720" w:footer="720" w:gutter="0"/>
          <w:pgNumType w:fmt="lowerRoman" w:start="1"/>
          <w:cols w:space="720"/>
          <w:titlePg/>
          <w:docGrid w:linePitch="360"/>
        </w:sectPr>
      </w:pPr>
      <w:r>
        <w:rPr>
          <w:rFonts w:cs="Times New Roman"/>
          <w:b/>
          <w:color w:val="000000"/>
          <w:szCs w:val="28"/>
        </w:rPr>
        <w:t>FEBRUARY, 2018</w:t>
      </w:r>
    </w:p>
    <w:p w:rsidR="00EF4235" w:rsidRDefault="005E056C">
      <w:pPr>
        <w:pStyle w:val="Heading1"/>
        <w:spacing w:line="480" w:lineRule="auto"/>
      </w:pPr>
      <w:bookmarkStart w:id="15" w:name="_Toc505278666"/>
      <w:bookmarkStart w:id="16" w:name="_Toc505768910"/>
      <w:bookmarkStart w:id="17" w:name="_Toc506903463"/>
      <w:r>
        <w:lastRenderedPageBreak/>
        <w:t>DECLARATION</w:t>
      </w:r>
      <w:bookmarkEnd w:id="15"/>
      <w:bookmarkEnd w:id="16"/>
      <w:bookmarkEnd w:id="17"/>
    </w:p>
    <w:p w:rsidR="00EF4235" w:rsidRDefault="00EF4235">
      <w:pPr>
        <w:rPr>
          <w:rFonts w:cs="Times New Roman"/>
        </w:rPr>
      </w:pPr>
    </w:p>
    <w:p w:rsidR="00EF4235" w:rsidRDefault="005E056C">
      <w:pPr>
        <w:autoSpaceDE w:val="0"/>
        <w:spacing w:line="480" w:lineRule="auto"/>
        <w:rPr>
          <w:rFonts w:cs="Times New Roman"/>
          <w:b/>
        </w:rPr>
      </w:pPr>
      <w:bookmarkStart w:id="18" w:name="_Toc377589692"/>
      <w:bookmarkStart w:id="19" w:name="_Toc377589816"/>
      <w:bookmarkStart w:id="20" w:name="_Toc377590064"/>
      <w:bookmarkStart w:id="21" w:name="_Toc377591234"/>
      <w:bookmarkStart w:id="22" w:name="_Toc377591438"/>
      <w:bookmarkStart w:id="23" w:name="_Toc387648331"/>
      <w:r>
        <w:rPr>
          <w:rFonts w:cs="Times New Roman"/>
        </w:rPr>
        <w:t>I,</w:t>
      </w:r>
      <w:r>
        <w:rPr>
          <w:rFonts w:cs="Times New Roman"/>
          <w:b/>
        </w:rPr>
        <w:t xml:space="preserve"> ABUBAKER KABUYE, </w:t>
      </w:r>
      <w:r>
        <w:rPr>
          <w:rFonts w:cs="Times New Roman"/>
        </w:rPr>
        <w:t>hereby declare that this dissertation entitled “Employee Empowerment and Teacher Performance in Selected GASSs in Butambala District” is my original work and has never been presented to any University or Institutions of Higher Learning for any academic awa</w:t>
      </w:r>
      <w:r>
        <w:rPr>
          <w:rFonts w:cs="Times New Roman"/>
        </w:rPr>
        <w:t xml:space="preserve">rd. </w:t>
      </w:r>
      <w:bookmarkEnd w:id="18"/>
      <w:bookmarkEnd w:id="19"/>
      <w:bookmarkEnd w:id="20"/>
      <w:bookmarkEnd w:id="21"/>
      <w:bookmarkEnd w:id="22"/>
      <w:bookmarkEnd w:id="23"/>
    </w:p>
    <w:p w:rsidR="00EF4235" w:rsidRDefault="00EF4235">
      <w:pPr>
        <w:spacing w:line="480" w:lineRule="auto"/>
        <w:rPr>
          <w:rFonts w:cs="Times New Roman"/>
        </w:rPr>
      </w:pPr>
    </w:p>
    <w:p w:rsidR="00EF4235" w:rsidRDefault="005E056C">
      <w:pPr>
        <w:spacing w:line="480" w:lineRule="auto"/>
        <w:rPr>
          <w:rFonts w:cs="Times New Roman"/>
        </w:rPr>
      </w:pPr>
      <w:r>
        <w:rPr>
          <w:rFonts w:cs="Times New Roman"/>
        </w:rPr>
        <w:t>Signed ……………………………………</w:t>
      </w:r>
      <w:r>
        <w:rPr>
          <w:rFonts w:cs="Times New Roman"/>
        </w:rPr>
        <w:tab/>
      </w:r>
    </w:p>
    <w:p w:rsidR="00EF4235" w:rsidRDefault="005E056C">
      <w:pPr>
        <w:spacing w:line="480" w:lineRule="auto"/>
        <w:rPr>
          <w:rFonts w:cs="Times New Roman"/>
        </w:rPr>
      </w:pPr>
      <w:r>
        <w:rPr>
          <w:rFonts w:cs="Times New Roman"/>
        </w:rPr>
        <w:t>Date:……………………………………</w:t>
      </w:r>
    </w:p>
    <w:p w:rsidR="00EF4235" w:rsidRDefault="00EF4235">
      <w:pPr>
        <w:spacing w:line="480" w:lineRule="auto"/>
        <w:rPr>
          <w:rFonts w:cs="Times New Roman"/>
        </w:rPr>
      </w:pPr>
    </w:p>
    <w:p w:rsidR="00EF4235" w:rsidRDefault="00EF4235">
      <w:pPr>
        <w:spacing w:line="480" w:lineRule="auto"/>
        <w:rPr>
          <w:rFonts w:cs="Times New Roman"/>
        </w:rPr>
      </w:pPr>
    </w:p>
    <w:p w:rsidR="00EF4235" w:rsidRDefault="00EF4235">
      <w:pPr>
        <w:spacing w:line="480" w:lineRule="auto"/>
        <w:rPr>
          <w:rFonts w:cs="Times New Roman"/>
        </w:rPr>
      </w:pPr>
    </w:p>
    <w:p w:rsidR="00EF4235" w:rsidRDefault="00EF4235">
      <w:pPr>
        <w:spacing w:line="480" w:lineRule="auto"/>
        <w:rPr>
          <w:rFonts w:cs="Times New Roman"/>
        </w:rPr>
      </w:pPr>
    </w:p>
    <w:p w:rsidR="00EF4235" w:rsidRDefault="00EF4235">
      <w:pPr>
        <w:spacing w:line="480" w:lineRule="auto"/>
        <w:rPr>
          <w:rFonts w:cs="Times New Roman"/>
        </w:rPr>
      </w:pPr>
    </w:p>
    <w:p w:rsidR="00EF4235" w:rsidRDefault="00EF4235">
      <w:pPr>
        <w:spacing w:line="480" w:lineRule="auto"/>
        <w:rPr>
          <w:rFonts w:cs="Times New Roman"/>
        </w:rPr>
      </w:pPr>
    </w:p>
    <w:p w:rsidR="00EF4235" w:rsidRDefault="00EF4235">
      <w:pPr>
        <w:spacing w:line="480" w:lineRule="auto"/>
        <w:rPr>
          <w:rFonts w:cs="Times New Roman"/>
        </w:rPr>
      </w:pPr>
    </w:p>
    <w:p w:rsidR="00EF4235" w:rsidRDefault="00EF4235">
      <w:pPr>
        <w:spacing w:line="480" w:lineRule="auto"/>
        <w:rPr>
          <w:rFonts w:cs="Times New Roman"/>
        </w:rPr>
      </w:pPr>
    </w:p>
    <w:p w:rsidR="00EF4235" w:rsidRDefault="00EF4235">
      <w:pPr>
        <w:spacing w:line="480" w:lineRule="auto"/>
        <w:rPr>
          <w:rFonts w:cs="Times New Roman"/>
        </w:rPr>
      </w:pPr>
    </w:p>
    <w:p w:rsidR="00EF4235" w:rsidRDefault="00EF4235">
      <w:pPr>
        <w:spacing w:line="480" w:lineRule="auto"/>
        <w:rPr>
          <w:rFonts w:cs="Times New Roman"/>
        </w:rPr>
      </w:pPr>
    </w:p>
    <w:p w:rsidR="00EF4235" w:rsidRDefault="00EF4235">
      <w:pPr>
        <w:tabs>
          <w:tab w:val="left" w:pos="432"/>
        </w:tabs>
        <w:spacing w:line="480" w:lineRule="auto"/>
        <w:ind w:left="432" w:hanging="432"/>
        <w:jc w:val="center"/>
        <w:outlineLvl w:val="0"/>
        <w:rPr>
          <w:rFonts w:cs="Times New Roman"/>
          <w:b/>
          <w:lang w:val="en-GB"/>
        </w:rPr>
      </w:pPr>
      <w:bookmarkStart w:id="24" w:name="_Toc377591439"/>
      <w:bookmarkStart w:id="25" w:name="_Toc387648332"/>
    </w:p>
    <w:p w:rsidR="00EF4235" w:rsidRDefault="00EF4235">
      <w:pPr>
        <w:tabs>
          <w:tab w:val="left" w:pos="432"/>
        </w:tabs>
        <w:spacing w:line="480" w:lineRule="auto"/>
        <w:ind w:left="432" w:hanging="432"/>
        <w:jc w:val="center"/>
        <w:outlineLvl w:val="0"/>
        <w:rPr>
          <w:rFonts w:cs="Times New Roman"/>
          <w:b/>
          <w:lang w:val="en-GB"/>
        </w:rPr>
      </w:pPr>
    </w:p>
    <w:p w:rsidR="00EF4235" w:rsidRDefault="00EF4235">
      <w:pPr>
        <w:tabs>
          <w:tab w:val="left" w:pos="432"/>
        </w:tabs>
        <w:spacing w:line="480" w:lineRule="auto"/>
        <w:ind w:left="432" w:hanging="432"/>
        <w:jc w:val="center"/>
        <w:outlineLvl w:val="0"/>
        <w:rPr>
          <w:rFonts w:cs="Times New Roman"/>
          <w:b/>
          <w:lang w:val="en-GB"/>
        </w:rPr>
      </w:pPr>
    </w:p>
    <w:p w:rsidR="00EF4235" w:rsidRDefault="00EF4235">
      <w:pPr>
        <w:tabs>
          <w:tab w:val="left" w:pos="432"/>
        </w:tabs>
        <w:spacing w:line="480" w:lineRule="auto"/>
        <w:ind w:left="432" w:hanging="432"/>
        <w:jc w:val="center"/>
        <w:outlineLvl w:val="0"/>
        <w:rPr>
          <w:rFonts w:cs="Times New Roman"/>
          <w:b/>
          <w:lang w:val="en-GB"/>
        </w:rPr>
      </w:pPr>
    </w:p>
    <w:p w:rsidR="00EF4235" w:rsidRDefault="00EF4235">
      <w:pPr>
        <w:tabs>
          <w:tab w:val="left" w:pos="432"/>
        </w:tabs>
        <w:spacing w:line="480" w:lineRule="auto"/>
        <w:ind w:left="432" w:hanging="432"/>
        <w:jc w:val="center"/>
        <w:outlineLvl w:val="0"/>
        <w:rPr>
          <w:rFonts w:cs="Times New Roman"/>
          <w:b/>
          <w:lang w:val="en-GB"/>
        </w:rPr>
      </w:pPr>
    </w:p>
    <w:p w:rsidR="00EF4235" w:rsidRDefault="00EF4235">
      <w:pPr>
        <w:tabs>
          <w:tab w:val="left" w:pos="432"/>
        </w:tabs>
        <w:spacing w:line="480" w:lineRule="auto"/>
        <w:ind w:left="432" w:hanging="432"/>
        <w:jc w:val="center"/>
        <w:outlineLvl w:val="0"/>
        <w:rPr>
          <w:rFonts w:cs="Times New Roman"/>
          <w:b/>
          <w:lang w:val="en-GB"/>
        </w:rPr>
      </w:pPr>
    </w:p>
    <w:p w:rsidR="00EF4235" w:rsidRDefault="00EF4235">
      <w:pPr>
        <w:rPr>
          <w:rFonts w:cs="Times New Roman"/>
          <w:lang w:val="en-GB"/>
        </w:rPr>
      </w:pPr>
    </w:p>
    <w:p w:rsidR="00EF4235" w:rsidRDefault="005E056C">
      <w:pPr>
        <w:pStyle w:val="Heading1"/>
        <w:spacing w:line="480" w:lineRule="auto"/>
      </w:pPr>
      <w:bookmarkStart w:id="26" w:name="_Toc377326994"/>
      <w:bookmarkStart w:id="27" w:name="_Toc505278667"/>
      <w:bookmarkStart w:id="28" w:name="_Toc505768911"/>
      <w:bookmarkStart w:id="29" w:name="_Toc506903464"/>
      <w:r>
        <w:lastRenderedPageBreak/>
        <w:t>APPROVAL</w:t>
      </w:r>
      <w:bookmarkEnd w:id="24"/>
      <w:bookmarkEnd w:id="25"/>
      <w:bookmarkEnd w:id="26"/>
      <w:bookmarkEnd w:id="27"/>
      <w:bookmarkEnd w:id="28"/>
      <w:bookmarkEnd w:id="29"/>
    </w:p>
    <w:p w:rsidR="00EF4235" w:rsidRDefault="00EF4235">
      <w:pPr>
        <w:rPr>
          <w:rFonts w:cs="Times New Roman"/>
        </w:rPr>
      </w:pPr>
    </w:p>
    <w:p w:rsidR="00EF4235" w:rsidRDefault="005E056C">
      <w:pPr>
        <w:spacing w:line="480" w:lineRule="auto"/>
        <w:rPr>
          <w:rFonts w:cs="Times New Roman"/>
        </w:rPr>
      </w:pPr>
      <w:r>
        <w:rPr>
          <w:rFonts w:cs="Times New Roman"/>
        </w:rPr>
        <w:t xml:space="preserve">This Dissertation entitled </w:t>
      </w:r>
      <w:r>
        <w:rPr>
          <w:rFonts w:cs="Times New Roman"/>
          <w:b/>
        </w:rPr>
        <w:t>“Employee Empowerment and Teacher Performance in selected GASSs in Butambala District, Uganda”</w:t>
      </w:r>
      <w:r>
        <w:rPr>
          <w:rFonts w:cs="Times New Roman"/>
        </w:rPr>
        <w:t xml:space="preserve"> has been written by Abubaker Kabuye</w:t>
      </w:r>
      <w:bookmarkStart w:id="30" w:name="_GoBack"/>
      <w:bookmarkEnd w:id="30"/>
      <w:r>
        <w:rPr>
          <w:rFonts w:cs="Times New Roman"/>
        </w:rPr>
        <w:t xml:space="preserve"> under our supervision and has been submitted for the award of the Master’s degree in Public Administration with our approval as Uganda Management Institute supervisors.</w:t>
      </w:r>
    </w:p>
    <w:p w:rsidR="00EF4235" w:rsidRDefault="00EF4235">
      <w:pPr>
        <w:suppressAutoHyphens w:val="0"/>
        <w:autoSpaceDE w:val="0"/>
        <w:autoSpaceDN w:val="0"/>
        <w:adjustRightInd w:val="0"/>
        <w:spacing w:line="480" w:lineRule="auto"/>
        <w:rPr>
          <w:rFonts w:cs="Times New Roman"/>
          <w:lang w:eastAsia="en-US"/>
        </w:rPr>
      </w:pPr>
    </w:p>
    <w:p w:rsidR="00EF4235" w:rsidRDefault="005E056C">
      <w:pPr>
        <w:suppressAutoHyphens w:val="0"/>
        <w:autoSpaceDE w:val="0"/>
        <w:autoSpaceDN w:val="0"/>
        <w:adjustRightInd w:val="0"/>
        <w:spacing w:line="480" w:lineRule="auto"/>
        <w:rPr>
          <w:rFonts w:cs="Times New Roman"/>
          <w:color w:val="000000"/>
          <w:lang w:eastAsia="en-US"/>
        </w:rPr>
      </w:pPr>
      <w:r>
        <w:rPr>
          <w:rFonts w:cs="Times New Roman"/>
          <w:lang w:eastAsia="en-US"/>
        </w:rPr>
        <w:t>Signature......................................................</w:t>
      </w:r>
      <w:r>
        <w:rPr>
          <w:rFonts w:cs="Times New Roman"/>
          <w:lang w:eastAsia="en-US"/>
        </w:rPr>
        <w:tab/>
      </w:r>
      <w:r>
        <w:rPr>
          <w:rFonts w:cs="Times New Roman"/>
          <w:color w:val="000000"/>
          <w:lang w:eastAsia="en-US"/>
        </w:rPr>
        <w:t>Date.................</w:t>
      </w:r>
      <w:r>
        <w:rPr>
          <w:rFonts w:cs="Times New Roman"/>
          <w:color w:val="000000"/>
          <w:lang w:eastAsia="en-US"/>
        </w:rPr>
        <w:t>.......................................</w:t>
      </w:r>
    </w:p>
    <w:p w:rsidR="00EF4235" w:rsidRDefault="005E056C">
      <w:pPr>
        <w:suppressAutoHyphens w:val="0"/>
        <w:autoSpaceDE w:val="0"/>
        <w:autoSpaceDN w:val="0"/>
        <w:adjustRightInd w:val="0"/>
        <w:spacing w:line="480" w:lineRule="auto"/>
        <w:rPr>
          <w:rFonts w:cs="Times New Roman"/>
          <w:b/>
          <w:lang w:eastAsia="en-US"/>
        </w:rPr>
      </w:pPr>
      <w:r>
        <w:rPr>
          <w:rFonts w:cs="Times New Roman"/>
          <w:b/>
          <w:lang w:eastAsia="en-US"/>
        </w:rPr>
        <w:t>DR. FLORENCE BAKIBINGA SAJJABI (MRS.)</w:t>
      </w:r>
    </w:p>
    <w:p w:rsidR="00EF4235" w:rsidRDefault="00EF4235">
      <w:pPr>
        <w:suppressAutoHyphens w:val="0"/>
        <w:autoSpaceDE w:val="0"/>
        <w:autoSpaceDN w:val="0"/>
        <w:adjustRightInd w:val="0"/>
        <w:spacing w:line="480" w:lineRule="auto"/>
        <w:rPr>
          <w:rFonts w:cs="Times New Roman"/>
          <w:b/>
          <w:lang w:eastAsia="en-US"/>
        </w:rPr>
      </w:pPr>
    </w:p>
    <w:p w:rsidR="00EF4235" w:rsidRDefault="00EF4235">
      <w:pPr>
        <w:suppressAutoHyphens w:val="0"/>
        <w:autoSpaceDE w:val="0"/>
        <w:autoSpaceDN w:val="0"/>
        <w:adjustRightInd w:val="0"/>
        <w:spacing w:line="480" w:lineRule="auto"/>
        <w:rPr>
          <w:rFonts w:cs="Times New Roman"/>
          <w:lang w:eastAsia="en-US"/>
        </w:rPr>
      </w:pPr>
    </w:p>
    <w:p w:rsidR="00EF4235" w:rsidRDefault="005E056C">
      <w:pPr>
        <w:spacing w:line="480" w:lineRule="auto"/>
        <w:rPr>
          <w:rFonts w:cs="Times New Roman"/>
        </w:rPr>
      </w:pPr>
      <w:r>
        <w:rPr>
          <w:rFonts w:cs="Times New Roman"/>
        </w:rPr>
        <w:t>Signature……………………………...</w:t>
      </w:r>
      <w:r>
        <w:rPr>
          <w:rFonts w:cs="Times New Roman"/>
        </w:rPr>
        <w:tab/>
        <w:t>Date…………………………….............</w:t>
      </w:r>
    </w:p>
    <w:p w:rsidR="00EF4235" w:rsidRDefault="005E056C">
      <w:pPr>
        <w:suppressAutoHyphens w:val="0"/>
        <w:autoSpaceDE w:val="0"/>
        <w:autoSpaceDN w:val="0"/>
        <w:adjustRightInd w:val="0"/>
        <w:spacing w:line="480" w:lineRule="auto"/>
        <w:rPr>
          <w:rFonts w:cs="Times New Roman"/>
          <w:b/>
          <w:lang w:eastAsia="en-US"/>
        </w:rPr>
      </w:pPr>
      <w:r>
        <w:rPr>
          <w:rFonts w:cs="Times New Roman"/>
          <w:b/>
          <w:lang w:eastAsia="en-US"/>
        </w:rPr>
        <w:t>DR. STELLA KYOHAIRWE</w:t>
      </w:r>
    </w:p>
    <w:p w:rsidR="00EF4235" w:rsidRDefault="00EF4235">
      <w:pPr>
        <w:spacing w:line="480" w:lineRule="auto"/>
        <w:rPr>
          <w:rFonts w:cs="Times New Roman"/>
          <w:b/>
        </w:rPr>
      </w:pPr>
    </w:p>
    <w:p w:rsidR="00EF4235" w:rsidRDefault="00EF4235">
      <w:pPr>
        <w:spacing w:line="480" w:lineRule="auto"/>
        <w:rPr>
          <w:rFonts w:cs="Times New Roman"/>
        </w:rPr>
      </w:pPr>
    </w:p>
    <w:p w:rsidR="00EF4235" w:rsidRDefault="00EF4235">
      <w:pPr>
        <w:spacing w:line="480" w:lineRule="auto"/>
        <w:rPr>
          <w:rFonts w:cs="Times New Roman"/>
        </w:rPr>
      </w:pPr>
    </w:p>
    <w:p w:rsidR="00EF4235" w:rsidRDefault="00EF4235">
      <w:pPr>
        <w:tabs>
          <w:tab w:val="left" w:pos="432"/>
        </w:tabs>
        <w:spacing w:line="480" w:lineRule="auto"/>
        <w:ind w:left="432" w:hanging="432"/>
        <w:jc w:val="center"/>
        <w:outlineLvl w:val="0"/>
        <w:rPr>
          <w:rFonts w:cs="Times New Roman"/>
          <w:b/>
          <w:lang w:val="en-GB"/>
        </w:rPr>
      </w:pPr>
      <w:bookmarkStart w:id="31" w:name="_Toc377591440"/>
      <w:bookmarkStart w:id="32" w:name="_Toc387648333"/>
    </w:p>
    <w:p w:rsidR="00EF4235" w:rsidRDefault="00EF4235">
      <w:pPr>
        <w:tabs>
          <w:tab w:val="left" w:pos="432"/>
        </w:tabs>
        <w:spacing w:line="480" w:lineRule="auto"/>
        <w:ind w:left="432" w:hanging="432"/>
        <w:jc w:val="center"/>
        <w:outlineLvl w:val="0"/>
        <w:rPr>
          <w:rFonts w:cs="Times New Roman"/>
          <w:b/>
          <w:lang w:val="en-GB"/>
        </w:rPr>
      </w:pPr>
    </w:p>
    <w:p w:rsidR="00EF4235" w:rsidRDefault="00EF4235">
      <w:pPr>
        <w:tabs>
          <w:tab w:val="left" w:pos="432"/>
        </w:tabs>
        <w:spacing w:line="480" w:lineRule="auto"/>
        <w:ind w:left="432" w:hanging="432"/>
        <w:jc w:val="center"/>
        <w:outlineLvl w:val="0"/>
        <w:rPr>
          <w:rFonts w:cs="Times New Roman"/>
          <w:b/>
          <w:lang w:val="en-GB"/>
        </w:rPr>
      </w:pPr>
    </w:p>
    <w:p w:rsidR="00EF4235" w:rsidRDefault="00EF4235">
      <w:pPr>
        <w:rPr>
          <w:lang w:val="en-GB"/>
        </w:rPr>
      </w:pPr>
    </w:p>
    <w:p w:rsidR="00EF4235" w:rsidRDefault="005E056C">
      <w:pPr>
        <w:suppressAutoHyphens w:val="0"/>
        <w:rPr>
          <w:rFonts w:cs="Times New Roman"/>
          <w:b/>
          <w:bCs/>
        </w:rPr>
      </w:pPr>
      <w:bookmarkStart w:id="33" w:name="_Toc377326995"/>
      <w:r>
        <w:br w:type="page"/>
      </w:r>
    </w:p>
    <w:p w:rsidR="00EF4235" w:rsidRDefault="005E056C">
      <w:pPr>
        <w:pStyle w:val="Heading1"/>
        <w:spacing w:line="480" w:lineRule="auto"/>
      </w:pPr>
      <w:bookmarkStart w:id="34" w:name="_Toc505278668"/>
      <w:bookmarkStart w:id="35" w:name="_Toc505768912"/>
      <w:bookmarkStart w:id="36" w:name="_Toc506903465"/>
      <w:r>
        <w:lastRenderedPageBreak/>
        <w:t>DEDICATION</w:t>
      </w:r>
      <w:bookmarkEnd w:id="31"/>
      <w:bookmarkEnd w:id="32"/>
      <w:bookmarkEnd w:id="33"/>
      <w:bookmarkEnd w:id="34"/>
      <w:bookmarkEnd w:id="35"/>
      <w:bookmarkEnd w:id="36"/>
    </w:p>
    <w:p w:rsidR="00EF4235" w:rsidRDefault="005E056C">
      <w:pPr>
        <w:spacing w:line="480" w:lineRule="auto"/>
        <w:rPr>
          <w:rFonts w:cs="Times New Roman"/>
        </w:rPr>
      </w:pPr>
      <w:bookmarkStart w:id="37" w:name="_Toc377589695"/>
      <w:bookmarkStart w:id="38" w:name="_Toc377589819"/>
      <w:bookmarkStart w:id="39" w:name="_Toc377590067"/>
      <w:bookmarkStart w:id="40" w:name="_Toc377591237"/>
      <w:bookmarkStart w:id="41" w:name="_Toc377591441"/>
      <w:bookmarkStart w:id="42" w:name="_Toc387648334"/>
      <w:bookmarkStart w:id="43" w:name="_Toc377326996"/>
      <w:bookmarkStart w:id="44" w:name="_Toc466641549"/>
      <w:bookmarkStart w:id="45" w:name="_Toc504708816"/>
      <w:bookmarkStart w:id="46" w:name="_Toc505278669"/>
      <w:r>
        <w:rPr>
          <w:rFonts w:cs="Times New Roman"/>
        </w:rPr>
        <w:t>This Dissertation is dedicated to</w:t>
      </w:r>
      <w:bookmarkEnd w:id="37"/>
      <w:bookmarkEnd w:id="38"/>
      <w:bookmarkEnd w:id="39"/>
      <w:bookmarkEnd w:id="40"/>
      <w:bookmarkEnd w:id="41"/>
      <w:bookmarkEnd w:id="42"/>
      <w:r>
        <w:rPr>
          <w:rFonts w:cs="Times New Roman"/>
        </w:rPr>
        <w:t xml:space="preserve"> my family and all friends for their unconditional support.</w:t>
      </w:r>
      <w:bookmarkEnd w:id="43"/>
      <w:bookmarkEnd w:id="44"/>
      <w:bookmarkEnd w:id="45"/>
      <w:bookmarkEnd w:id="46"/>
    </w:p>
    <w:p w:rsidR="00EF4235" w:rsidRDefault="00EF4235">
      <w:pPr>
        <w:tabs>
          <w:tab w:val="left" w:pos="432"/>
        </w:tabs>
        <w:spacing w:line="480" w:lineRule="auto"/>
        <w:ind w:left="432" w:hanging="432"/>
        <w:jc w:val="center"/>
        <w:outlineLvl w:val="0"/>
        <w:rPr>
          <w:rFonts w:cs="Times New Roman"/>
          <w:b/>
          <w:lang w:val="en-GB"/>
        </w:rPr>
      </w:pPr>
    </w:p>
    <w:p w:rsidR="00EF4235" w:rsidRDefault="00EF4235">
      <w:pPr>
        <w:tabs>
          <w:tab w:val="left" w:pos="432"/>
        </w:tabs>
        <w:spacing w:line="480" w:lineRule="auto"/>
        <w:ind w:left="432" w:hanging="432"/>
        <w:jc w:val="center"/>
        <w:outlineLvl w:val="0"/>
        <w:rPr>
          <w:rFonts w:cs="Times New Roman"/>
          <w:b/>
          <w:lang w:val="en-GB"/>
        </w:rPr>
      </w:pPr>
    </w:p>
    <w:p w:rsidR="00EF4235" w:rsidRDefault="00EF4235">
      <w:pPr>
        <w:tabs>
          <w:tab w:val="left" w:pos="432"/>
        </w:tabs>
        <w:spacing w:line="480" w:lineRule="auto"/>
        <w:ind w:left="432" w:hanging="432"/>
        <w:jc w:val="center"/>
        <w:outlineLvl w:val="0"/>
        <w:rPr>
          <w:rFonts w:cs="Times New Roman"/>
          <w:b/>
          <w:lang w:val="en-GB"/>
        </w:rPr>
      </w:pPr>
    </w:p>
    <w:p w:rsidR="00EF4235" w:rsidRDefault="00EF4235">
      <w:pPr>
        <w:tabs>
          <w:tab w:val="left" w:pos="432"/>
        </w:tabs>
        <w:spacing w:line="480" w:lineRule="auto"/>
        <w:ind w:left="432" w:hanging="432"/>
        <w:jc w:val="center"/>
        <w:outlineLvl w:val="0"/>
        <w:rPr>
          <w:rFonts w:cs="Times New Roman"/>
          <w:b/>
          <w:lang w:val="en-GB"/>
        </w:rPr>
      </w:pPr>
    </w:p>
    <w:p w:rsidR="00EF4235" w:rsidRDefault="00EF4235">
      <w:pPr>
        <w:tabs>
          <w:tab w:val="left" w:pos="432"/>
        </w:tabs>
        <w:spacing w:line="480" w:lineRule="auto"/>
        <w:ind w:left="432" w:hanging="432"/>
        <w:jc w:val="center"/>
        <w:outlineLvl w:val="0"/>
        <w:rPr>
          <w:rFonts w:cs="Times New Roman"/>
          <w:b/>
          <w:lang w:val="en-GB"/>
        </w:rPr>
      </w:pPr>
    </w:p>
    <w:p w:rsidR="00EF4235" w:rsidRDefault="00EF4235">
      <w:pPr>
        <w:tabs>
          <w:tab w:val="left" w:pos="432"/>
        </w:tabs>
        <w:spacing w:line="480" w:lineRule="auto"/>
        <w:ind w:left="432" w:hanging="432"/>
        <w:jc w:val="center"/>
        <w:outlineLvl w:val="0"/>
        <w:rPr>
          <w:rFonts w:cs="Times New Roman"/>
          <w:b/>
          <w:lang w:val="en-GB"/>
        </w:rPr>
      </w:pPr>
    </w:p>
    <w:p w:rsidR="00EF4235" w:rsidRDefault="00EF4235">
      <w:pPr>
        <w:tabs>
          <w:tab w:val="left" w:pos="432"/>
        </w:tabs>
        <w:spacing w:line="480" w:lineRule="auto"/>
        <w:ind w:left="432" w:hanging="432"/>
        <w:jc w:val="center"/>
        <w:outlineLvl w:val="0"/>
        <w:rPr>
          <w:rFonts w:cs="Times New Roman"/>
          <w:b/>
          <w:lang w:val="en-GB"/>
        </w:rPr>
      </w:pPr>
    </w:p>
    <w:p w:rsidR="00EF4235" w:rsidRDefault="00EF4235">
      <w:pPr>
        <w:tabs>
          <w:tab w:val="left" w:pos="432"/>
        </w:tabs>
        <w:spacing w:line="480" w:lineRule="auto"/>
        <w:ind w:left="432" w:hanging="432"/>
        <w:jc w:val="center"/>
        <w:outlineLvl w:val="0"/>
        <w:rPr>
          <w:rFonts w:cs="Times New Roman"/>
          <w:b/>
          <w:lang w:val="en-GB"/>
        </w:rPr>
      </w:pPr>
    </w:p>
    <w:p w:rsidR="00EF4235" w:rsidRDefault="00EF4235">
      <w:pPr>
        <w:tabs>
          <w:tab w:val="left" w:pos="432"/>
        </w:tabs>
        <w:spacing w:line="480" w:lineRule="auto"/>
        <w:ind w:left="432" w:hanging="432"/>
        <w:jc w:val="center"/>
        <w:outlineLvl w:val="0"/>
        <w:rPr>
          <w:rFonts w:cs="Times New Roman"/>
          <w:b/>
          <w:lang w:val="en-GB"/>
        </w:rPr>
      </w:pPr>
    </w:p>
    <w:p w:rsidR="00EF4235" w:rsidRDefault="00EF4235">
      <w:pPr>
        <w:spacing w:line="480" w:lineRule="auto"/>
        <w:rPr>
          <w:rFonts w:cs="Times New Roman"/>
        </w:rPr>
      </w:pPr>
    </w:p>
    <w:p w:rsidR="00EF4235" w:rsidRDefault="00EF4235">
      <w:pPr>
        <w:tabs>
          <w:tab w:val="left" w:pos="432"/>
        </w:tabs>
        <w:spacing w:line="480" w:lineRule="auto"/>
        <w:ind w:left="432" w:hanging="432"/>
        <w:jc w:val="center"/>
        <w:outlineLvl w:val="0"/>
        <w:rPr>
          <w:rFonts w:cs="Times New Roman"/>
          <w:b/>
          <w:lang w:val="en-GB"/>
        </w:rPr>
      </w:pPr>
    </w:p>
    <w:p w:rsidR="00EF4235" w:rsidRDefault="00EF4235">
      <w:pPr>
        <w:tabs>
          <w:tab w:val="left" w:pos="432"/>
        </w:tabs>
        <w:spacing w:line="480" w:lineRule="auto"/>
        <w:ind w:left="432" w:hanging="432"/>
        <w:jc w:val="center"/>
        <w:outlineLvl w:val="0"/>
        <w:rPr>
          <w:rFonts w:cs="Times New Roman"/>
          <w:b/>
          <w:lang w:val="en-GB"/>
        </w:rPr>
      </w:pPr>
      <w:bookmarkStart w:id="47" w:name="_Toc377591442"/>
      <w:bookmarkStart w:id="48" w:name="_Toc387648335"/>
    </w:p>
    <w:p w:rsidR="00EF4235" w:rsidRDefault="00EF4235">
      <w:pPr>
        <w:tabs>
          <w:tab w:val="left" w:pos="432"/>
        </w:tabs>
        <w:spacing w:line="480" w:lineRule="auto"/>
        <w:ind w:left="432" w:hanging="432"/>
        <w:jc w:val="center"/>
        <w:outlineLvl w:val="0"/>
        <w:rPr>
          <w:rFonts w:cs="Times New Roman"/>
          <w:b/>
          <w:lang w:val="en-GB"/>
        </w:rPr>
      </w:pPr>
    </w:p>
    <w:p w:rsidR="00EF4235" w:rsidRDefault="00EF4235">
      <w:pPr>
        <w:tabs>
          <w:tab w:val="left" w:pos="432"/>
        </w:tabs>
        <w:spacing w:line="480" w:lineRule="auto"/>
        <w:ind w:left="432" w:hanging="432"/>
        <w:jc w:val="center"/>
        <w:outlineLvl w:val="0"/>
        <w:rPr>
          <w:rFonts w:cs="Times New Roman"/>
          <w:b/>
          <w:lang w:val="en-GB"/>
        </w:rPr>
      </w:pPr>
    </w:p>
    <w:p w:rsidR="00EF4235" w:rsidRDefault="00EF4235">
      <w:pPr>
        <w:tabs>
          <w:tab w:val="left" w:pos="432"/>
        </w:tabs>
        <w:spacing w:line="480" w:lineRule="auto"/>
        <w:ind w:left="432" w:hanging="432"/>
        <w:jc w:val="center"/>
        <w:outlineLvl w:val="0"/>
        <w:rPr>
          <w:rFonts w:cs="Times New Roman"/>
          <w:b/>
          <w:lang w:val="en-GB"/>
        </w:rPr>
      </w:pPr>
    </w:p>
    <w:p w:rsidR="00EF4235" w:rsidRDefault="00EF4235">
      <w:pPr>
        <w:tabs>
          <w:tab w:val="left" w:pos="432"/>
        </w:tabs>
        <w:spacing w:line="480" w:lineRule="auto"/>
        <w:ind w:left="432" w:hanging="432"/>
        <w:jc w:val="center"/>
        <w:outlineLvl w:val="0"/>
        <w:rPr>
          <w:rFonts w:cs="Times New Roman"/>
          <w:b/>
          <w:lang w:val="en-GB"/>
        </w:rPr>
      </w:pPr>
    </w:p>
    <w:p w:rsidR="00EF4235" w:rsidRDefault="00EF4235">
      <w:pPr>
        <w:tabs>
          <w:tab w:val="left" w:pos="432"/>
        </w:tabs>
        <w:spacing w:line="480" w:lineRule="auto"/>
        <w:ind w:left="432" w:hanging="432"/>
        <w:jc w:val="center"/>
        <w:outlineLvl w:val="0"/>
        <w:rPr>
          <w:rFonts w:cs="Times New Roman"/>
          <w:b/>
          <w:lang w:val="en-GB"/>
        </w:rPr>
      </w:pPr>
    </w:p>
    <w:p w:rsidR="00EF4235" w:rsidRDefault="00EF4235">
      <w:pPr>
        <w:tabs>
          <w:tab w:val="left" w:pos="432"/>
        </w:tabs>
        <w:spacing w:line="480" w:lineRule="auto"/>
        <w:ind w:left="432" w:hanging="432"/>
        <w:jc w:val="center"/>
        <w:outlineLvl w:val="0"/>
        <w:rPr>
          <w:rFonts w:cs="Times New Roman"/>
          <w:b/>
          <w:lang w:val="en-GB"/>
        </w:rPr>
      </w:pPr>
    </w:p>
    <w:p w:rsidR="00EF4235" w:rsidRDefault="00EF4235">
      <w:pPr>
        <w:tabs>
          <w:tab w:val="left" w:pos="432"/>
        </w:tabs>
        <w:spacing w:line="480" w:lineRule="auto"/>
        <w:ind w:left="432" w:hanging="432"/>
        <w:jc w:val="center"/>
        <w:outlineLvl w:val="0"/>
        <w:rPr>
          <w:rFonts w:cs="Times New Roman"/>
          <w:b/>
          <w:lang w:val="en-GB"/>
        </w:rPr>
      </w:pPr>
    </w:p>
    <w:p w:rsidR="00EF4235" w:rsidRDefault="00EF4235">
      <w:pPr>
        <w:tabs>
          <w:tab w:val="left" w:pos="432"/>
        </w:tabs>
        <w:spacing w:line="480" w:lineRule="auto"/>
        <w:ind w:left="432" w:hanging="432"/>
        <w:jc w:val="center"/>
        <w:outlineLvl w:val="0"/>
        <w:rPr>
          <w:rFonts w:cs="Times New Roman"/>
          <w:b/>
          <w:lang w:val="en-GB"/>
        </w:rPr>
      </w:pPr>
    </w:p>
    <w:p w:rsidR="00EF4235" w:rsidRDefault="00EF4235">
      <w:pPr>
        <w:tabs>
          <w:tab w:val="left" w:pos="432"/>
        </w:tabs>
        <w:spacing w:line="480" w:lineRule="auto"/>
        <w:ind w:left="432" w:hanging="432"/>
        <w:jc w:val="center"/>
        <w:outlineLvl w:val="0"/>
        <w:rPr>
          <w:rFonts w:cs="Times New Roman"/>
          <w:b/>
          <w:lang w:val="en-GB"/>
        </w:rPr>
      </w:pPr>
    </w:p>
    <w:p w:rsidR="00EF4235" w:rsidRDefault="005E056C">
      <w:pPr>
        <w:pStyle w:val="Heading1"/>
        <w:spacing w:line="480" w:lineRule="auto"/>
      </w:pPr>
      <w:bookmarkStart w:id="49" w:name="_Toc377326997"/>
      <w:r>
        <w:br w:type="page"/>
      </w:r>
      <w:bookmarkStart w:id="50" w:name="_Toc505278670"/>
      <w:bookmarkStart w:id="51" w:name="_Toc505768913"/>
      <w:bookmarkStart w:id="52" w:name="_Toc506903466"/>
      <w:r>
        <w:lastRenderedPageBreak/>
        <w:t>ACKNOWLEDGEMENT</w:t>
      </w:r>
      <w:bookmarkEnd w:id="47"/>
      <w:bookmarkEnd w:id="48"/>
      <w:bookmarkEnd w:id="49"/>
      <w:r>
        <w:t>S</w:t>
      </w:r>
      <w:bookmarkEnd w:id="50"/>
      <w:bookmarkEnd w:id="51"/>
      <w:bookmarkEnd w:id="52"/>
    </w:p>
    <w:p w:rsidR="00EF4235" w:rsidRDefault="005E056C">
      <w:pPr>
        <w:suppressAutoHyphens w:val="0"/>
        <w:autoSpaceDE w:val="0"/>
        <w:autoSpaceDN w:val="0"/>
        <w:adjustRightInd w:val="0"/>
        <w:spacing w:line="480" w:lineRule="auto"/>
        <w:rPr>
          <w:rFonts w:cs="Times New Roman"/>
          <w:b/>
          <w:lang w:eastAsia="de-DE"/>
        </w:rPr>
      </w:pPr>
      <w:r>
        <w:rPr>
          <w:rFonts w:cs="Times New Roman"/>
          <w:lang w:eastAsia="en-US"/>
        </w:rPr>
        <w:t xml:space="preserve">With thankful and heartfelt appreciation, I acknowledge the contribution of my supervisors Dr. Florence Bakibinga Sajjabi (Mrs.) and Dr. Stella Kyohairwe of </w:t>
      </w:r>
      <w:r>
        <w:rPr>
          <w:rFonts w:cs="Times New Roman"/>
          <w:lang w:eastAsia="en-US"/>
        </w:rPr>
        <w:t>Uganda Management Institute for their parental and academic guidance, commitment and readiness to help, including the professional listening skills rendered to me towards the completion of this work. May the almighty God bless them abundantly.</w:t>
      </w:r>
    </w:p>
    <w:p w:rsidR="00EF4235" w:rsidRDefault="00EF4235">
      <w:pPr>
        <w:autoSpaceDE w:val="0"/>
        <w:autoSpaceDN w:val="0"/>
        <w:adjustRightInd w:val="0"/>
        <w:spacing w:line="480" w:lineRule="auto"/>
        <w:rPr>
          <w:rFonts w:cs="Times New Roman"/>
          <w:sz w:val="10"/>
        </w:rPr>
      </w:pPr>
    </w:p>
    <w:p w:rsidR="00EF4235" w:rsidRDefault="005E056C">
      <w:pPr>
        <w:autoSpaceDE w:val="0"/>
        <w:autoSpaceDN w:val="0"/>
        <w:adjustRightInd w:val="0"/>
        <w:spacing w:line="480" w:lineRule="auto"/>
        <w:rPr>
          <w:rFonts w:cs="Times New Roman"/>
        </w:rPr>
      </w:pPr>
      <w:r>
        <w:rPr>
          <w:rFonts w:cs="Times New Roman"/>
        </w:rPr>
        <w:t>I acknowled</w:t>
      </w:r>
      <w:r>
        <w:rPr>
          <w:rFonts w:cs="Times New Roman"/>
        </w:rPr>
        <w:t>ge with gratitude the contributions and co-operation made by the Head Teachers, B.O.G members, District Education Officer, Butambala and the teachers for their willingness to provide the necessary information when I visited their respective premises during</w:t>
      </w:r>
      <w:r>
        <w:rPr>
          <w:rFonts w:cs="Times New Roman"/>
        </w:rPr>
        <w:t xml:space="preserve"> the research process. Without their cooperation, this study would have been impossible to accomplish.</w:t>
      </w:r>
    </w:p>
    <w:p w:rsidR="00EF4235" w:rsidRDefault="00EF4235">
      <w:pPr>
        <w:autoSpaceDE w:val="0"/>
        <w:autoSpaceDN w:val="0"/>
        <w:adjustRightInd w:val="0"/>
        <w:spacing w:line="480" w:lineRule="auto"/>
        <w:rPr>
          <w:rFonts w:cs="Times New Roman"/>
          <w:sz w:val="12"/>
        </w:rPr>
      </w:pPr>
    </w:p>
    <w:p w:rsidR="00EF4235" w:rsidRDefault="005E056C">
      <w:pPr>
        <w:autoSpaceDE w:val="0"/>
        <w:autoSpaceDN w:val="0"/>
        <w:adjustRightInd w:val="0"/>
        <w:spacing w:line="480" w:lineRule="auto"/>
        <w:rPr>
          <w:rFonts w:cs="Times New Roman"/>
        </w:rPr>
      </w:pPr>
      <w:r>
        <w:rPr>
          <w:rFonts w:cs="Times New Roman"/>
        </w:rPr>
        <w:t xml:space="preserve"> I would like to deeply thank all my lecturers at Uganda Management Institute. These have adequately guided and equipped me with both theoretical and pr</w:t>
      </w:r>
      <w:r>
        <w:rPr>
          <w:rFonts w:cs="Times New Roman"/>
        </w:rPr>
        <w:t>actical skills. I would also like to acknowledge the contribution of my classmates of Uganda Management Institute (MPA5) from whom I enjoyed fruitful discussions on challenging topics.</w:t>
      </w:r>
    </w:p>
    <w:p w:rsidR="00EF4235" w:rsidRDefault="005E056C">
      <w:pPr>
        <w:autoSpaceDE w:val="0"/>
        <w:autoSpaceDN w:val="0"/>
        <w:adjustRightInd w:val="0"/>
        <w:spacing w:line="480" w:lineRule="auto"/>
        <w:rPr>
          <w:rFonts w:cs="Times New Roman"/>
        </w:rPr>
      </w:pPr>
      <w:r>
        <w:rPr>
          <w:rFonts w:cs="Times New Roman"/>
        </w:rPr>
        <w:t>I am also greatly thankful to my family members, adults and children fo</w:t>
      </w:r>
      <w:r>
        <w:rPr>
          <w:rFonts w:cs="Times New Roman"/>
        </w:rPr>
        <w:t>r the sacrifice accorded to me during the time of my studies.</w:t>
      </w:r>
    </w:p>
    <w:p w:rsidR="00EF4235" w:rsidRDefault="00EF4235">
      <w:pPr>
        <w:autoSpaceDE w:val="0"/>
        <w:autoSpaceDN w:val="0"/>
        <w:adjustRightInd w:val="0"/>
        <w:spacing w:line="480" w:lineRule="auto"/>
        <w:rPr>
          <w:rFonts w:cs="Times New Roman"/>
        </w:rPr>
      </w:pPr>
    </w:p>
    <w:p w:rsidR="00EF4235" w:rsidRDefault="005E056C">
      <w:pPr>
        <w:autoSpaceDE w:val="0"/>
        <w:autoSpaceDN w:val="0"/>
        <w:adjustRightInd w:val="0"/>
        <w:spacing w:line="480" w:lineRule="auto"/>
        <w:jc w:val="center"/>
        <w:rPr>
          <w:rFonts w:cs="Times New Roman"/>
          <w:b/>
        </w:rPr>
      </w:pPr>
      <w:r>
        <w:rPr>
          <w:rFonts w:cs="Times New Roman"/>
          <w:b/>
        </w:rPr>
        <w:t>MAY ALLAH BLESS THEM</w:t>
      </w:r>
    </w:p>
    <w:p w:rsidR="00EF4235" w:rsidRDefault="00EF4235">
      <w:pPr>
        <w:autoSpaceDE w:val="0"/>
        <w:autoSpaceDN w:val="0"/>
        <w:adjustRightInd w:val="0"/>
        <w:spacing w:line="480" w:lineRule="auto"/>
        <w:jc w:val="center"/>
        <w:rPr>
          <w:rFonts w:cs="Times New Roman"/>
          <w:b/>
        </w:rPr>
      </w:pPr>
    </w:p>
    <w:p w:rsidR="00EF4235" w:rsidRDefault="00EF4235">
      <w:pPr>
        <w:autoSpaceDE w:val="0"/>
        <w:autoSpaceDN w:val="0"/>
        <w:adjustRightInd w:val="0"/>
        <w:spacing w:line="480" w:lineRule="auto"/>
        <w:rPr>
          <w:rFonts w:cs="Times New Roman"/>
          <w:b/>
          <w:bCs/>
        </w:rPr>
      </w:pPr>
    </w:p>
    <w:p w:rsidR="00EF4235" w:rsidRDefault="00EF4235">
      <w:pPr>
        <w:autoSpaceDE w:val="0"/>
        <w:autoSpaceDN w:val="0"/>
        <w:adjustRightInd w:val="0"/>
        <w:spacing w:line="480" w:lineRule="auto"/>
        <w:jc w:val="center"/>
        <w:rPr>
          <w:rFonts w:cs="Times New Roman"/>
          <w:b/>
          <w:bCs/>
        </w:rPr>
      </w:pPr>
    </w:p>
    <w:p w:rsidR="00EF4235" w:rsidRDefault="005E056C">
      <w:pPr>
        <w:suppressAutoHyphens w:val="0"/>
        <w:rPr>
          <w:rFonts w:cs="Times New Roman"/>
          <w:b/>
          <w:bCs/>
          <w:lang w:eastAsia="en-US"/>
        </w:rPr>
      </w:pPr>
      <w:r>
        <w:br w:type="page"/>
      </w:r>
    </w:p>
    <w:p w:rsidR="00EF4235" w:rsidRDefault="005E056C">
      <w:pPr>
        <w:pStyle w:val="Heading1"/>
        <w:spacing w:line="480" w:lineRule="auto"/>
      </w:pPr>
      <w:bookmarkStart w:id="53" w:name="_Toc505278671"/>
      <w:bookmarkStart w:id="54" w:name="_Toc505768914"/>
      <w:bookmarkStart w:id="55" w:name="_Toc506903467"/>
      <w:r>
        <w:lastRenderedPageBreak/>
        <w:t>TABLE OF CONTENTS</w:t>
      </w:r>
      <w:bookmarkEnd w:id="53"/>
      <w:bookmarkEnd w:id="54"/>
      <w:bookmarkEnd w:id="55"/>
    </w:p>
    <w:p w:rsidR="00EF4235" w:rsidRDefault="005E056C">
      <w:pPr>
        <w:pStyle w:val="TOC1"/>
        <w:spacing w:line="480" w:lineRule="auto"/>
        <w:rPr>
          <w:rFonts w:eastAsiaTheme="minorEastAsia"/>
          <w:b w:val="0"/>
          <w:bCs w:val="0"/>
          <w:iCs w:val="0"/>
          <w:lang w:val="en-GB" w:eastAsia="en-GB"/>
        </w:rPr>
      </w:pPr>
      <w:r>
        <w:rPr>
          <w:b w:val="0"/>
        </w:rPr>
        <w:fldChar w:fldCharType="begin"/>
      </w:r>
      <w:r>
        <w:rPr>
          <w:b w:val="0"/>
        </w:rPr>
        <w:instrText xml:space="preserve"> TOC \o "1-4" \h \z \u </w:instrText>
      </w:r>
      <w:r>
        <w:rPr>
          <w:b w:val="0"/>
        </w:rPr>
        <w:fldChar w:fldCharType="separate"/>
      </w:r>
      <w:hyperlink w:anchor="_Toc506903463" w:history="1">
        <w:r>
          <w:rPr>
            <w:rStyle w:val="Hyperlink"/>
            <w:b w:val="0"/>
          </w:rPr>
          <w:t>DECLARATION</w:t>
        </w:r>
        <w:r>
          <w:rPr>
            <w:b w:val="0"/>
            <w:webHidden/>
          </w:rPr>
          <w:tab/>
        </w:r>
        <w:r>
          <w:rPr>
            <w:b w:val="0"/>
            <w:webHidden/>
          </w:rPr>
          <w:fldChar w:fldCharType="begin"/>
        </w:r>
        <w:r>
          <w:rPr>
            <w:b w:val="0"/>
            <w:webHidden/>
          </w:rPr>
          <w:instrText xml:space="preserve"> PAGEREF _Toc506903463 \h </w:instrText>
        </w:r>
        <w:r>
          <w:rPr>
            <w:b w:val="0"/>
            <w:webHidden/>
          </w:rPr>
        </w:r>
        <w:r>
          <w:rPr>
            <w:b w:val="0"/>
            <w:webHidden/>
          </w:rPr>
          <w:fldChar w:fldCharType="separate"/>
        </w:r>
        <w:r>
          <w:rPr>
            <w:b w:val="0"/>
            <w:webHidden/>
          </w:rPr>
          <w:t>i</w:t>
        </w:r>
        <w:r>
          <w:rPr>
            <w:b w:val="0"/>
            <w:webHidden/>
          </w:rPr>
          <w:fldChar w:fldCharType="end"/>
        </w:r>
      </w:hyperlink>
    </w:p>
    <w:p w:rsidR="00EF4235" w:rsidRDefault="005E056C">
      <w:pPr>
        <w:pStyle w:val="TOC1"/>
        <w:spacing w:line="480" w:lineRule="auto"/>
        <w:rPr>
          <w:rFonts w:eastAsiaTheme="minorEastAsia"/>
          <w:b w:val="0"/>
          <w:bCs w:val="0"/>
          <w:iCs w:val="0"/>
          <w:lang w:val="en-GB" w:eastAsia="en-GB"/>
        </w:rPr>
      </w:pPr>
      <w:hyperlink w:anchor="_Toc506903464" w:history="1">
        <w:r>
          <w:rPr>
            <w:rStyle w:val="Hyperlink"/>
            <w:b w:val="0"/>
          </w:rPr>
          <w:t>APPROVAL</w:t>
        </w:r>
        <w:r>
          <w:rPr>
            <w:b w:val="0"/>
            <w:webHidden/>
          </w:rPr>
          <w:tab/>
        </w:r>
        <w:r>
          <w:rPr>
            <w:b w:val="0"/>
            <w:webHidden/>
          </w:rPr>
          <w:fldChar w:fldCharType="begin"/>
        </w:r>
        <w:r>
          <w:rPr>
            <w:b w:val="0"/>
            <w:webHidden/>
          </w:rPr>
          <w:instrText xml:space="preserve"> PAGEREF _Toc506903464 \h </w:instrText>
        </w:r>
        <w:r>
          <w:rPr>
            <w:b w:val="0"/>
            <w:webHidden/>
          </w:rPr>
        </w:r>
        <w:r>
          <w:rPr>
            <w:b w:val="0"/>
            <w:webHidden/>
          </w:rPr>
          <w:fldChar w:fldCharType="separate"/>
        </w:r>
        <w:r>
          <w:rPr>
            <w:b w:val="0"/>
            <w:webHidden/>
          </w:rPr>
          <w:t>ii</w:t>
        </w:r>
        <w:r>
          <w:rPr>
            <w:b w:val="0"/>
            <w:webHidden/>
          </w:rPr>
          <w:fldChar w:fldCharType="end"/>
        </w:r>
      </w:hyperlink>
    </w:p>
    <w:p w:rsidR="00EF4235" w:rsidRDefault="005E056C">
      <w:pPr>
        <w:pStyle w:val="TOC1"/>
        <w:spacing w:line="480" w:lineRule="auto"/>
        <w:rPr>
          <w:rFonts w:eastAsiaTheme="minorEastAsia"/>
          <w:b w:val="0"/>
          <w:bCs w:val="0"/>
          <w:iCs w:val="0"/>
          <w:lang w:val="en-GB" w:eastAsia="en-GB"/>
        </w:rPr>
      </w:pPr>
      <w:hyperlink w:anchor="_Toc506903465" w:history="1">
        <w:r>
          <w:rPr>
            <w:rStyle w:val="Hyperlink"/>
            <w:b w:val="0"/>
          </w:rPr>
          <w:t>DEDICATION</w:t>
        </w:r>
        <w:r>
          <w:rPr>
            <w:b w:val="0"/>
            <w:webHidden/>
          </w:rPr>
          <w:tab/>
        </w:r>
        <w:r>
          <w:rPr>
            <w:b w:val="0"/>
            <w:webHidden/>
          </w:rPr>
          <w:fldChar w:fldCharType="begin"/>
        </w:r>
        <w:r>
          <w:rPr>
            <w:b w:val="0"/>
            <w:webHidden/>
          </w:rPr>
          <w:instrText xml:space="preserve"> PAGEREF </w:instrText>
        </w:r>
        <w:r>
          <w:rPr>
            <w:b w:val="0"/>
            <w:webHidden/>
          </w:rPr>
          <w:instrText xml:space="preserve">_Toc506903465 \h </w:instrText>
        </w:r>
        <w:r>
          <w:rPr>
            <w:b w:val="0"/>
            <w:webHidden/>
          </w:rPr>
        </w:r>
        <w:r>
          <w:rPr>
            <w:b w:val="0"/>
            <w:webHidden/>
          </w:rPr>
          <w:fldChar w:fldCharType="separate"/>
        </w:r>
        <w:r>
          <w:rPr>
            <w:b w:val="0"/>
            <w:webHidden/>
          </w:rPr>
          <w:t>iii</w:t>
        </w:r>
        <w:r>
          <w:rPr>
            <w:b w:val="0"/>
            <w:webHidden/>
          </w:rPr>
          <w:fldChar w:fldCharType="end"/>
        </w:r>
      </w:hyperlink>
    </w:p>
    <w:p w:rsidR="00EF4235" w:rsidRDefault="005E056C">
      <w:pPr>
        <w:pStyle w:val="TOC1"/>
        <w:spacing w:line="480" w:lineRule="auto"/>
        <w:rPr>
          <w:rFonts w:eastAsiaTheme="minorEastAsia"/>
          <w:b w:val="0"/>
          <w:bCs w:val="0"/>
          <w:iCs w:val="0"/>
          <w:lang w:val="en-GB" w:eastAsia="en-GB"/>
        </w:rPr>
      </w:pPr>
      <w:hyperlink w:anchor="_Toc506903466" w:history="1">
        <w:r>
          <w:rPr>
            <w:rStyle w:val="Hyperlink"/>
            <w:b w:val="0"/>
          </w:rPr>
          <w:t>ACKNOWLEDGEMENTS</w:t>
        </w:r>
        <w:r>
          <w:rPr>
            <w:b w:val="0"/>
            <w:webHidden/>
          </w:rPr>
          <w:tab/>
        </w:r>
        <w:r>
          <w:rPr>
            <w:b w:val="0"/>
            <w:webHidden/>
          </w:rPr>
          <w:fldChar w:fldCharType="begin"/>
        </w:r>
        <w:r>
          <w:rPr>
            <w:b w:val="0"/>
            <w:webHidden/>
          </w:rPr>
          <w:instrText xml:space="preserve"> PAGEREF _Toc506903466 \h </w:instrText>
        </w:r>
        <w:r>
          <w:rPr>
            <w:b w:val="0"/>
            <w:webHidden/>
          </w:rPr>
        </w:r>
        <w:r>
          <w:rPr>
            <w:b w:val="0"/>
            <w:webHidden/>
          </w:rPr>
          <w:fldChar w:fldCharType="separate"/>
        </w:r>
        <w:r>
          <w:rPr>
            <w:b w:val="0"/>
            <w:webHidden/>
          </w:rPr>
          <w:t>iv</w:t>
        </w:r>
        <w:r>
          <w:rPr>
            <w:b w:val="0"/>
            <w:webHidden/>
          </w:rPr>
          <w:fldChar w:fldCharType="end"/>
        </w:r>
      </w:hyperlink>
    </w:p>
    <w:p w:rsidR="00EF4235" w:rsidRDefault="005E056C">
      <w:pPr>
        <w:pStyle w:val="TOC1"/>
        <w:spacing w:line="480" w:lineRule="auto"/>
        <w:rPr>
          <w:rFonts w:eastAsiaTheme="minorEastAsia"/>
          <w:b w:val="0"/>
          <w:bCs w:val="0"/>
          <w:iCs w:val="0"/>
          <w:lang w:val="en-GB" w:eastAsia="en-GB"/>
        </w:rPr>
      </w:pPr>
      <w:hyperlink w:anchor="_Toc506903467" w:history="1">
        <w:r>
          <w:rPr>
            <w:rStyle w:val="Hyperlink"/>
            <w:b w:val="0"/>
          </w:rPr>
          <w:t>TABLE OF CONTENTS</w:t>
        </w:r>
        <w:r>
          <w:rPr>
            <w:b w:val="0"/>
            <w:webHidden/>
          </w:rPr>
          <w:tab/>
        </w:r>
        <w:r>
          <w:rPr>
            <w:b w:val="0"/>
            <w:webHidden/>
          </w:rPr>
          <w:fldChar w:fldCharType="begin"/>
        </w:r>
        <w:r>
          <w:rPr>
            <w:b w:val="0"/>
            <w:webHidden/>
          </w:rPr>
          <w:instrText xml:space="preserve"> PAGEREF _Toc506903467 \h </w:instrText>
        </w:r>
        <w:r>
          <w:rPr>
            <w:b w:val="0"/>
            <w:webHidden/>
          </w:rPr>
        </w:r>
        <w:r>
          <w:rPr>
            <w:b w:val="0"/>
            <w:webHidden/>
          </w:rPr>
          <w:fldChar w:fldCharType="separate"/>
        </w:r>
        <w:r>
          <w:rPr>
            <w:b w:val="0"/>
            <w:webHidden/>
          </w:rPr>
          <w:t>v</w:t>
        </w:r>
        <w:r>
          <w:rPr>
            <w:b w:val="0"/>
            <w:webHidden/>
          </w:rPr>
          <w:fldChar w:fldCharType="end"/>
        </w:r>
      </w:hyperlink>
    </w:p>
    <w:p w:rsidR="00EF4235" w:rsidRDefault="005E056C">
      <w:pPr>
        <w:pStyle w:val="TOC1"/>
        <w:spacing w:line="480" w:lineRule="auto"/>
        <w:rPr>
          <w:rFonts w:eastAsiaTheme="minorEastAsia"/>
          <w:b w:val="0"/>
          <w:bCs w:val="0"/>
          <w:iCs w:val="0"/>
          <w:lang w:val="en-GB" w:eastAsia="en-GB"/>
        </w:rPr>
      </w:pPr>
      <w:hyperlink w:anchor="_Toc506903468" w:history="1">
        <w:r>
          <w:rPr>
            <w:rStyle w:val="Hyperlink"/>
            <w:b w:val="0"/>
          </w:rPr>
          <w:t>LIST OF TABLES</w:t>
        </w:r>
        <w:r>
          <w:rPr>
            <w:b w:val="0"/>
            <w:webHidden/>
          </w:rPr>
          <w:tab/>
        </w:r>
        <w:r>
          <w:rPr>
            <w:b w:val="0"/>
            <w:webHidden/>
          </w:rPr>
          <w:fldChar w:fldCharType="begin"/>
        </w:r>
        <w:r>
          <w:rPr>
            <w:b w:val="0"/>
            <w:webHidden/>
          </w:rPr>
          <w:instrText xml:space="preserve"> PAGEREF _Toc506903468 \h </w:instrText>
        </w:r>
        <w:r>
          <w:rPr>
            <w:b w:val="0"/>
            <w:webHidden/>
          </w:rPr>
        </w:r>
        <w:r>
          <w:rPr>
            <w:b w:val="0"/>
            <w:webHidden/>
          </w:rPr>
          <w:fldChar w:fldCharType="separate"/>
        </w:r>
        <w:r>
          <w:rPr>
            <w:b w:val="0"/>
            <w:webHidden/>
          </w:rPr>
          <w:t>xii</w:t>
        </w:r>
        <w:r>
          <w:rPr>
            <w:b w:val="0"/>
            <w:webHidden/>
          </w:rPr>
          <w:fldChar w:fldCharType="end"/>
        </w:r>
      </w:hyperlink>
    </w:p>
    <w:p w:rsidR="00EF4235" w:rsidRDefault="005E056C">
      <w:pPr>
        <w:pStyle w:val="TOC1"/>
        <w:spacing w:line="480" w:lineRule="auto"/>
        <w:rPr>
          <w:rFonts w:eastAsiaTheme="minorEastAsia"/>
          <w:b w:val="0"/>
          <w:bCs w:val="0"/>
          <w:iCs w:val="0"/>
          <w:lang w:val="en-GB" w:eastAsia="en-GB"/>
        </w:rPr>
      </w:pPr>
      <w:hyperlink w:anchor="_Toc506903469" w:history="1">
        <w:r>
          <w:rPr>
            <w:rStyle w:val="Hyperlink"/>
            <w:b w:val="0"/>
          </w:rPr>
          <w:t>LIST OF FIGURES</w:t>
        </w:r>
        <w:r>
          <w:rPr>
            <w:b w:val="0"/>
            <w:webHidden/>
          </w:rPr>
          <w:tab/>
        </w:r>
        <w:r>
          <w:rPr>
            <w:b w:val="0"/>
            <w:webHidden/>
          </w:rPr>
          <w:fldChar w:fldCharType="begin"/>
        </w:r>
        <w:r>
          <w:rPr>
            <w:b w:val="0"/>
            <w:webHidden/>
          </w:rPr>
          <w:instrText xml:space="preserve"> PAGEREF _Toc506903469 \h </w:instrText>
        </w:r>
        <w:r>
          <w:rPr>
            <w:b w:val="0"/>
            <w:webHidden/>
          </w:rPr>
        </w:r>
        <w:r>
          <w:rPr>
            <w:b w:val="0"/>
            <w:webHidden/>
          </w:rPr>
          <w:fldChar w:fldCharType="separate"/>
        </w:r>
        <w:r>
          <w:rPr>
            <w:b w:val="0"/>
            <w:webHidden/>
          </w:rPr>
          <w:t>xiii</w:t>
        </w:r>
        <w:r>
          <w:rPr>
            <w:b w:val="0"/>
            <w:webHidden/>
          </w:rPr>
          <w:fldChar w:fldCharType="end"/>
        </w:r>
      </w:hyperlink>
    </w:p>
    <w:p w:rsidR="00EF4235" w:rsidRDefault="005E056C">
      <w:pPr>
        <w:pStyle w:val="TOC1"/>
        <w:spacing w:line="480" w:lineRule="auto"/>
        <w:rPr>
          <w:rFonts w:eastAsiaTheme="minorEastAsia"/>
          <w:b w:val="0"/>
          <w:bCs w:val="0"/>
          <w:iCs w:val="0"/>
          <w:lang w:val="en-GB" w:eastAsia="en-GB"/>
        </w:rPr>
      </w:pPr>
      <w:hyperlink w:anchor="_Toc506903470" w:history="1">
        <w:r>
          <w:rPr>
            <w:rStyle w:val="Hyperlink"/>
            <w:b w:val="0"/>
          </w:rPr>
          <w:t>LIST OF ACRONYMS</w:t>
        </w:r>
        <w:r>
          <w:rPr>
            <w:b w:val="0"/>
            <w:webHidden/>
          </w:rPr>
          <w:tab/>
        </w:r>
        <w:r>
          <w:rPr>
            <w:b w:val="0"/>
            <w:webHidden/>
          </w:rPr>
          <w:fldChar w:fldCharType="begin"/>
        </w:r>
        <w:r>
          <w:rPr>
            <w:b w:val="0"/>
            <w:webHidden/>
          </w:rPr>
          <w:instrText xml:space="preserve"> PAGEREF _Toc506903470 \h </w:instrText>
        </w:r>
        <w:r>
          <w:rPr>
            <w:b w:val="0"/>
            <w:webHidden/>
          </w:rPr>
        </w:r>
        <w:r>
          <w:rPr>
            <w:b w:val="0"/>
            <w:webHidden/>
          </w:rPr>
          <w:fldChar w:fldCharType="separate"/>
        </w:r>
        <w:r>
          <w:rPr>
            <w:b w:val="0"/>
            <w:webHidden/>
          </w:rPr>
          <w:t>xiv</w:t>
        </w:r>
        <w:r>
          <w:rPr>
            <w:b w:val="0"/>
            <w:webHidden/>
          </w:rPr>
          <w:fldChar w:fldCharType="end"/>
        </w:r>
      </w:hyperlink>
    </w:p>
    <w:p w:rsidR="00EF4235" w:rsidRDefault="005E056C">
      <w:pPr>
        <w:pStyle w:val="TOC1"/>
        <w:spacing w:line="480" w:lineRule="auto"/>
        <w:rPr>
          <w:rFonts w:eastAsiaTheme="minorEastAsia"/>
          <w:b w:val="0"/>
          <w:bCs w:val="0"/>
          <w:iCs w:val="0"/>
          <w:lang w:val="en-GB" w:eastAsia="en-GB"/>
        </w:rPr>
      </w:pPr>
      <w:hyperlink w:anchor="_Toc506903471" w:history="1">
        <w:r>
          <w:rPr>
            <w:rStyle w:val="Hyperlink"/>
            <w:b w:val="0"/>
          </w:rPr>
          <w:t>ABSTRACT</w:t>
        </w:r>
        <w:r>
          <w:rPr>
            <w:b w:val="0"/>
            <w:webHidden/>
          </w:rPr>
          <w:tab/>
        </w:r>
        <w:r>
          <w:rPr>
            <w:b w:val="0"/>
            <w:webHidden/>
          </w:rPr>
          <w:fldChar w:fldCharType="begin"/>
        </w:r>
        <w:r>
          <w:rPr>
            <w:b w:val="0"/>
            <w:webHidden/>
          </w:rPr>
          <w:instrText xml:space="preserve"> PAGEREF _Toc506903471 \h </w:instrText>
        </w:r>
        <w:r>
          <w:rPr>
            <w:b w:val="0"/>
            <w:webHidden/>
          </w:rPr>
        </w:r>
        <w:r>
          <w:rPr>
            <w:b w:val="0"/>
            <w:webHidden/>
          </w:rPr>
          <w:fldChar w:fldCharType="separate"/>
        </w:r>
        <w:r>
          <w:rPr>
            <w:b w:val="0"/>
            <w:webHidden/>
          </w:rPr>
          <w:t>xv</w:t>
        </w:r>
        <w:r>
          <w:rPr>
            <w:b w:val="0"/>
            <w:webHidden/>
          </w:rPr>
          <w:fldChar w:fldCharType="end"/>
        </w:r>
      </w:hyperlink>
    </w:p>
    <w:p w:rsidR="00EF4235" w:rsidRDefault="005E056C">
      <w:pPr>
        <w:pStyle w:val="TOC1"/>
        <w:spacing w:line="480" w:lineRule="auto"/>
        <w:rPr>
          <w:rFonts w:eastAsiaTheme="minorEastAsia"/>
          <w:b w:val="0"/>
          <w:bCs w:val="0"/>
          <w:iCs w:val="0"/>
          <w:lang w:val="en-GB" w:eastAsia="en-GB"/>
        </w:rPr>
      </w:pPr>
      <w:hyperlink w:anchor="_Toc506903472" w:history="1">
        <w:r>
          <w:rPr>
            <w:rStyle w:val="Hyperlink"/>
            <w:b w:val="0"/>
          </w:rPr>
          <w:t>CHAPTER ONE</w:t>
        </w:r>
        <w:r>
          <w:rPr>
            <w:b w:val="0"/>
            <w:webHidden/>
          </w:rPr>
          <w:tab/>
        </w:r>
        <w:r>
          <w:rPr>
            <w:b w:val="0"/>
            <w:webHidden/>
          </w:rPr>
          <w:fldChar w:fldCharType="begin"/>
        </w:r>
        <w:r>
          <w:rPr>
            <w:b w:val="0"/>
            <w:webHidden/>
          </w:rPr>
          <w:instrText xml:space="preserve"> PAGEREF</w:instrText>
        </w:r>
        <w:r>
          <w:rPr>
            <w:b w:val="0"/>
            <w:webHidden/>
          </w:rPr>
          <w:instrText xml:space="preserve"> _Toc506903472 \h </w:instrText>
        </w:r>
        <w:r>
          <w:rPr>
            <w:b w:val="0"/>
            <w:webHidden/>
          </w:rPr>
        </w:r>
        <w:r>
          <w:rPr>
            <w:b w:val="0"/>
            <w:webHidden/>
          </w:rPr>
          <w:fldChar w:fldCharType="separate"/>
        </w:r>
        <w:r>
          <w:rPr>
            <w:b w:val="0"/>
            <w:webHidden/>
          </w:rPr>
          <w:t>1</w:t>
        </w:r>
        <w:r>
          <w:rPr>
            <w:b w:val="0"/>
            <w:webHidden/>
          </w:rPr>
          <w:fldChar w:fldCharType="end"/>
        </w:r>
      </w:hyperlink>
    </w:p>
    <w:p w:rsidR="00EF4235" w:rsidRDefault="005E056C">
      <w:pPr>
        <w:pStyle w:val="TOC1"/>
        <w:spacing w:line="480" w:lineRule="auto"/>
        <w:rPr>
          <w:rFonts w:eastAsiaTheme="minorEastAsia"/>
          <w:b w:val="0"/>
          <w:bCs w:val="0"/>
          <w:iCs w:val="0"/>
          <w:lang w:val="en-GB" w:eastAsia="en-GB"/>
        </w:rPr>
      </w:pPr>
      <w:hyperlink w:anchor="_Toc506903473" w:history="1">
        <w:r>
          <w:rPr>
            <w:rStyle w:val="Hyperlink"/>
            <w:b w:val="0"/>
          </w:rPr>
          <w:t>INTRODUCTION</w:t>
        </w:r>
        <w:r>
          <w:rPr>
            <w:b w:val="0"/>
            <w:webHidden/>
          </w:rPr>
          <w:tab/>
        </w:r>
        <w:r>
          <w:rPr>
            <w:b w:val="0"/>
            <w:webHidden/>
          </w:rPr>
          <w:fldChar w:fldCharType="begin"/>
        </w:r>
        <w:r>
          <w:rPr>
            <w:b w:val="0"/>
            <w:webHidden/>
          </w:rPr>
          <w:instrText xml:space="preserve"> PAGEREF _Toc506903473 \h </w:instrText>
        </w:r>
        <w:r>
          <w:rPr>
            <w:b w:val="0"/>
            <w:webHidden/>
          </w:rPr>
        </w:r>
        <w:r>
          <w:rPr>
            <w:b w:val="0"/>
            <w:webHidden/>
          </w:rPr>
          <w:fldChar w:fldCharType="separate"/>
        </w:r>
        <w:r>
          <w:rPr>
            <w:b w:val="0"/>
            <w:webHidden/>
          </w:rPr>
          <w:t>1</w:t>
        </w:r>
        <w:r>
          <w:rPr>
            <w:b w:val="0"/>
            <w:webHidden/>
          </w:rPr>
          <w:fldChar w:fldCharType="end"/>
        </w:r>
      </w:hyperlink>
    </w:p>
    <w:p w:rsidR="00EF4235" w:rsidRDefault="005E056C">
      <w:pPr>
        <w:pStyle w:val="TOC1"/>
        <w:spacing w:line="480" w:lineRule="auto"/>
        <w:rPr>
          <w:rFonts w:eastAsiaTheme="minorEastAsia"/>
          <w:b w:val="0"/>
          <w:bCs w:val="0"/>
          <w:iCs w:val="0"/>
          <w:lang w:val="en-GB" w:eastAsia="en-GB"/>
        </w:rPr>
      </w:pPr>
      <w:hyperlink w:anchor="_Toc506903474" w:history="1">
        <w:r>
          <w:rPr>
            <w:rStyle w:val="Hyperlink"/>
            <w:b w:val="0"/>
          </w:rPr>
          <w:t>1.1 Introduction</w:t>
        </w:r>
        <w:r>
          <w:rPr>
            <w:b w:val="0"/>
            <w:webHidden/>
          </w:rPr>
          <w:tab/>
        </w:r>
        <w:r>
          <w:rPr>
            <w:b w:val="0"/>
            <w:webHidden/>
          </w:rPr>
          <w:fldChar w:fldCharType="begin"/>
        </w:r>
        <w:r>
          <w:rPr>
            <w:b w:val="0"/>
            <w:webHidden/>
          </w:rPr>
          <w:instrText xml:space="preserve"> PAGEREF _Toc506903474 \h </w:instrText>
        </w:r>
        <w:r>
          <w:rPr>
            <w:b w:val="0"/>
            <w:webHidden/>
          </w:rPr>
        </w:r>
        <w:r>
          <w:rPr>
            <w:b w:val="0"/>
            <w:webHidden/>
          </w:rPr>
          <w:fldChar w:fldCharType="separate"/>
        </w:r>
        <w:r>
          <w:rPr>
            <w:b w:val="0"/>
            <w:webHidden/>
          </w:rPr>
          <w:t>1</w:t>
        </w:r>
        <w:r>
          <w:rPr>
            <w:b w:val="0"/>
            <w:webHidden/>
          </w:rPr>
          <w:fldChar w:fldCharType="end"/>
        </w:r>
      </w:hyperlink>
    </w:p>
    <w:p w:rsidR="00EF4235" w:rsidRDefault="005E056C">
      <w:pPr>
        <w:pStyle w:val="TOC1"/>
        <w:spacing w:line="480" w:lineRule="auto"/>
        <w:rPr>
          <w:rFonts w:eastAsiaTheme="minorEastAsia"/>
          <w:b w:val="0"/>
          <w:bCs w:val="0"/>
          <w:iCs w:val="0"/>
          <w:lang w:val="en-GB" w:eastAsia="en-GB"/>
        </w:rPr>
      </w:pPr>
      <w:hyperlink w:anchor="_Toc506903475" w:history="1">
        <w:r>
          <w:rPr>
            <w:rStyle w:val="Hyperlink"/>
            <w:b w:val="0"/>
          </w:rPr>
          <w:t>1.2 Background to the study</w:t>
        </w:r>
        <w:r>
          <w:rPr>
            <w:b w:val="0"/>
            <w:webHidden/>
          </w:rPr>
          <w:tab/>
        </w:r>
        <w:r>
          <w:rPr>
            <w:b w:val="0"/>
            <w:webHidden/>
          </w:rPr>
          <w:fldChar w:fldCharType="begin"/>
        </w:r>
        <w:r>
          <w:rPr>
            <w:b w:val="0"/>
            <w:webHidden/>
          </w:rPr>
          <w:instrText xml:space="preserve"> PAGEREF _Toc506903475 \h </w:instrText>
        </w:r>
        <w:r>
          <w:rPr>
            <w:b w:val="0"/>
            <w:webHidden/>
          </w:rPr>
        </w:r>
        <w:r>
          <w:rPr>
            <w:b w:val="0"/>
            <w:webHidden/>
          </w:rPr>
          <w:fldChar w:fldCharType="separate"/>
        </w:r>
        <w:r>
          <w:rPr>
            <w:b w:val="0"/>
            <w:webHidden/>
          </w:rPr>
          <w:t>1</w:t>
        </w:r>
        <w:r>
          <w:rPr>
            <w:b w:val="0"/>
            <w:webHidden/>
          </w:rPr>
          <w:fldChar w:fldCharType="end"/>
        </w:r>
      </w:hyperlink>
    </w:p>
    <w:p w:rsidR="00EF4235" w:rsidRDefault="005E056C">
      <w:pPr>
        <w:pStyle w:val="TOC1"/>
        <w:spacing w:line="480" w:lineRule="auto"/>
        <w:rPr>
          <w:rFonts w:eastAsiaTheme="minorEastAsia"/>
          <w:b w:val="0"/>
          <w:bCs w:val="0"/>
          <w:iCs w:val="0"/>
          <w:lang w:val="en-GB" w:eastAsia="en-GB"/>
        </w:rPr>
      </w:pPr>
      <w:hyperlink w:anchor="_Toc506903476" w:history="1">
        <w:r>
          <w:rPr>
            <w:rStyle w:val="Hyperlink"/>
            <w:b w:val="0"/>
          </w:rPr>
          <w:t>1.2.1 Historical Background</w:t>
        </w:r>
        <w:r>
          <w:rPr>
            <w:b w:val="0"/>
            <w:webHidden/>
          </w:rPr>
          <w:tab/>
        </w:r>
        <w:r>
          <w:rPr>
            <w:b w:val="0"/>
            <w:webHidden/>
          </w:rPr>
          <w:fldChar w:fldCharType="begin"/>
        </w:r>
        <w:r>
          <w:rPr>
            <w:b w:val="0"/>
            <w:webHidden/>
          </w:rPr>
          <w:instrText xml:space="preserve"> PAGEREF _Toc506903476 \h </w:instrText>
        </w:r>
        <w:r>
          <w:rPr>
            <w:b w:val="0"/>
            <w:webHidden/>
          </w:rPr>
        </w:r>
        <w:r>
          <w:rPr>
            <w:b w:val="0"/>
            <w:webHidden/>
          </w:rPr>
          <w:fldChar w:fldCharType="separate"/>
        </w:r>
        <w:r>
          <w:rPr>
            <w:b w:val="0"/>
            <w:webHidden/>
          </w:rPr>
          <w:t>1</w:t>
        </w:r>
        <w:r>
          <w:rPr>
            <w:b w:val="0"/>
            <w:webHidden/>
          </w:rPr>
          <w:fldChar w:fldCharType="end"/>
        </w:r>
      </w:hyperlink>
    </w:p>
    <w:p w:rsidR="00EF4235" w:rsidRDefault="005E056C">
      <w:pPr>
        <w:pStyle w:val="TOC1"/>
        <w:spacing w:line="480" w:lineRule="auto"/>
        <w:rPr>
          <w:rFonts w:eastAsiaTheme="minorEastAsia"/>
          <w:b w:val="0"/>
          <w:bCs w:val="0"/>
          <w:iCs w:val="0"/>
          <w:lang w:val="en-GB" w:eastAsia="en-GB"/>
        </w:rPr>
      </w:pPr>
      <w:hyperlink w:anchor="_Toc506903477" w:history="1">
        <w:r>
          <w:rPr>
            <w:rStyle w:val="Hyperlink"/>
            <w:b w:val="0"/>
          </w:rPr>
          <w:t>1.2.2 Theoretical background</w:t>
        </w:r>
        <w:r>
          <w:rPr>
            <w:b w:val="0"/>
            <w:webHidden/>
          </w:rPr>
          <w:tab/>
        </w:r>
        <w:r>
          <w:rPr>
            <w:b w:val="0"/>
            <w:webHidden/>
          </w:rPr>
          <w:fldChar w:fldCharType="begin"/>
        </w:r>
        <w:r>
          <w:rPr>
            <w:b w:val="0"/>
            <w:webHidden/>
          </w:rPr>
          <w:instrText xml:space="preserve"> PAGEREF _Toc506903477 \h </w:instrText>
        </w:r>
        <w:r>
          <w:rPr>
            <w:b w:val="0"/>
            <w:webHidden/>
          </w:rPr>
        </w:r>
        <w:r>
          <w:rPr>
            <w:b w:val="0"/>
            <w:webHidden/>
          </w:rPr>
          <w:fldChar w:fldCharType="separate"/>
        </w:r>
        <w:r>
          <w:rPr>
            <w:b w:val="0"/>
            <w:webHidden/>
          </w:rPr>
          <w:t>3</w:t>
        </w:r>
        <w:r>
          <w:rPr>
            <w:b w:val="0"/>
            <w:webHidden/>
          </w:rPr>
          <w:fldChar w:fldCharType="end"/>
        </w:r>
      </w:hyperlink>
    </w:p>
    <w:p w:rsidR="00EF4235" w:rsidRDefault="005E056C">
      <w:pPr>
        <w:pStyle w:val="TOC1"/>
        <w:spacing w:line="480" w:lineRule="auto"/>
        <w:rPr>
          <w:rFonts w:eastAsiaTheme="minorEastAsia"/>
          <w:b w:val="0"/>
          <w:bCs w:val="0"/>
          <w:iCs w:val="0"/>
          <w:lang w:val="en-GB" w:eastAsia="en-GB"/>
        </w:rPr>
      </w:pPr>
      <w:hyperlink w:anchor="_Toc506903478" w:history="1">
        <w:r>
          <w:rPr>
            <w:rStyle w:val="Hyperlink"/>
            <w:b w:val="0"/>
          </w:rPr>
          <w:t>1.2.3 Conceptual Background</w:t>
        </w:r>
        <w:r>
          <w:rPr>
            <w:b w:val="0"/>
            <w:webHidden/>
          </w:rPr>
          <w:tab/>
        </w:r>
        <w:r>
          <w:rPr>
            <w:b w:val="0"/>
            <w:webHidden/>
          </w:rPr>
          <w:fldChar w:fldCharType="begin"/>
        </w:r>
        <w:r>
          <w:rPr>
            <w:b w:val="0"/>
            <w:webHidden/>
          </w:rPr>
          <w:instrText xml:space="preserve"> PAGEREF _Toc506903478 \h </w:instrText>
        </w:r>
        <w:r>
          <w:rPr>
            <w:b w:val="0"/>
            <w:webHidden/>
          </w:rPr>
        </w:r>
        <w:r>
          <w:rPr>
            <w:b w:val="0"/>
            <w:webHidden/>
          </w:rPr>
          <w:fldChar w:fldCharType="separate"/>
        </w:r>
        <w:r>
          <w:rPr>
            <w:b w:val="0"/>
            <w:webHidden/>
          </w:rPr>
          <w:t>5</w:t>
        </w:r>
        <w:r>
          <w:rPr>
            <w:b w:val="0"/>
            <w:webHidden/>
          </w:rPr>
          <w:fldChar w:fldCharType="end"/>
        </w:r>
      </w:hyperlink>
    </w:p>
    <w:p w:rsidR="00EF4235" w:rsidRDefault="005E056C">
      <w:pPr>
        <w:pStyle w:val="TOC1"/>
        <w:spacing w:line="480" w:lineRule="auto"/>
        <w:rPr>
          <w:rFonts w:eastAsiaTheme="minorEastAsia"/>
          <w:b w:val="0"/>
          <w:bCs w:val="0"/>
          <w:iCs w:val="0"/>
          <w:lang w:val="en-GB" w:eastAsia="en-GB"/>
        </w:rPr>
      </w:pPr>
      <w:hyperlink w:anchor="_Toc506903479" w:history="1">
        <w:r>
          <w:rPr>
            <w:rStyle w:val="Hyperlink"/>
            <w:b w:val="0"/>
          </w:rPr>
          <w:t>1.2.4 Contextual Background</w:t>
        </w:r>
        <w:r>
          <w:rPr>
            <w:b w:val="0"/>
            <w:webHidden/>
          </w:rPr>
          <w:tab/>
        </w:r>
        <w:r>
          <w:rPr>
            <w:b w:val="0"/>
            <w:webHidden/>
          </w:rPr>
          <w:fldChar w:fldCharType="begin"/>
        </w:r>
        <w:r>
          <w:rPr>
            <w:b w:val="0"/>
            <w:webHidden/>
          </w:rPr>
          <w:instrText xml:space="preserve"> PAGEREF _Toc506903479 \h </w:instrText>
        </w:r>
        <w:r>
          <w:rPr>
            <w:b w:val="0"/>
            <w:webHidden/>
          </w:rPr>
        </w:r>
        <w:r>
          <w:rPr>
            <w:b w:val="0"/>
            <w:webHidden/>
          </w:rPr>
          <w:fldChar w:fldCharType="separate"/>
        </w:r>
        <w:r>
          <w:rPr>
            <w:b w:val="0"/>
            <w:webHidden/>
          </w:rPr>
          <w:t>6</w:t>
        </w:r>
        <w:r>
          <w:rPr>
            <w:b w:val="0"/>
            <w:webHidden/>
          </w:rPr>
          <w:fldChar w:fldCharType="end"/>
        </w:r>
      </w:hyperlink>
    </w:p>
    <w:p w:rsidR="00EF4235" w:rsidRDefault="005E056C">
      <w:pPr>
        <w:pStyle w:val="TOC1"/>
        <w:spacing w:line="480" w:lineRule="auto"/>
        <w:rPr>
          <w:rFonts w:eastAsiaTheme="minorEastAsia"/>
          <w:b w:val="0"/>
          <w:bCs w:val="0"/>
          <w:iCs w:val="0"/>
          <w:lang w:val="en-GB" w:eastAsia="en-GB"/>
        </w:rPr>
      </w:pPr>
      <w:hyperlink w:anchor="_Toc506903480" w:history="1">
        <w:r>
          <w:rPr>
            <w:rStyle w:val="Hyperlink"/>
            <w:b w:val="0"/>
          </w:rPr>
          <w:t>1.3 Statement of the problem</w:t>
        </w:r>
        <w:r>
          <w:rPr>
            <w:b w:val="0"/>
            <w:webHidden/>
          </w:rPr>
          <w:tab/>
        </w:r>
        <w:r>
          <w:rPr>
            <w:b w:val="0"/>
            <w:webHidden/>
          </w:rPr>
          <w:fldChar w:fldCharType="begin"/>
        </w:r>
        <w:r>
          <w:rPr>
            <w:b w:val="0"/>
            <w:webHidden/>
          </w:rPr>
          <w:instrText xml:space="preserve"> PAGEREF _Toc506903480 \h </w:instrText>
        </w:r>
        <w:r>
          <w:rPr>
            <w:b w:val="0"/>
            <w:webHidden/>
          </w:rPr>
        </w:r>
        <w:r>
          <w:rPr>
            <w:b w:val="0"/>
            <w:webHidden/>
          </w:rPr>
          <w:fldChar w:fldCharType="separate"/>
        </w:r>
        <w:r>
          <w:rPr>
            <w:b w:val="0"/>
            <w:webHidden/>
          </w:rPr>
          <w:t>7</w:t>
        </w:r>
        <w:r>
          <w:rPr>
            <w:b w:val="0"/>
            <w:webHidden/>
          </w:rPr>
          <w:fldChar w:fldCharType="end"/>
        </w:r>
      </w:hyperlink>
    </w:p>
    <w:p w:rsidR="00EF4235" w:rsidRDefault="005E056C">
      <w:pPr>
        <w:pStyle w:val="TOC1"/>
        <w:spacing w:line="480" w:lineRule="auto"/>
        <w:rPr>
          <w:rFonts w:eastAsiaTheme="minorEastAsia"/>
          <w:b w:val="0"/>
          <w:bCs w:val="0"/>
          <w:iCs w:val="0"/>
          <w:lang w:val="en-GB" w:eastAsia="en-GB"/>
        </w:rPr>
      </w:pPr>
      <w:hyperlink w:anchor="_Toc506903481" w:history="1">
        <w:r>
          <w:rPr>
            <w:rStyle w:val="Hyperlink"/>
            <w:b w:val="0"/>
          </w:rPr>
          <w:t>1.4 Purpose of the Study</w:t>
        </w:r>
        <w:r>
          <w:rPr>
            <w:b w:val="0"/>
            <w:webHidden/>
          </w:rPr>
          <w:tab/>
        </w:r>
        <w:r>
          <w:rPr>
            <w:b w:val="0"/>
            <w:webHidden/>
          </w:rPr>
          <w:fldChar w:fldCharType="begin"/>
        </w:r>
        <w:r>
          <w:rPr>
            <w:b w:val="0"/>
            <w:webHidden/>
          </w:rPr>
          <w:instrText xml:space="preserve"> PAGEREF _Toc506903481 \h </w:instrText>
        </w:r>
        <w:r>
          <w:rPr>
            <w:b w:val="0"/>
            <w:webHidden/>
          </w:rPr>
        </w:r>
        <w:r>
          <w:rPr>
            <w:b w:val="0"/>
            <w:webHidden/>
          </w:rPr>
          <w:fldChar w:fldCharType="separate"/>
        </w:r>
        <w:r>
          <w:rPr>
            <w:b w:val="0"/>
            <w:webHidden/>
          </w:rPr>
          <w:t>8</w:t>
        </w:r>
        <w:r>
          <w:rPr>
            <w:b w:val="0"/>
            <w:webHidden/>
          </w:rPr>
          <w:fldChar w:fldCharType="end"/>
        </w:r>
      </w:hyperlink>
    </w:p>
    <w:p w:rsidR="00EF4235" w:rsidRDefault="005E056C">
      <w:pPr>
        <w:pStyle w:val="TOC1"/>
        <w:spacing w:line="480" w:lineRule="auto"/>
        <w:rPr>
          <w:rFonts w:eastAsiaTheme="minorEastAsia"/>
          <w:b w:val="0"/>
          <w:bCs w:val="0"/>
          <w:iCs w:val="0"/>
          <w:lang w:val="en-GB" w:eastAsia="en-GB"/>
        </w:rPr>
      </w:pPr>
      <w:hyperlink w:anchor="_Toc506903482" w:history="1">
        <w:r>
          <w:rPr>
            <w:rStyle w:val="Hyperlink"/>
            <w:b w:val="0"/>
          </w:rPr>
          <w:t>1.5 Objectives o</w:t>
        </w:r>
        <w:r>
          <w:rPr>
            <w:rStyle w:val="Hyperlink"/>
            <w:b w:val="0"/>
          </w:rPr>
          <w:t>f the Study</w:t>
        </w:r>
        <w:r>
          <w:rPr>
            <w:b w:val="0"/>
            <w:webHidden/>
          </w:rPr>
          <w:tab/>
        </w:r>
        <w:r>
          <w:rPr>
            <w:b w:val="0"/>
            <w:webHidden/>
          </w:rPr>
          <w:fldChar w:fldCharType="begin"/>
        </w:r>
        <w:r>
          <w:rPr>
            <w:b w:val="0"/>
            <w:webHidden/>
          </w:rPr>
          <w:instrText xml:space="preserve"> PAGEREF _Toc506903482 \h </w:instrText>
        </w:r>
        <w:r>
          <w:rPr>
            <w:b w:val="0"/>
            <w:webHidden/>
          </w:rPr>
        </w:r>
        <w:r>
          <w:rPr>
            <w:b w:val="0"/>
            <w:webHidden/>
          </w:rPr>
          <w:fldChar w:fldCharType="separate"/>
        </w:r>
        <w:r>
          <w:rPr>
            <w:b w:val="0"/>
            <w:webHidden/>
          </w:rPr>
          <w:t>9</w:t>
        </w:r>
        <w:r>
          <w:rPr>
            <w:b w:val="0"/>
            <w:webHidden/>
          </w:rPr>
          <w:fldChar w:fldCharType="end"/>
        </w:r>
      </w:hyperlink>
    </w:p>
    <w:p w:rsidR="00EF4235" w:rsidRDefault="005E056C">
      <w:pPr>
        <w:pStyle w:val="TOC1"/>
        <w:spacing w:line="480" w:lineRule="auto"/>
        <w:rPr>
          <w:rFonts w:eastAsiaTheme="minorEastAsia"/>
          <w:b w:val="0"/>
          <w:bCs w:val="0"/>
          <w:iCs w:val="0"/>
          <w:lang w:val="en-GB" w:eastAsia="en-GB"/>
        </w:rPr>
      </w:pPr>
      <w:hyperlink w:anchor="_Toc506903483" w:history="1">
        <w:r>
          <w:rPr>
            <w:rStyle w:val="Hyperlink"/>
            <w:b w:val="0"/>
          </w:rPr>
          <w:t>1.6 Research Questions</w:t>
        </w:r>
        <w:r>
          <w:rPr>
            <w:b w:val="0"/>
            <w:webHidden/>
          </w:rPr>
          <w:tab/>
        </w:r>
        <w:r>
          <w:rPr>
            <w:b w:val="0"/>
            <w:webHidden/>
          </w:rPr>
          <w:fldChar w:fldCharType="begin"/>
        </w:r>
        <w:r>
          <w:rPr>
            <w:b w:val="0"/>
            <w:webHidden/>
          </w:rPr>
          <w:instrText xml:space="preserve"> PAGEREF _Toc506903483 \h </w:instrText>
        </w:r>
        <w:r>
          <w:rPr>
            <w:b w:val="0"/>
            <w:webHidden/>
          </w:rPr>
        </w:r>
        <w:r>
          <w:rPr>
            <w:b w:val="0"/>
            <w:webHidden/>
          </w:rPr>
          <w:fldChar w:fldCharType="separate"/>
        </w:r>
        <w:r>
          <w:rPr>
            <w:b w:val="0"/>
            <w:webHidden/>
          </w:rPr>
          <w:t>9</w:t>
        </w:r>
        <w:r>
          <w:rPr>
            <w:b w:val="0"/>
            <w:webHidden/>
          </w:rPr>
          <w:fldChar w:fldCharType="end"/>
        </w:r>
      </w:hyperlink>
    </w:p>
    <w:p w:rsidR="00EF4235" w:rsidRDefault="005E056C">
      <w:pPr>
        <w:pStyle w:val="TOC1"/>
        <w:spacing w:line="480" w:lineRule="auto"/>
        <w:rPr>
          <w:rFonts w:eastAsiaTheme="minorEastAsia"/>
          <w:b w:val="0"/>
          <w:bCs w:val="0"/>
          <w:iCs w:val="0"/>
          <w:lang w:val="en-GB" w:eastAsia="en-GB"/>
        </w:rPr>
      </w:pPr>
      <w:hyperlink w:anchor="_Toc506903484" w:history="1">
        <w:r>
          <w:rPr>
            <w:rStyle w:val="Hyperlink"/>
            <w:b w:val="0"/>
          </w:rPr>
          <w:t>1.7 Research Hypotheses</w:t>
        </w:r>
        <w:r>
          <w:rPr>
            <w:b w:val="0"/>
            <w:webHidden/>
          </w:rPr>
          <w:tab/>
        </w:r>
        <w:r>
          <w:rPr>
            <w:b w:val="0"/>
            <w:webHidden/>
          </w:rPr>
          <w:fldChar w:fldCharType="begin"/>
        </w:r>
        <w:r>
          <w:rPr>
            <w:b w:val="0"/>
            <w:webHidden/>
          </w:rPr>
          <w:instrText xml:space="preserve"> PAGEREF _Toc506903484 \h </w:instrText>
        </w:r>
        <w:r>
          <w:rPr>
            <w:b w:val="0"/>
            <w:webHidden/>
          </w:rPr>
        </w:r>
        <w:r>
          <w:rPr>
            <w:b w:val="0"/>
            <w:webHidden/>
          </w:rPr>
          <w:fldChar w:fldCharType="separate"/>
        </w:r>
        <w:r>
          <w:rPr>
            <w:b w:val="0"/>
            <w:webHidden/>
          </w:rPr>
          <w:t>9</w:t>
        </w:r>
        <w:r>
          <w:rPr>
            <w:b w:val="0"/>
            <w:webHidden/>
          </w:rPr>
          <w:fldChar w:fldCharType="end"/>
        </w:r>
      </w:hyperlink>
    </w:p>
    <w:p w:rsidR="00EF4235" w:rsidRDefault="005E056C">
      <w:pPr>
        <w:pStyle w:val="TOC1"/>
        <w:spacing w:line="480" w:lineRule="auto"/>
        <w:rPr>
          <w:rFonts w:eastAsiaTheme="minorEastAsia"/>
          <w:b w:val="0"/>
          <w:bCs w:val="0"/>
          <w:iCs w:val="0"/>
          <w:lang w:val="en-GB" w:eastAsia="en-GB"/>
        </w:rPr>
      </w:pPr>
      <w:hyperlink w:anchor="_Toc506903485" w:history="1">
        <w:r>
          <w:rPr>
            <w:rStyle w:val="Hyperlink"/>
            <w:b w:val="0"/>
          </w:rPr>
          <w:t>1.8 Conceptual Framework</w:t>
        </w:r>
        <w:r>
          <w:rPr>
            <w:b w:val="0"/>
            <w:webHidden/>
          </w:rPr>
          <w:tab/>
        </w:r>
        <w:r>
          <w:rPr>
            <w:b w:val="0"/>
            <w:webHidden/>
          </w:rPr>
          <w:fldChar w:fldCharType="begin"/>
        </w:r>
        <w:r>
          <w:rPr>
            <w:b w:val="0"/>
            <w:webHidden/>
          </w:rPr>
          <w:instrText xml:space="preserve"> PAGEREF _Toc506903485 \h </w:instrText>
        </w:r>
        <w:r>
          <w:rPr>
            <w:b w:val="0"/>
            <w:webHidden/>
          </w:rPr>
        </w:r>
        <w:r>
          <w:rPr>
            <w:b w:val="0"/>
            <w:webHidden/>
          </w:rPr>
          <w:fldChar w:fldCharType="separate"/>
        </w:r>
        <w:r>
          <w:rPr>
            <w:b w:val="0"/>
            <w:webHidden/>
          </w:rPr>
          <w:t>10</w:t>
        </w:r>
        <w:r>
          <w:rPr>
            <w:b w:val="0"/>
            <w:webHidden/>
          </w:rPr>
          <w:fldChar w:fldCharType="end"/>
        </w:r>
      </w:hyperlink>
    </w:p>
    <w:p w:rsidR="00EF4235" w:rsidRDefault="005E056C">
      <w:pPr>
        <w:pStyle w:val="TOC1"/>
        <w:spacing w:line="480" w:lineRule="auto"/>
        <w:rPr>
          <w:rFonts w:eastAsiaTheme="minorEastAsia"/>
          <w:b w:val="0"/>
          <w:bCs w:val="0"/>
          <w:iCs w:val="0"/>
          <w:lang w:val="en-GB" w:eastAsia="en-GB"/>
        </w:rPr>
      </w:pPr>
      <w:hyperlink w:anchor="_Toc506903486" w:history="1">
        <w:r>
          <w:rPr>
            <w:rStyle w:val="Hyperlink"/>
            <w:b w:val="0"/>
          </w:rPr>
          <w:t>1.9 Significance of the study</w:t>
        </w:r>
        <w:r>
          <w:rPr>
            <w:b w:val="0"/>
            <w:webHidden/>
          </w:rPr>
          <w:tab/>
        </w:r>
        <w:r>
          <w:rPr>
            <w:b w:val="0"/>
            <w:webHidden/>
          </w:rPr>
          <w:fldChar w:fldCharType="begin"/>
        </w:r>
        <w:r>
          <w:rPr>
            <w:b w:val="0"/>
            <w:webHidden/>
          </w:rPr>
          <w:instrText xml:space="preserve"> PAGEREF _Toc506903486 \h </w:instrText>
        </w:r>
        <w:r>
          <w:rPr>
            <w:b w:val="0"/>
            <w:webHidden/>
          </w:rPr>
        </w:r>
        <w:r>
          <w:rPr>
            <w:b w:val="0"/>
            <w:webHidden/>
          </w:rPr>
          <w:fldChar w:fldCharType="separate"/>
        </w:r>
        <w:r>
          <w:rPr>
            <w:b w:val="0"/>
            <w:webHidden/>
          </w:rPr>
          <w:t>11</w:t>
        </w:r>
        <w:r>
          <w:rPr>
            <w:b w:val="0"/>
            <w:webHidden/>
          </w:rPr>
          <w:fldChar w:fldCharType="end"/>
        </w:r>
      </w:hyperlink>
    </w:p>
    <w:p w:rsidR="00EF4235" w:rsidRDefault="005E056C">
      <w:pPr>
        <w:pStyle w:val="TOC1"/>
        <w:spacing w:line="480" w:lineRule="auto"/>
        <w:rPr>
          <w:rFonts w:eastAsiaTheme="minorEastAsia"/>
          <w:b w:val="0"/>
          <w:bCs w:val="0"/>
          <w:iCs w:val="0"/>
          <w:lang w:val="en-GB" w:eastAsia="en-GB"/>
        </w:rPr>
      </w:pPr>
      <w:hyperlink w:anchor="_Toc506903487" w:history="1">
        <w:r>
          <w:rPr>
            <w:rStyle w:val="Hyperlink"/>
            <w:b w:val="0"/>
          </w:rPr>
          <w:t>1.10 The Scope of the Study</w:t>
        </w:r>
        <w:r>
          <w:rPr>
            <w:b w:val="0"/>
            <w:webHidden/>
          </w:rPr>
          <w:tab/>
        </w:r>
        <w:r>
          <w:rPr>
            <w:b w:val="0"/>
            <w:webHidden/>
          </w:rPr>
          <w:fldChar w:fldCharType="begin"/>
        </w:r>
        <w:r>
          <w:rPr>
            <w:b w:val="0"/>
            <w:webHidden/>
          </w:rPr>
          <w:instrText xml:space="preserve"> PAGEREF _Toc506903487 \h </w:instrText>
        </w:r>
        <w:r>
          <w:rPr>
            <w:b w:val="0"/>
            <w:webHidden/>
          </w:rPr>
        </w:r>
        <w:r>
          <w:rPr>
            <w:b w:val="0"/>
            <w:webHidden/>
          </w:rPr>
          <w:fldChar w:fldCharType="separate"/>
        </w:r>
        <w:r>
          <w:rPr>
            <w:b w:val="0"/>
            <w:webHidden/>
          </w:rPr>
          <w:t>11</w:t>
        </w:r>
        <w:r>
          <w:rPr>
            <w:b w:val="0"/>
            <w:webHidden/>
          </w:rPr>
          <w:fldChar w:fldCharType="end"/>
        </w:r>
      </w:hyperlink>
    </w:p>
    <w:p w:rsidR="00EF4235" w:rsidRDefault="005E056C">
      <w:pPr>
        <w:pStyle w:val="TOC1"/>
        <w:spacing w:line="480" w:lineRule="auto"/>
        <w:rPr>
          <w:rFonts w:eastAsiaTheme="minorEastAsia"/>
          <w:b w:val="0"/>
          <w:bCs w:val="0"/>
          <w:iCs w:val="0"/>
          <w:lang w:val="en-GB" w:eastAsia="en-GB"/>
        </w:rPr>
      </w:pPr>
      <w:hyperlink w:anchor="_Toc506903488" w:history="1">
        <w:r>
          <w:rPr>
            <w:rStyle w:val="Hyperlink"/>
            <w:b w:val="0"/>
          </w:rPr>
          <w:t>1.10.1 Geographical scope</w:t>
        </w:r>
        <w:r>
          <w:rPr>
            <w:b w:val="0"/>
            <w:webHidden/>
          </w:rPr>
          <w:tab/>
        </w:r>
        <w:r>
          <w:rPr>
            <w:b w:val="0"/>
            <w:webHidden/>
          </w:rPr>
          <w:fldChar w:fldCharType="begin"/>
        </w:r>
        <w:r>
          <w:rPr>
            <w:b w:val="0"/>
            <w:webHidden/>
          </w:rPr>
          <w:instrText xml:space="preserve"> PAGEREF _Toc506903488 \h </w:instrText>
        </w:r>
        <w:r>
          <w:rPr>
            <w:b w:val="0"/>
            <w:webHidden/>
          </w:rPr>
        </w:r>
        <w:r>
          <w:rPr>
            <w:b w:val="0"/>
            <w:webHidden/>
          </w:rPr>
          <w:fldChar w:fldCharType="separate"/>
        </w:r>
        <w:r>
          <w:rPr>
            <w:b w:val="0"/>
            <w:webHidden/>
          </w:rPr>
          <w:t>11</w:t>
        </w:r>
        <w:r>
          <w:rPr>
            <w:b w:val="0"/>
            <w:webHidden/>
          </w:rPr>
          <w:fldChar w:fldCharType="end"/>
        </w:r>
      </w:hyperlink>
    </w:p>
    <w:p w:rsidR="00EF4235" w:rsidRDefault="005E056C">
      <w:pPr>
        <w:pStyle w:val="TOC1"/>
        <w:spacing w:line="480" w:lineRule="auto"/>
        <w:rPr>
          <w:rFonts w:eastAsiaTheme="minorEastAsia"/>
          <w:b w:val="0"/>
          <w:bCs w:val="0"/>
          <w:iCs w:val="0"/>
          <w:lang w:val="en-GB" w:eastAsia="en-GB"/>
        </w:rPr>
      </w:pPr>
      <w:hyperlink w:anchor="_Toc506903489" w:history="1">
        <w:r>
          <w:rPr>
            <w:rStyle w:val="Hyperlink"/>
            <w:b w:val="0"/>
          </w:rPr>
          <w:t>1.10.2 Content scope</w:t>
        </w:r>
        <w:r>
          <w:rPr>
            <w:b w:val="0"/>
            <w:webHidden/>
          </w:rPr>
          <w:tab/>
        </w:r>
        <w:r>
          <w:rPr>
            <w:b w:val="0"/>
            <w:webHidden/>
          </w:rPr>
          <w:fldChar w:fldCharType="begin"/>
        </w:r>
        <w:r>
          <w:rPr>
            <w:b w:val="0"/>
            <w:webHidden/>
          </w:rPr>
          <w:instrText xml:space="preserve"> PAGEREF _Toc506903489 \h </w:instrText>
        </w:r>
        <w:r>
          <w:rPr>
            <w:b w:val="0"/>
            <w:webHidden/>
          </w:rPr>
        </w:r>
        <w:r>
          <w:rPr>
            <w:b w:val="0"/>
            <w:webHidden/>
          </w:rPr>
          <w:fldChar w:fldCharType="separate"/>
        </w:r>
        <w:r>
          <w:rPr>
            <w:b w:val="0"/>
            <w:webHidden/>
          </w:rPr>
          <w:t>12</w:t>
        </w:r>
        <w:r>
          <w:rPr>
            <w:b w:val="0"/>
            <w:webHidden/>
          </w:rPr>
          <w:fldChar w:fldCharType="end"/>
        </w:r>
      </w:hyperlink>
    </w:p>
    <w:p w:rsidR="00EF4235" w:rsidRDefault="005E056C">
      <w:pPr>
        <w:pStyle w:val="TOC1"/>
        <w:spacing w:line="480" w:lineRule="auto"/>
        <w:rPr>
          <w:rFonts w:eastAsiaTheme="minorEastAsia"/>
          <w:b w:val="0"/>
          <w:bCs w:val="0"/>
          <w:iCs w:val="0"/>
          <w:lang w:val="en-GB" w:eastAsia="en-GB"/>
        </w:rPr>
      </w:pPr>
      <w:hyperlink w:anchor="_Toc506903490" w:history="1">
        <w:r>
          <w:rPr>
            <w:rStyle w:val="Hyperlink"/>
            <w:b w:val="0"/>
          </w:rPr>
          <w:t>1.10.3 Time Scope</w:t>
        </w:r>
        <w:r>
          <w:rPr>
            <w:b w:val="0"/>
            <w:webHidden/>
          </w:rPr>
          <w:tab/>
        </w:r>
        <w:r>
          <w:rPr>
            <w:b w:val="0"/>
            <w:webHidden/>
          </w:rPr>
          <w:fldChar w:fldCharType="begin"/>
        </w:r>
        <w:r>
          <w:rPr>
            <w:b w:val="0"/>
            <w:webHidden/>
          </w:rPr>
          <w:instrText xml:space="preserve"> PAGEREF _Toc506903490 \h </w:instrText>
        </w:r>
        <w:r>
          <w:rPr>
            <w:b w:val="0"/>
            <w:webHidden/>
          </w:rPr>
        </w:r>
        <w:r>
          <w:rPr>
            <w:b w:val="0"/>
            <w:webHidden/>
          </w:rPr>
          <w:fldChar w:fldCharType="separate"/>
        </w:r>
        <w:r>
          <w:rPr>
            <w:b w:val="0"/>
            <w:webHidden/>
          </w:rPr>
          <w:t>12</w:t>
        </w:r>
        <w:r>
          <w:rPr>
            <w:b w:val="0"/>
            <w:webHidden/>
          </w:rPr>
          <w:fldChar w:fldCharType="end"/>
        </w:r>
      </w:hyperlink>
    </w:p>
    <w:p w:rsidR="00EF4235" w:rsidRDefault="005E056C">
      <w:pPr>
        <w:pStyle w:val="TOC1"/>
        <w:spacing w:line="480" w:lineRule="auto"/>
        <w:rPr>
          <w:rFonts w:eastAsiaTheme="minorEastAsia"/>
          <w:b w:val="0"/>
          <w:bCs w:val="0"/>
          <w:iCs w:val="0"/>
          <w:lang w:val="en-GB" w:eastAsia="en-GB"/>
        </w:rPr>
      </w:pPr>
      <w:hyperlink w:anchor="_Toc506903491" w:history="1">
        <w:r>
          <w:rPr>
            <w:rStyle w:val="Hyperlink"/>
            <w:b w:val="0"/>
          </w:rPr>
          <w:t>1.11 Operational Definitions of key terms and concepts</w:t>
        </w:r>
        <w:r>
          <w:rPr>
            <w:b w:val="0"/>
            <w:webHidden/>
          </w:rPr>
          <w:tab/>
        </w:r>
        <w:r>
          <w:rPr>
            <w:b w:val="0"/>
            <w:webHidden/>
          </w:rPr>
          <w:fldChar w:fldCharType="begin"/>
        </w:r>
        <w:r>
          <w:rPr>
            <w:b w:val="0"/>
            <w:webHidden/>
          </w:rPr>
          <w:instrText xml:space="preserve"> PAGEREF _Toc506903491 \h </w:instrText>
        </w:r>
        <w:r>
          <w:rPr>
            <w:b w:val="0"/>
            <w:webHidden/>
          </w:rPr>
        </w:r>
        <w:r>
          <w:rPr>
            <w:b w:val="0"/>
            <w:webHidden/>
          </w:rPr>
          <w:fldChar w:fldCharType="separate"/>
        </w:r>
        <w:r>
          <w:rPr>
            <w:b w:val="0"/>
            <w:webHidden/>
          </w:rPr>
          <w:t>12</w:t>
        </w:r>
        <w:r>
          <w:rPr>
            <w:b w:val="0"/>
            <w:webHidden/>
          </w:rPr>
          <w:fldChar w:fldCharType="end"/>
        </w:r>
      </w:hyperlink>
    </w:p>
    <w:p w:rsidR="00EF4235" w:rsidRDefault="005E056C">
      <w:pPr>
        <w:pStyle w:val="TOC1"/>
        <w:spacing w:line="480" w:lineRule="auto"/>
        <w:rPr>
          <w:rFonts w:eastAsiaTheme="minorEastAsia"/>
          <w:b w:val="0"/>
          <w:bCs w:val="0"/>
          <w:iCs w:val="0"/>
          <w:lang w:val="en-GB" w:eastAsia="en-GB"/>
        </w:rPr>
      </w:pPr>
      <w:hyperlink w:anchor="_Toc506903492" w:history="1">
        <w:r>
          <w:rPr>
            <w:rStyle w:val="Hyperlink"/>
            <w:b w:val="0"/>
          </w:rPr>
          <w:t>CHAPTER TWO</w:t>
        </w:r>
        <w:r>
          <w:rPr>
            <w:b w:val="0"/>
            <w:webHidden/>
          </w:rPr>
          <w:tab/>
        </w:r>
        <w:r>
          <w:rPr>
            <w:b w:val="0"/>
            <w:webHidden/>
          </w:rPr>
          <w:fldChar w:fldCharType="begin"/>
        </w:r>
        <w:r>
          <w:rPr>
            <w:b w:val="0"/>
            <w:webHidden/>
          </w:rPr>
          <w:instrText xml:space="preserve"> PAGEREF _Toc506903492 \h </w:instrText>
        </w:r>
        <w:r>
          <w:rPr>
            <w:b w:val="0"/>
            <w:webHidden/>
          </w:rPr>
        </w:r>
        <w:r>
          <w:rPr>
            <w:b w:val="0"/>
            <w:webHidden/>
          </w:rPr>
          <w:fldChar w:fldCharType="separate"/>
        </w:r>
        <w:r>
          <w:rPr>
            <w:b w:val="0"/>
            <w:webHidden/>
          </w:rPr>
          <w:t>14</w:t>
        </w:r>
        <w:r>
          <w:rPr>
            <w:b w:val="0"/>
            <w:webHidden/>
          </w:rPr>
          <w:fldChar w:fldCharType="end"/>
        </w:r>
      </w:hyperlink>
    </w:p>
    <w:p w:rsidR="00EF4235" w:rsidRDefault="005E056C">
      <w:pPr>
        <w:pStyle w:val="TOC1"/>
        <w:spacing w:line="480" w:lineRule="auto"/>
        <w:rPr>
          <w:rFonts w:eastAsiaTheme="minorEastAsia"/>
          <w:b w:val="0"/>
          <w:bCs w:val="0"/>
          <w:iCs w:val="0"/>
          <w:lang w:val="en-GB" w:eastAsia="en-GB"/>
        </w:rPr>
      </w:pPr>
      <w:hyperlink w:anchor="_Toc506903493" w:history="1">
        <w:r>
          <w:rPr>
            <w:rStyle w:val="Hyperlink"/>
            <w:b w:val="0"/>
          </w:rPr>
          <w:t>LITERATURE REVIEW</w:t>
        </w:r>
        <w:r>
          <w:rPr>
            <w:b w:val="0"/>
            <w:webHidden/>
          </w:rPr>
          <w:tab/>
        </w:r>
        <w:r>
          <w:rPr>
            <w:b w:val="0"/>
            <w:webHidden/>
          </w:rPr>
          <w:fldChar w:fldCharType="begin"/>
        </w:r>
        <w:r>
          <w:rPr>
            <w:b w:val="0"/>
            <w:webHidden/>
          </w:rPr>
          <w:instrText xml:space="preserve"> PAGEREF _Toc506903493 \h </w:instrText>
        </w:r>
        <w:r>
          <w:rPr>
            <w:b w:val="0"/>
            <w:webHidden/>
          </w:rPr>
        </w:r>
        <w:r>
          <w:rPr>
            <w:b w:val="0"/>
            <w:webHidden/>
          </w:rPr>
          <w:fldChar w:fldCharType="separate"/>
        </w:r>
        <w:r>
          <w:rPr>
            <w:b w:val="0"/>
            <w:webHidden/>
          </w:rPr>
          <w:t>14</w:t>
        </w:r>
        <w:r>
          <w:rPr>
            <w:b w:val="0"/>
            <w:webHidden/>
          </w:rPr>
          <w:fldChar w:fldCharType="end"/>
        </w:r>
      </w:hyperlink>
    </w:p>
    <w:p w:rsidR="00EF4235" w:rsidRDefault="005E056C">
      <w:pPr>
        <w:pStyle w:val="TOC1"/>
        <w:spacing w:line="480" w:lineRule="auto"/>
        <w:rPr>
          <w:rFonts w:eastAsiaTheme="minorEastAsia"/>
          <w:b w:val="0"/>
          <w:bCs w:val="0"/>
          <w:iCs w:val="0"/>
          <w:lang w:val="en-GB" w:eastAsia="en-GB"/>
        </w:rPr>
      </w:pPr>
      <w:hyperlink w:anchor="_Toc506903494" w:history="1">
        <w:r>
          <w:rPr>
            <w:rStyle w:val="Hyperlink"/>
            <w:b w:val="0"/>
          </w:rPr>
          <w:t>2.1 Introduction</w:t>
        </w:r>
        <w:r>
          <w:rPr>
            <w:b w:val="0"/>
            <w:webHidden/>
          </w:rPr>
          <w:tab/>
        </w:r>
        <w:r>
          <w:rPr>
            <w:b w:val="0"/>
            <w:webHidden/>
          </w:rPr>
          <w:fldChar w:fldCharType="begin"/>
        </w:r>
        <w:r>
          <w:rPr>
            <w:b w:val="0"/>
            <w:webHidden/>
          </w:rPr>
          <w:instrText xml:space="preserve"> PAGEREF _Toc506903494 \h </w:instrText>
        </w:r>
        <w:r>
          <w:rPr>
            <w:b w:val="0"/>
            <w:webHidden/>
          </w:rPr>
        </w:r>
        <w:r>
          <w:rPr>
            <w:b w:val="0"/>
            <w:webHidden/>
          </w:rPr>
          <w:fldChar w:fldCharType="separate"/>
        </w:r>
        <w:r>
          <w:rPr>
            <w:b w:val="0"/>
            <w:webHidden/>
          </w:rPr>
          <w:t>14</w:t>
        </w:r>
        <w:r>
          <w:rPr>
            <w:b w:val="0"/>
            <w:webHidden/>
          </w:rPr>
          <w:fldChar w:fldCharType="end"/>
        </w:r>
      </w:hyperlink>
    </w:p>
    <w:p w:rsidR="00EF4235" w:rsidRDefault="005E056C">
      <w:pPr>
        <w:pStyle w:val="TOC1"/>
        <w:spacing w:line="480" w:lineRule="auto"/>
        <w:rPr>
          <w:rFonts w:eastAsiaTheme="minorEastAsia"/>
          <w:b w:val="0"/>
          <w:bCs w:val="0"/>
          <w:iCs w:val="0"/>
          <w:lang w:val="en-GB" w:eastAsia="en-GB"/>
        </w:rPr>
      </w:pPr>
      <w:hyperlink w:anchor="_Toc506903495" w:history="1">
        <w:r>
          <w:rPr>
            <w:rStyle w:val="Hyperlink"/>
            <w:b w:val="0"/>
          </w:rPr>
          <w:t>2.2 Theoretical review</w:t>
        </w:r>
        <w:r>
          <w:rPr>
            <w:b w:val="0"/>
            <w:webHidden/>
          </w:rPr>
          <w:tab/>
        </w:r>
        <w:r>
          <w:rPr>
            <w:b w:val="0"/>
            <w:webHidden/>
          </w:rPr>
          <w:fldChar w:fldCharType="begin"/>
        </w:r>
        <w:r>
          <w:rPr>
            <w:b w:val="0"/>
            <w:webHidden/>
          </w:rPr>
          <w:instrText xml:space="preserve"> PAGEREF _Toc506903495 </w:instrText>
        </w:r>
        <w:r>
          <w:rPr>
            <w:b w:val="0"/>
            <w:webHidden/>
          </w:rPr>
          <w:instrText xml:space="preserve">\h </w:instrText>
        </w:r>
        <w:r>
          <w:rPr>
            <w:b w:val="0"/>
            <w:webHidden/>
          </w:rPr>
        </w:r>
        <w:r>
          <w:rPr>
            <w:b w:val="0"/>
            <w:webHidden/>
          </w:rPr>
          <w:fldChar w:fldCharType="separate"/>
        </w:r>
        <w:r>
          <w:rPr>
            <w:b w:val="0"/>
            <w:webHidden/>
          </w:rPr>
          <w:t>14</w:t>
        </w:r>
        <w:r>
          <w:rPr>
            <w:b w:val="0"/>
            <w:webHidden/>
          </w:rPr>
          <w:fldChar w:fldCharType="end"/>
        </w:r>
      </w:hyperlink>
    </w:p>
    <w:p w:rsidR="00EF4235" w:rsidRDefault="005E056C">
      <w:pPr>
        <w:pStyle w:val="TOC1"/>
        <w:spacing w:line="480" w:lineRule="auto"/>
        <w:rPr>
          <w:rFonts w:eastAsiaTheme="minorEastAsia"/>
          <w:b w:val="0"/>
          <w:bCs w:val="0"/>
          <w:iCs w:val="0"/>
          <w:lang w:val="en-GB" w:eastAsia="en-GB"/>
        </w:rPr>
      </w:pPr>
      <w:hyperlink w:anchor="_Toc506903496" w:history="1">
        <w:r>
          <w:rPr>
            <w:rStyle w:val="Hyperlink"/>
            <w:b w:val="0"/>
          </w:rPr>
          <w:t>2.3 Review of Related Literature</w:t>
        </w:r>
        <w:r>
          <w:rPr>
            <w:b w:val="0"/>
            <w:webHidden/>
          </w:rPr>
          <w:tab/>
        </w:r>
        <w:r>
          <w:rPr>
            <w:b w:val="0"/>
            <w:webHidden/>
          </w:rPr>
          <w:fldChar w:fldCharType="begin"/>
        </w:r>
        <w:r>
          <w:rPr>
            <w:b w:val="0"/>
            <w:webHidden/>
          </w:rPr>
          <w:instrText xml:space="preserve"> PAGEREF _Toc506903496 \h </w:instrText>
        </w:r>
        <w:r>
          <w:rPr>
            <w:b w:val="0"/>
            <w:webHidden/>
          </w:rPr>
        </w:r>
        <w:r>
          <w:rPr>
            <w:b w:val="0"/>
            <w:webHidden/>
          </w:rPr>
          <w:fldChar w:fldCharType="separate"/>
        </w:r>
        <w:r>
          <w:rPr>
            <w:b w:val="0"/>
            <w:webHidden/>
          </w:rPr>
          <w:t>16</w:t>
        </w:r>
        <w:r>
          <w:rPr>
            <w:b w:val="0"/>
            <w:webHidden/>
          </w:rPr>
          <w:fldChar w:fldCharType="end"/>
        </w:r>
      </w:hyperlink>
    </w:p>
    <w:p w:rsidR="00EF4235" w:rsidRDefault="005E056C">
      <w:pPr>
        <w:pStyle w:val="TOC1"/>
        <w:spacing w:line="480" w:lineRule="auto"/>
        <w:rPr>
          <w:rFonts w:eastAsiaTheme="minorEastAsia"/>
          <w:b w:val="0"/>
          <w:bCs w:val="0"/>
          <w:iCs w:val="0"/>
          <w:lang w:val="en-GB" w:eastAsia="en-GB"/>
        </w:rPr>
      </w:pPr>
      <w:hyperlink w:anchor="_Toc506903497" w:history="1">
        <w:r>
          <w:rPr>
            <w:rStyle w:val="Hyperlink"/>
            <w:b w:val="0"/>
          </w:rPr>
          <w:t>2.3.1 Continued professional education and teacher performance</w:t>
        </w:r>
        <w:r>
          <w:rPr>
            <w:b w:val="0"/>
            <w:webHidden/>
          </w:rPr>
          <w:tab/>
        </w:r>
        <w:r>
          <w:rPr>
            <w:b w:val="0"/>
            <w:webHidden/>
          </w:rPr>
          <w:fldChar w:fldCharType="begin"/>
        </w:r>
        <w:r>
          <w:rPr>
            <w:b w:val="0"/>
            <w:webHidden/>
          </w:rPr>
          <w:instrText xml:space="preserve"> PAGEREF _Toc506903497 \h </w:instrText>
        </w:r>
        <w:r>
          <w:rPr>
            <w:b w:val="0"/>
            <w:webHidden/>
          </w:rPr>
        </w:r>
        <w:r>
          <w:rPr>
            <w:b w:val="0"/>
            <w:webHidden/>
          </w:rPr>
          <w:fldChar w:fldCharType="separate"/>
        </w:r>
        <w:r>
          <w:rPr>
            <w:b w:val="0"/>
            <w:webHidden/>
          </w:rPr>
          <w:t>16</w:t>
        </w:r>
        <w:r>
          <w:rPr>
            <w:b w:val="0"/>
            <w:webHidden/>
          </w:rPr>
          <w:fldChar w:fldCharType="end"/>
        </w:r>
      </w:hyperlink>
    </w:p>
    <w:p w:rsidR="00EF4235" w:rsidRDefault="005E056C">
      <w:pPr>
        <w:pStyle w:val="TOC1"/>
        <w:spacing w:line="480" w:lineRule="auto"/>
        <w:rPr>
          <w:rFonts w:eastAsiaTheme="minorEastAsia"/>
          <w:b w:val="0"/>
          <w:bCs w:val="0"/>
          <w:iCs w:val="0"/>
          <w:lang w:val="en-GB" w:eastAsia="en-GB"/>
        </w:rPr>
      </w:pPr>
      <w:hyperlink w:anchor="_Toc506903498" w:history="1">
        <w:r>
          <w:rPr>
            <w:rStyle w:val="Hyperlink"/>
            <w:b w:val="0"/>
          </w:rPr>
          <w:t>2.3.2 Promotion and Teacher Performance</w:t>
        </w:r>
        <w:r>
          <w:rPr>
            <w:b w:val="0"/>
            <w:webHidden/>
          </w:rPr>
          <w:tab/>
        </w:r>
        <w:r>
          <w:rPr>
            <w:b w:val="0"/>
            <w:webHidden/>
          </w:rPr>
          <w:fldChar w:fldCharType="begin"/>
        </w:r>
        <w:r>
          <w:rPr>
            <w:b w:val="0"/>
            <w:webHidden/>
          </w:rPr>
          <w:instrText xml:space="preserve"> PAGEREF _To</w:instrText>
        </w:r>
        <w:r>
          <w:rPr>
            <w:b w:val="0"/>
            <w:webHidden/>
          </w:rPr>
          <w:instrText xml:space="preserve">c506903498 \h </w:instrText>
        </w:r>
        <w:r>
          <w:rPr>
            <w:b w:val="0"/>
            <w:webHidden/>
          </w:rPr>
        </w:r>
        <w:r>
          <w:rPr>
            <w:b w:val="0"/>
            <w:webHidden/>
          </w:rPr>
          <w:fldChar w:fldCharType="separate"/>
        </w:r>
        <w:r>
          <w:rPr>
            <w:b w:val="0"/>
            <w:webHidden/>
          </w:rPr>
          <w:t>19</w:t>
        </w:r>
        <w:r>
          <w:rPr>
            <w:b w:val="0"/>
            <w:webHidden/>
          </w:rPr>
          <w:fldChar w:fldCharType="end"/>
        </w:r>
      </w:hyperlink>
    </w:p>
    <w:p w:rsidR="00EF4235" w:rsidRDefault="005E056C">
      <w:pPr>
        <w:pStyle w:val="TOC1"/>
        <w:spacing w:line="480" w:lineRule="auto"/>
        <w:rPr>
          <w:rFonts w:eastAsiaTheme="minorEastAsia"/>
          <w:b w:val="0"/>
          <w:bCs w:val="0"/>
          <w:iCs w:val="0"/>
          <w:lang w:val="en-GB" w:eastAsia="en-GB"/>
        </w:rPr>
      </w:pPr>
      <w:hyperlink w:anchor="_Toc506903499" w:history="1">
        <w:r>
          <w:rPr>
            <w:rStyle w:val="Hyperlink"/>
            <w:b w:val="0"/>
          </w:rPr>
          <w:t>2.3.3 Motivation and teacher performance</w:t>
        </w:r>
        <w:r>
          <w:rPr>
            <w:b w:val="0"/>
            <w:webHidden/>
          </w:rPr>
          <w:tab/>
        </w:r>
        <w:r>
          <w:rPr>
            <w:b w:val="0"/>
            <w:webHidden/>
          </w:rPr>
          <w:fldChar w:fldCharType="begin"/>
        </w:r>
        <w:r>
          <w:rPr>
            <w:b w:val="0"/>
            <w:webHidden/>
          </w:rPr>
          <w:instrText xml:space="preserve"> PAGEREF _Toc506903499 \h </w:instrText>
        </w:r>
        <w:r>
          <w:rPr>
            <w:b w:val="0"/>
            <w:webHidden/>
          </w:rPr>
        </w:r>
        <w:r>
          <w:rPr>
            <w:b w:val="0"/>
            <w:webHidden/>
          </w:rPr>
          <w:fldChar w:fldCharType="separate"/>
        </w:r>
        <w:r>
          <w:rPr>
            <w:b w:val="0"/>
            <w:webHidden/>
          </w:rPr>
          <w:t>21</w:t>
        </w:r>
        <w:r>
          <w:rPr>
            <w:b w:val="0"/>
            <w:webHidden/>
          </w:rPr>
          <w:fldChar w:fldCharType="end"/>
        </w:r>
      </w:hyperlink>
    </w:p>
    <w:p w:rsidR="00EF4235" w:rsidRDefault="005E056C">
      <w:pPr>
        <w:pStyle w:val="TOC1"/>
        <w:spacing w:line="480" w:lineRule="auto"/>
        <w:rPr>
          <w:rFonts w:eastAsiaTheme="minorEastAsia"/>
          <w:b w:val="0"/>
          <w:bCs w:val="0"/>
          <w:iCs w:val="0"/>
          <w:lang w:val="en-GB" w:eastAsia="en-GB"/>
        </w:rPr>
      </w:pPr>
      <w:hyperlink w:anchor="_Toc506903500" w:history="1">
        <w:r>
          <w:rPr>
            <w:rStyle w:val="Hyperlink"/>
            <w:b w:val="0"/>
          </w:rPr>
          <w:t>2.4 Summary of the Literature Review</w:t>
        </w:r>
        <w:r>
          <w:rPr>
            <w:b w:val="0"/>
            <w:webHidden/>
          </w:rPr>
          <w:tab/>
        </w:r>
        <w:r>
          <w:rPr>
            <w:b w:val="0"/>
            <w:webHidden/>
          </w:rPr>
          <w:fldChar w:fldCharType="begin"/>
        </w:r>
        <w:r>
          <w:rPr>
            <w:b w:val="0"/>
            <w:webHidden/>
          </w:rPr>
          <w:instrText xml:space="preserve"> PAGEREF _Toc506903500 \h </w:instrText>
        </w:r>
        <w:r>
          <w:rPr>
            <w:b w:val="0"/>
            <w:webHidden/>
          </w:rPr>
        </w:r>
        <w:r>
          <w:rPr>
            <w:b w:val="0"/>
            <w:webHidden/>
          </w:rPr>
          <w:fldChar w:fldCharType="separate"/>
        </w:r>
        <w:r>
          <w:rPr>
            <w:b w:val="0"/>
            <w:webHidden/>
          </w:rPr>
          <w:t>26</w:t>
        </w:r>
        <w:r>
          <w:rPr>
            <w:b w:val="0"/>
            <w:webHidden/>
          </w:rPr>
          <w:fldChar w:fldCharType="end"/>
        </w:r>
      </w:hyperlink>
    </w:p>
    <w:p w:rsidR="00EF4235" w:rsidRDefault="005E056C">
      <w:pPr>
        <w:pStyle w:val="TOC1"/>
        <w:spacing w:line="480" w:lineRule="auto"/>
        <w:rPr>
          <w:rFonts w:eastAsiaTheme="minorEastAsia"/>
          <w:b w:val="0"/>
          <w:bCs w:val="0"/>
          <w:iCs w:val="0"/>
          <w:lang w:val="en-GB" w:eastAsia="en-GB"/>
        </w:rPr>
      </w:pPr>
      <w:hyperlink w:anchor="_Toc506903501" w:history="1">
        <w:r>
          <w:rPr>
            <w:rStyle w:val="Hyperlink"/>
            <w:b w:val="0"/>
          </w:rPr>
          <w:t>CHAPTER THREE</w:t>
        </w:r>
        <w:r>
          <w:rPr>
            <w:b w:val="0"/>
            <w:webHidden/>
          </w:rPr>
          <w:tab/>
        </w:r>
        <w:r>
          <w:rPr>
            <w:b w:val="0"/>
            <w:webHidden/>
          </w:rPr>
          <w:fldChar w:fldCharType="begin"/>
        </w:r>
        <w:r>
          <w:rPr>
            <w:b w:val="0"/>
            <w:webHidden/>
          </w:rPr>
          <w:instrText xml:space="preserve"> PAGEREF _Toc506903501 \h </w:instrText>
        </w:r>
        <w:r>
          <w:rPr>
            <w:b w:val="0"/>
            <w:webHidden/>
          </w:rPr>
        </w:r>
        <w:r>
          <w:rPr>
            <w:b w:val="0"/>
            <w:webHidden/>
          </w:rPr>
          <w:fldChar w:fldCharType="separate"/>
        </w:r>
        <w:r>
          <w:rPr>
            <w:b w:val="0"/>
            <w:webHidden/>
          </w:rPr>
          <w:t>27</w:t>
        </w:r>
        <w:r>
          <w:rPr>
            <w:b w:val="0"/>
            <w:webHidden/>
          </w:rPr>
          <w:fldChar w:fldCharType="end"/>
        </w:r>
      </w:hyperlink>
    </w:p>
    <w:p w:rsidR="00EF4235" w:rsidRDefault="005E056C">
      <w:pPr>
        <w:pStyle w:val="TOC1"/>
        <w:spacing w:line="480" w:lineRule="auto"/>
        <w:rPr>
          <w:rFonts w:eastAsiaTheme="minorEastAsia"/>
          <w:b w:val="0"/>
          <w:bCs w:val="0"/>
          <w:iCs w:val="0"/>
          <w:lang w:val="en-GB" w:eastAsia="en-GB"/>
        </w:rPr>
      </w:pPr>
      <w:hyperlink w:anchor="_Toc506903502" w:history="1">
        <w:r>
          <w:rPr>
            <w:rStyle w:val="Hyperlink"/>
            <w:b w:val="0"/>
          </w:rPr>
          <w:t>METHODOLOGY</w:t>
        </w:r>
        <w:r>
          <w:rPr>
            <w:b w:val="0"/>
            <w:webHidden/>
          </w:rPr>
          <w:tab/>
        </w:r>
        <w:r>
          <w:rPr>
            <w:b w:val="0"/>
            <w:webHidden/>
          </w:rPr>
          <w:fldChar w:fldCharType="begin"/>
        </w:r>
        <w:r>
          <w:rPr>
            <w:b w:val="0"/>
            <w:webHidden/>
          </w:rPr>
          <w:instrText xml:space="preserve"> PAGEREF _Toc506903502 \h </w:instrText>
        </w:r>
        <w:r>
          <w:rPr>
            <w:b w:val="0"/>
            <w:webHidden/>
          </w:rPr>
        </w:r>
        <w:r>
          <w:rPr>
            <w:b w:val="0"/>
            <w:webHidden/>
          </w:rPr>
          <w:fldChar w:fldCharType="separate"/>
        </w:r>
        <w:r>
          <w:rPr>
            <w:b w:val="0"/>
            <w:webHidden/>
          </w:rPr>
          <w:t>27</w:t>
        </w:r>
        <w:r>
          <w:rPr>
            <w:b w:val="0"/>
            <w:webHidden/>
          </w:rPr>
          <w:fldChar w:fldCharType="end"/>
        </w:r>
      </w:hyperlink>
    </w:p>
    <w:p w:rsidR="00EF4235" w:rsidRDefault="005E056C">
      <w:pPr>
        <w:pStyle w:val="TOC1"/>
        <w:spacing w:line="480" w:lineRule="auto"/>
        <w:rPr>
          <w:rFonts w:eastAsiaTheme="minorEastAsia"/>
          <w:b w:val="0"/>
          <w:bCs w:val="0"/>
          <w:iCs w:val="0"/>
          <w:lang w:val="en-GB" w:eastAsia="en-GB"/>
        </w:rPr>
      </w:pPr>
      <w:hyperlink w:anchor="_Toc506903503" w:history="1">
        <w:r>
          <w:rPr>
            <w:rStyle w:val="Hyperlink"/>
            <w:b w:val="0"/>
          </w:rPr>
          <w:t>3.1 Introduction</w:t>
        </w:r>
        <w:r>
          <w:rPr>
            <w:b w:val="0"/>
            <w:webHidden/>
          </w:rPr>
          <w:tab/>
        </w:r>
        <w:r>
          <w:rPr>
            <w:b w:val="0"/>
            <w:webHidden/>
          </w:rPr>
          <w:fldChar w:fldCharType="begin"/>
        </w:r>
        <w:r>
          <w:rPr>
            <w:b w:val="0"/>
            <w:webHidden/>
          </w:rPr>
          <w:instrText xml:space="preserve"> PAGEREF _Toc506903503 \h </w:instrText>
        </w:r>
        <w:r>
          <w:rPr>
            <w:b w:val="0"/>
            <w:webHidden/>
          </w:rPr>
        </w:r>
        <w:r>
          <w:rPr>
            <w:b w:val="0"/>
            <w:webHidden/>
          </w:rPr>
          <w:fldChar w:fldCharType="separate"/>
        </w:r>
        <w:r>
          <w:rPr>
            <w:b w:val="0"/>
            <w:webHidden/>
          </w:rPr>
          <w:t>27</w:t>
        </w:r>
        <w:r>
          <w:rPr>
            <w:b w:val="0"/>
            <w:webHidden/>
          </w:rPr>
          <w:fldChar w:fldCharType="end"/>
        </w:r>
      </w:hyperlink>
    </w:p>
    <w:p w:rsidR="00EF4235" w:rsidRDefault="005E056C">
      <w:pPr>
        <w:pStyle w:val="TOC1"/>
        <w:spacing w:line="480" w:lineRule="auto"/>
        <w:rPr>
          <w:rFonts w:eastAsiaTheme="minorEastAsia"/>
          <w:b w:val="0"/>
          <w:bCs w:val="0"/>
          <w:iCs w:val="0"/>
          <w:lang w:val="en-GB" w:eastAsia="en-GB"/>
        </w:rPr>
      </w:pPr>
      <w:hyperlink w:anchor="_Toc506903504" w:history="1">
        <w:r>
          <w:rPr>
            <w:rStyle w:val="Hyperlink"/>
            <w:b w:val="0"/>
          </w:rPr>
          <w:t>3.2 Research design</w:t>
        </w:r>
        <w:r>
          <w:rPr>
            <w:b w:val="0"/>
            <w:webHidden/>
          </w:rPr>
          <w:tab/>
        </w:r>
        <w:r>
          <w:rPr>
            <w:b w:val="0"/>
            <w:webHidden/>
          </w:rPr>
          <w:fldChar w:fldCharType="begin"/>
        </w:r>
        <w:r>
          <w:rPr>
            <w:b w:val="0"/>
            <w:webHidden/>
          </w:rPr>
          <w:instrText xml:space="preserve"> PAGEREF _Toc506903504 \h </w:instrText>
        </w:r>
        <w:r>
          <w:rPr>
            <w:b w:val="0"/>
            <w:webHidden/>
          </w:rPr>
        </w:r>
        <w:r>
          <w:rPr>
            <w:b w:val="0"/>
            <w:webHidden/>
          </w:rPr>
          <w:fldChar w:fldCharType="separate"/>
        </w:r>
        <w:r>
          <w:rPr>
            <w:b w:val="0"/>
            <w:webHidden/>
          </w:rPr>
          <w:t>27</w:t>
        </w:r>
        <w:r>
          <w:rPr>
            <w:b w:val="0"/>
            <w:webHidden/>
          </w:rPr>
          <w:fldChar w:fldCharType="end"/>
        </w:r>
      </w:hyperlink>
    </w:p>
    <w:p w:rsidR="00EF4235" w:rsidRDefault="005E056C">
      <w:pPr>
        <w:pStyle w:val="TOC1"/>
        <w:spacing w:line="480" w:lineRule="auto"/>
        <w:rPr>
          <w:rFonts w:eastAsiaTheme="minorEastAsia"/>
          <w:b w:val="0"/>
          <w:bCs w:val="0"/>
          <w:iCs w:val="0"/>
          <w:lang w:val="en-GB" w:eastAsia="en-GB"/>
        </w:rPr>
      </w:pPr>
      <w:hyperlink w:anchor="_Toc506903505" w:history="1">
        <w:r>
          <w:rPr>
            <w:rStyle w:val="Hyperlink"/>
            <w:b w:val="0"/>
          </w:rPr>
          <w:t>3.3 Stud</w:t>
        </w:r>
        <w:r>
          <w:rPr>
            <w:rStyle w:val="Hyperlink"/>
            <w:b w:val="0"/>
          </w:rPr>
          <w:t>y population</w:t>
        </w:r>
        <w:r>
          <w:rPr>
            <w:b w:val="0"/>
            <w:webHidden/>
          </w:rPr>
          <w:tab/>
        </w:r>
        <w:r>
          <w:rPr>
            <w:b w:val="0"/>
            <w:webHidden/>
          </w:rPr>
          <w:fldChar w:fldCharType="begin"/>
        </w:r>
        <w:r>
          <w:rPr>
            <w:b w:val="0"/>
            <w:webHidden/>
          </w:rPr>
          <w:instrText xml:space="preserve"> PAGEREF _Toc506903505 \h </w:instrText>
        </w:r>
        <w:r>
          <w:rPr>
            <w:b w:val="0"/>
            <w:webHidden/>
          </w:rPr>
        </w:r>
        <w:r>
          <w:rPr>
            <w:b w:val="0"/>
            <w:webHidden/>
          </w:rPr>
          <w:fldChar w:fldCharType="separate"/>
        </w:r>
        <w:r>
          <w:rPr>
            <w:b w:val="0"/>
            <w:webHidden/>
          </w:rPr>
          <w:t>28</w:t>
        </w:r>
        <w:r>
          <w:rPr>
            <w:b w:val="0"/>
            <w:webHidden/>
          </w:rPr>
          <w:fldChar w:fldCharType="end"/>
        </w:r>
      </w:hyperlink>
    </w:p>
    <w:p w:rsidR="00EF4235" w:rsidRDefault="005E056C">
      <w:pPr>
        <w:pStyle w:val="TOC1"/>
        <w:spacing w:line="480" w:lineRule="auto"/>
        <w:rPr>
          <w:rFonts w:eastAsiaTheme="minorEastAsia"/>
          <w:b w:val="0"/>
          <w:bCs w:val="0"/>
          <w:iCs w:val="0"/>
          <w:lang w:val="en-GB" w:eastAsia="en-GB"/>
        </w:rPr>
      </w:pPr>
      <w:hyperlink w:anchor="_Toc506903506" w:history="1">
        <w:r>
          <w:rPr>
            <w:rStyle w:val="Hyperlink"/>
            <w:b w:val="0"/>
          </w:rPr>
          <w:t>3.4 Sample size determination</w:t>
        </w:r>
        <w:r>
          <w:rPr>
            <w:b w:val="0"/>
            <w:webHidden/>
          </w:rPr>
          <w:tab/>
        </w:r>
        <w:r>
          <w:rPr>
            <w:b w:val="0"/>
            <w:webHidden/>
          </w:rPr>
          <w:fldChar w:fldCharType="begin"/>
        </w:r>
        <w:r>
          <w:rPr>
            <w:b w:val="0"/>
            <w:webHidden/>
          </w:rPr>
          <w:instrText xml:space="preserve"> PAGEREF _Toc506903506 \h </w:instrText>
        </w:r>
        <w:r>
          <w:rPr>
            <w:b w:val="0"/>
            <w:webHidden/>
          </w:rPr>
        </w:r>
        <w:r>
          <w:rPr>
            <w:b w:val="0"/>
            <w:webHidden/>
          </w:rPr>
          <w:fldChar w:fldCharType="separate"/>
        </w:r>
        <w:r>
          <w:rPr>
            <w:b w:val="0"/>
            <w:webHidden/>
          </w:rPr>
          <w:t>28</w:t>
        </w:r>
        <w:r>
          <w:rPr>
            <w:b w:val="0"/>
            <w:webHidden/>
          </w:rPr>
          <w:fldChar w:fldCharType="end"/>
        </w:r>
      </w:hyperlink>
    </w:p>
    <w:p w:rsidR="00EF4235" w:rsidRDefault="005E056C">
      <w:pPr>
        <w:pStyle w:val="TOC1"/>
        <w:spacing w:line="480" w:lineRule="auto"/>
        <w:rPr>
          <w:rFonts w:eastAsiaTheme="minorEastAsia"/>
          <w:b w:val="0"/>
          <w:bCs w:val="0"/>
          <w:iCs w:val="0"/>
          <w:lang w:val="en-GB" w:eastAsia="en-GB"/>
        </w:rPr>
      </w:pPr>
      <w:hyperlink w:anchor="_Toc506903507" w:history="1">
        <w:r>
          <w:rPr>
            <w:rStyle w:val="Hyperlink"/>
            <w:b w:val="0"/>
          </w:rPr>
          <w:t>3.4.1 Sampling Techniques and Procedure</w:t>
        </w:r>
        <w:r>
          <w:rPr>
            <w:b w:val="0"/>
            <w:webHidden/>
          </w:rPr>
          <w:tab/>
        </w:r>
        <w:r>
          <w:rPr>
            <w:b w:val="0"/>
            <w:webHidden/>
          </w:rPr>
          <w:fldChar w:fldCharType="begin"/>
        </w:r>
        <w:r>
          <w:rPr>
            <w:b w:val="0"/>
            <w:webHidden/>
          </w:rPr>
          <w:instrText xml:space="preserve"> PAGEREF _Toc506903507 \h </w:instrText>
        </w:r>
        <w:r>
          <w:rPr>
            <w:b w:val="0"/>
            <w:webHidden/>
          </w:rPr>
        </w:r>
        <w:r>
          <w:rPr>
            <w:b w:val="0"/>
            <w:webHidden/>
          </w:rPr>
          <w:fldChar w:fldCharType="separate"/>
        </w:r>
        <w:r>
          <w:rPr>
            <w:b w:val="0"/>
            <w:webHidden/>
          </w:rPr>
          <w:t>29</w:t>
        </w:r>
        <w:r>
          <w:rPr>
            <w:b w:val="0"/>
            <w:webHidden/>
          </w:rPr>
          <w:fldChar w:fldCharType="end"/>
        </w:r>
      </w:hyperlink>
    </w:p>
    <w:p w:rsidR="00EF4235" w:rsidRDefault="005E056C">
      <w:pPr>
        <w:pStyle w:val="TOC1"/>
        <w:spacing w:line="480" w:lineRule="auto"/>
        <w:rPr>
          <w:rFonts w:eastAsiaTheme="minorEastAsia"/>
          <w:b w:val="0"/>
          <w:bCs w:val="0"/>
          <w:iCs w:val="0"/>
          <w:lang w:val="en-GB" w:eastAsia="en-GB"/>
        </w:rPr>
      </w:pPr>
      <w:hyperlink w:anchor="_Toc506903508" w:history="1">
        <w:r>
          <w:rPr>
            <w:rStyle w:val="Hyperlink"/>
            <w:b w:val="0"/>
          </w:rPr>
          <w:t>3.5 Sampling Techniques and Procedure</w:t>
        </w:r>
        <w:r>
          <w:rPr>
            <w:b w:val="0"/>
            <w:webHidden/>
          </w:rPr>
          <w:tab/>
        </w:r>
        <w:r>
          <w:rPr>
            <w:b w:val="0"/>
            <w:webHidden/>
          </w:rPr>
          <w:fldChar w:fldCharType="begin"/>
        </w:r>
        <w:r>
          <w:rPr>
            <w:b w:val="0"/>
            <w:webHidden/>
          </w:rPr>
          <w:instrText xml:space="preserve"> PAGEREF _Toc506903508 \h </w:instrText>
        </w:r>
        <w:r>
          <w:rPr>
            <w:b w:val="0"/>
            <w:webHidden/>
          </w:rPr>
        </w:r>
        <w:r>
          <w:rPr>
            <w:b w:val="0"/>
            <w:webHidden/>
          </w:rPr>
          <w:fldChar w:fldCharType="separate"/>
        </w:r>
        <w:r>
          <w:rPr>
            <w:b w:val="0"/>
            <w:webHidden/>
          </w:rPr>
          <w:t>29</w:t>
        </w:r>
        <w:r>
          <w:rPr>
            <w:b w:val="0"/>
            <w:webHidden/>
          </w:rPr>
          <w:fldChar w:fldCharType="end"/>
        </w:r>
      </w:hyperlink>
    </w:p>
    <w:p w:rsidR="00EF4235" w:rsidRDefault="005E056C">
      <w:pPr>
        <w:pStyle w:val="TOC1"/>
        <w:spacing w:line="480" w:lineRule="auto"/>
        <w:rPr>
          <w:rFonts w:eastAsiaTheme="minorEastAsia"/>
          <w:b w:val="0"/>
          <w:bCs w:val="0"/>
          <w:iCs w:val="0"/>
          <w:lang w:val="en-GB" w:eastAsia="en-GB"/>
        </w:rPr>
      </w:pPr>
      <w:hyperlink w:anchor="_Toc506903509" w:history="1">
        <w:r>
          <w:rPr>
            <w:rStyle w:val="Hyperlink"/>
            <w:b w:val="0"/>
          </w:rPr>
          <w:t>3.5.1 Probability Sampling</w:t>
        </w:r>
        <w:r>
          <w:rPr>
            <w:b w:val="0"/>
            <w:webHidden/>
          </w:rPr>
          <w:tab/>
        </w:r>
        <w:r>
          <w:rPr>
            <w:b w:val="0"/>
            <w:webHidden/>
          </w:rPr>
          <w:fldChar w:fldCharType="begin"/>
        </w:r>
        <w:r>
          <w:rPr>
            <w:b w:val="0"/>
            <w:webHidden/>
          </w:rPr>
          <w:instrText xml:space="preserve"> PAGEREF _Toc506903509 \h </w:instrText>
        </w:r>
        <w:r>
          <w:rPr>
            <w:b w:val="0"/>
            <w:webHidden/>
          </w:rPr>
        </w:r>
        <w:r>
          <w:rPr>
            <w:b w:val="0"/>
            <w:webHidden/>
          </w:rPr>
          <w:fldChar w:fldCharType="separate"/>
        </w:r>
        <w:r>
          <w:rPr>
            <w:b w:val="0"/>
            <w:webHidden/>
          </w:rPr>
          <w:t>29</w:t>
        </w:r>
        <w:r>
          <w:rPr>
            <w:b w:val="0"/>
            <w:webHidden/>
          </w:rPr>
          <w:fldChar w:fldCharType="end"/>
        </w:r>
      </w:hyperlink>
    </w:p>
    <w:p w:rsidR="00EF4235" w:rsidRDefault="005E056C">
      <w:pPr>
        <w:pStyle w:val="TOC1"/>
        <w:spacing w:line="480" w:lineRule="auto"/>
        <w:rPr>
          <w:rFonts w:eastAsiaTheme="minorEastAsia"/>
          <w:b w:val="0"/>
          <w:bCs w:val="0"/>
          <w:iCs w:val="0"/>
          <w:lang w:val="en-GB" w:eastAsia="en-GB"/>
        </w:rPr>
      </w:pPr>
      <w:hyperlink w:anchor="_Toc506903510" w:history="1">
        <w:r>
          <w:rPr>
            <w:rStyle w:val="Hyperlink"/>
            <w:b w:val="0"/>
          </w:rPr>
          <w:t>3.5.2 Non Probability Sampling</w:t>
        </w:r>
        <w:r>
          <w:rPr>
            <w:b w:val="0"/>
            <w:webHidden/>
          </w:rPr>
          <w:tab/>
        </w:r>
        <w:r>
          <w:rPr>
            <w:b w:val="0"/>
            <w:webHidden/>
          </w:rPr>
          <w:fldChar w:fldCharType="begin"/>
        </w:r>
        <w:r>
          <w:rPr>
            <w:b w:val="0"/>
            <w:webHidden/>
          </w:rPr>
          <w:instrText xml:space="preserve"> PAGEREF _Toc506903510 \h </w:instrText>
        </w:r>
        <w:r>
          <w:rPr>
            <w:b w:val="0"/>
            <w:webHidden/>
          </w:rPr>
        </w:r>
        <w:r>
          <w:rPr>
            <w:b w:val="0"/>
            <w:webHidden/>
          </w:rPr>
          <w:fldChar w:fldCharType="separate"/>
        </w:r>
        <w:r>
          <w:rPr>
            <w:b w:val="0"/>
            <w:webHidden/>
          </w:rPr>
          <w:t>29</w:t>
        </w:r>
        <w:r>
          <w:rPr>
            <w:b w:val="0"/>
            <w:webHidden/>
          </w:rPr>
          <w:fldChar w:fldCharType="end"/>
        </w:r>
      </w:hyperlink>
    </w:p>
    <w:p w:rsidR="00EF4235" w:rsidRDefault="005E056C">
      <w:pPr>
        <w:pStyle w:val="TOC1"/>
        <w:spacing w:line="480" w:lineRule="auto"/>
        <w:rPr>
          <w:rFonts w:eastAsiaTheme="minorEastAsia"/>
          <w:b w:val="0"/>
          <w:bCs w:val="0"/>
          <w:iCs w:val="0"/>
          <w:lang w:val="en-GB" w:eastAsia="en-GB"/>
        </w:rPr>
      </w:pPr>
      <w:hyperlink w:anchor="_Toc506903511" w:history="1">
        <w:r>
          <w:rPr>
            <w:rStyle w:val="Hyperlink"/>
            <w:b w:val="0"/>
          </w:rPr>
          <w:t>3.6 Data Collection Methods</w:t>
        </w:r>
        <w:r>
          <w:rPr>
            <w:b w:val="0"/>
            <w:webHidden/>
          </w:rPr>
          <w:tab/>
        </w:r>
        <w:r>
          <w:rPr>
            <w:b w:val="0"/>
            <w:webHidden/>
          </w:rPr>
          <w:fldChar w:fldCharType="begin"/>
        </w:r>
        <w:r>
          <w:rPr>
            <w:b w:val="0"/>
            <w:webHidden/>
          </w:rPr>
          <w:instrText xml:space="preserve"> PAGEREF _Toc506903511 \h </w:instrText>
        </w:r>
        <w:r>
          <w:rPr>
            <w:b w:val="0"/>
            <w:webHidden/>
          </w:rPr>
        </w:r>
        <w:r>
          <w:rPr>
            <w:b w:val="0"/>
            <w:webHidden/>
          </w:rPr>
          <w:fldChar w:fldCharType="separate"/>
        </w:r>
        <w:r>
          <w:rPr>
            <w:b w:val="0"/>
            <w:webHidden/>
          </w:rPr>
          <w:t>30</w:t>
        </w:r>
        <w:r>
          <w:rPr>
            <w:b w:val="0"/>
            <w:webHidden/>
          </w:rPr>
          <w:fldChar w:fldCharType="end"/>
        </w:r>
      </w:hyperlink>
    </w:p>
    <w:p w:rsidR="00EF4235" w:rsidRDefault="005E056C">
      <w:pPr>
        <w:pStyle w:val="TOC1"/>
        <w:spacing w:line="480" w:lineRule="auto"/>
        <w:rPr>
          <w:rFonts w:eastAsiaTheme="minorEastAsia"/>
          <w:b w:val="0"/>
          <w:bCs w:val="0"/>
          <w:iCs w:val="0"/>
          <w:lang w:val="en-GB" w:eastAsia="en-GB"/>
        </w:rPr>
      </w:pPr>
      <w:hyperlink w:anchor="_Toc506903512" w:history="1">
        <w:r>
          <w:rPr>
            <w:rStyle w:val="Hyperlink"/>
            <w:b w:val="0"/>
          </w:rPr>
          <w:t>3.6.1 Survey</w:t>
        </w:r>
        <w:r>
          <w:rPr>
            <w:b w:val="0"/>
            <w:webHidden/>
          </w:rPr>
          <w:tab/>
        </w:r>
        <w:r>
          <w:rPr>
            <w:b w:val="0"/>
            <w:webHidden/>
          </w:rPr>
          <w:fldChar w:fldCharType="begin"/>
        </w:r>
        <w:r>
          <w:rPr>
            <w:b w:val="0"/>
            <w:webHidden/>
          </w:rPr>
          <w:instrText xml:space="preserve"> PAGEREF _Toc50</w:instrText>
        </w:r>
        <w:r>
          <w:rPr>
            <w:b w:val="0"/>
            <w:webHidden/>
          </w:rPr>
          <w:instrText xml:space="preserve">6903512 \h </w:instrText>
        </w:r>
        <w:r>
          <w:rPr>
            <w:b w:val="0"/>
            <w:webHidden/>
          </w:rPr>
        </w:r>
        <w:r>
          <w:rPr>
            <w:b w:val="0"/>
            <w:webHidden/>
          </w:rPr>
          <w:fldChar w:fldCharType="separate"/>
        </w:r>
        <w:r>
          <w:rPr>
            <w:b w:val="0"/>
            <w:webHidden/>
          </w:rPr>
          <w:t>30</w:t>
        </w:r>
        <w:r>
          <w:rPr>
            <w:b w:val="0"/>
            <w:webHidden/>
          </w:rPr>
          <w:fldChar w:fldCharType="end"/>
        </w:r>
      </w:hyperlink>
    </w:p>
    <w:p w:rsidR="00EF4235" w:rsidRDefault="005E056C">
      <w:pPr>
        <w:pStyle w:val="TOC1"/>
        <w:spacing w:line="480" w:lineRule="auto"/>
        <w:rPr>
          <w:rFonts w:eastAsiaTheme="minorEastAsia"/>
          <w:b w:val="0"/>
          <w:bCs w:val="0"/>
          <w:iCs w:val="0"/>
          <w:lang w:val="en-GB" w:eastAsia="en-GB"/>
        </w:rPr>
      </w:pPr>
      <w:hyperlink w:anchor="_Toc506903513" w:history="1">
        <w:r>
          <w:rPr>
            <w:rStyle w:val="Hyperlink"/>
            <w:b w:val="0"/>
          </w:rPr>
          <w:t>3.6.2 Interviews</w:t>
        </w:r>
        <w:r>
          <w:rPr>
            <w:b w:val="0"/>
            <w:webHidden/>
          </w:rPr>
          <w:tab/>
        </w:r>
        <w:r>
          <w:rPr>
            <w:b w:val="0"/>
            <w:webHidden/>
          </w:rPr>
          <w:fldChar w:fldCharType="begin"/>
        </w:r>
        <w:r>
          <w:rPr>
            <w:b w:val="0"/>
            <w:webHidden/>
          </w:rPr>
          <w:instrText xml:space="preserve"> PAGEREF _Toc506903513 \h </w:instrText>
        </w:r>
        <w:r>
          <w:rPr>
            <w:b w:val="0"/>
            <w:webHidden/>
          </w:rPr>
        </w:r>
        <w:r>
          <w:rPr>
            <w:b w:val="0"/>
            <w:webHidden/>
          </w:rPr>
          <w:fldChar w:fldCharType="separate"/>
        </w:r>
        <w:r>
          <w:rPr>
            <w:b w:val="0"/>
            <w:webHidden/>
          </w:rPr>
          <w:t>30</w:t>
        </w:r>
        <w:r>
          <w:rPr>
            <w:b w:val="0"/>
            <w:webHidden/>
          </w:rPr>
          <w:fldChar w:fldCharType="end"/>
        </w:r>
      </w:hyperlink>
    </w:p>
    <w:p w:rsidR="00EF4235" w:rsidRDefault="005E056C">
      <w:pPr>
        <w:pStyle w:val="TOC1"/>
        <w:spacing w:line="480" w:lineRule="auto"/>
        <w:rPr>
          <w:rFonts w:eastAsiaTheme="minorEastAsia"/>
          <w:b w:val="0"/>
          <w:bCs w:val="0"/>
          <w:iCs w:val="0"/>
          <w:lang w:val="en-GB" w:eastAsia="en-GB"/>
        </w:rPr>
      </w:pPr>
      <w:hyperlink w:anchor="_Toc506903514" w:history="1">
        <w:r>
          <w:rPr>
            <w:rStyle w:val="Hyperlink"/>
            <w:b w:val="0"/>
          </w:rPr>
          <w:t>3.6.3 Document Review</w:t>
        </w:r>
        <w:r>
          <w:rPr>
            <w:b w:val="0"/>
            <w:webHidden/>
          </w:rPr>
          <w:tab/>
        </w:r>
        <w:r>
          <w:rPr>
            <w:b w:val="0"/>
            <w:webHidden/>
          </w:rPr>
          <w:fldChar w:fldCharType="begin"/>
        </w:r>
        <w:r>
          <w:rPr>
            <w:b w:val="0"/>
            <w:webHidden/>
          </w:rPr>
          <w:instrText xml:space="preserve"> PAGEREF _Toc506903514 \h </w:instrText>
        </w:r>
        <w:r>
          <w:rPr>
            <w:b w:val="0"/>
            <w:webHidden/>
          </w:rPr>
        </w:r>
        <w:r>
          <w:rPr>
            <w:b w:val="0"/>
            <w:webHidden/>
          </w:rPr>
          <w:fldChar w:fldCharType="separate"/>
        </w:r>
        <w:r>
          <w:rPr>
            <w:b w:val="0"/>
            <w:webHidden/>
          </w:rPr>
          <w:t>30</w:t>
        </w:r>
        <w:r>
          <w:rPr>
            <w:b w:val="0"/>
            <w:webHidden/>
          </w:rPr>
          <w:fldChar w:fldCharType="end"/>
        </w:r>
      </w:hyperlink>
    </w:p>
    <w:p w:rsidR="00EF4235" w:rsidRDefault="005E056C">
      <w:pPr>
        <w:pStyle w:val="TOC1"/>
        <w:spacing w:line="480" w:lineRule="auto"/>
        <w:rPr>
          <w:rFonts w:eastAsiaTheme="minorEastAsia"/>
          <w:b w:val="0"/>
          <w:bCs w:val="0"/>
          <w:iCs w:val="0"/>
          <w:lang w:val="en-GB" w:eastAsia="en-GB"/>
        </w:rPr>
      </w:pPr>
      <w:hyperlink w:anchor="_Toc506903515" w:history="1">
        <w:r>
          <w:rPr>
            <w:rStyle w:val="Hyperlink"/>
            <w:b w:val="0"/>
          </w:rPr>
          <w:t>3.7 Data Collection Instruments</w:t>
        </w:r>
        <w:r>
          <w:rPr>
            <w:b w:val="0"/>
            <w:webHidden/>
          </w:rPr>
          <w:tab/>
        </w:r>
        <w:r>
          <w:rPr>
            <w:b w:val="0"/>
            <w:webHidden/>
          </w:rPr>
          <w:fldChar w:fldCharType="begin"/>
        </w:r>
        <w:r>
          <w:rPr>
            <w:b w:val="0"/>
            <w:webHidden/>
          </w:rPr>
          <w:instrText xml:space="preserve"> PAGEREF _Toc506903515 \h </w:instrText>
        </w:r>
        <w:r>
          <w:rPr>
            <w:b w:val="0"/>
            <w:webHidden/>
          </w:rPr>
        </w:r>
        <w:r>
          <w:rPr>
            <w:b w:val="0"/>
            <w:webHidden/>
          </w:rPr>
          <w:fldChar w:fldCharType="separate"/>
        </w:r>
        <w:r>
          <w:rPr>
            <w:b w:val="0"/>
            <w:webHidden/>
          </w:rPr>
          <w:t>31</w:t>
        </w:r>
        <w:r>
          <w:rPr>
            <w:b w:val="0"/>
            <w:webHidden/>
          </w:rPr>
          <w:fldChar w:fldCharType="end"/>
        </w:r>
      </w:hyperlink>
    </w:p>
    <w:p w:rsidR="00EF4235" w:rsidRDefault="005E056C">
      <w:pPr>
        <w:pStyle w:val="TOC1"/>
        <w:spacing w:line="480" w:lineRule="auto"/>
        <w:rPr>
          <w:rFonts w:eastAsiaTheme="minorEastAsia"/>
          <w:b w:val="0"/>
          <w:bCs w:val="0"/>
          <w:iCs w:val="0"/>
          <w:lang w:val="en-GB" w:eastAsia="en-GB"/>
        </w:rPr>
      </w:pPr>
      <w:hyperlink w:anchor="_Toc506903516" w:history="1">
        <w:r>
          <w:rPr>
            <w:rStyle w:val="Hyperlink"/>
            <w:b w:val="0"/>
          </w:rPr>
          <w:t>3.7.1 Questionnaire</w:t>
        </w:r>
        <w:r>
          <w:rPr>
            <w:b w:val="0"/>
            <w:webHidden/>
          </w:rPr>
          <w:tab/>
        </w:r>
        <w:r>
          <w:rPr>
            <w:b w:val="0"/>
            <w:webHidden/>
          </w:rPr>
          <w:fldChar w:fldCharType="begin"/>
        </w:r>
        <w:r>
          <w:rPr>
            <w:b w:val="0"/>
            <w:webHidden/>
          </w:rPr>
          <w:instrText xml:space="preserve"> PAGEREF _Toc506903516 \h </w:instrText>
        </w:r>
        <w:r>
          <w:rPr>
            <w:b w:val="0"/>
            <w:webHidden/>
          </w:rPr>
        </w:r>
        <w:r>
          <w:rPr>
            <w:b w:val="0"/>
            <w:webHidden/>
          </w:rPr>
          <w:fldChar w:fldCharType="separate"/>
        </w:r>
        <w:r>
          <w:rPr>
            <w:b w:val="0"/>
            <w:webHidden/>
          </w:rPr>
          <w:t>31</w:t>
        </w:r>
        <w:r>
          <w:rPr>
            <w:b w:val="0"/>
            <w:webHidden/>
          </w:rPr>
          <w:fldChar w:fldCharType="end"/>
        </w:r>
      </w:hyperlink>
    </w:p>
    <w:p w:rsidR="00EF4235" w:rsidRDefault="005E056C">
      <w:pPr>
        <w:pStyle w:val="TOC1"/>
        <w:spacing w:line="480" w:lineRule="auto"/>
        <w:rPr>
          <w:rFonts w:eastAsiaTheme="minorEastAsia"/>
          <w:b w:val="0"/>
          <w:bCs w:val="0"/>
          <w:iCs w:val="0"/>
          <w:lang w:val="en-GB" w:eastAsia="en-GB"/>
        </w:rPr>
      </w:pPr>
      <w:hyperlink w:anchor="_Toc506903517" w:history="1">
        <w:r>
          <w:rPr>
            <w:rStyle w:val="Hyperlink"/>
            <w:b w:val="0"/>
          </w:rPr>
          <w:t>3.7.2 Interview Guide</w:t>
        </w:r>
        <w:r>
          <w:rPr>
            <w:b w:val="0"/>
            <w:webHidden/>
          </w:rPr>
          <w:tab/>
        </w:r>
        <w:r>
          <w:rPr>
            <w:b w:val="0"/>
            <w:webHidden/>
          </w:rPr>
          <w:fldChar w:fldCharType="begin"/>
        </w:r>
        <w:r>
          <w:rPr>
            <w:b w:val="0"/>
            <w:webHidden/>
          </w:rPr>
          <w:instrText xml:space="preserve"> PAGEREF _To</w:instrText>
        </w:r>
        <w:r>
          <w:rPr>
            <w:b w:val="0"/>
            <w:webHidden/>
          </w:rPr>
          <w:instrText xml:space="preserve">c506903517 \h </w:instrText>
        </w:r>
        <w:r>
          <w:rPr>
            <w:b w:val="0"/>
            <w:webHidden/>
          </w:rPr>
        </w:r>
        <w:r>
          <w:rPr>
            <w:b w:val="0"/>
            <w:webHidden/>
          </w:rPr>
          <w:fldChar w:fldCharType="separate"/>
        </w:r>
        <w:r>
          <w:rPr>
            <w:b w:val="0"/>
            <w:webHidden/>
          </w:rPr>
          <w:t>31</w:t>
        </w:r>
        <w:r>
          <w:rPr>
            <w:b w:val="0"/>
            <w:webHidden/>
          </w:rPr>
          <w:fldChar w:fldCharType="end"/>
        </w:r>
      </w:hyperlink>
    </w:p>
    <w:p w:rsidR="00EF4235" w:rsidRDefault="005E056C">
      <w:pPr>
        <w:pStyle w:val="TOC1"/>
        <w:spacing w:line="480" w:lineRule="auto"/>
        <w:rPr>
          <w:rFonts w:eastAsiaTheme="minorEastAsia"/>
          <w:b w:val="0"/>
          <w:bCs w:val="0"/>
          <w:iCs w:val="0"/>
          <w:lang w:val="en-GB" w:eastAsia="en-GB"/>
        </w:rPr>
      </w:pPr>
      <w:hyperlink w:anchor="_Toc506903518" w:history="1">
        <w:r>
          <w:rPr>
            <w:rStyle w:val="Hyperlink"/>
            <w:b w:val="0"/>
          </w:rPr>
          <w:t>3.7.3 Documentary Review Check List</w:t>
        </w:r>
        <w:r>
          <w:rPr>
            <w:b w:val="0"/>
            <w:webHidden/>
          </w:rPr>
          <w:tab/>
        </w:r>
        <w:r>
          <w:rPr>
            <w:b w:val="0"/>
            <w:webHidden/>
          </w:rPr>
          <w:fldChar w:fldCharType="begin"/>
        </w:r>
        <w:r>
          <w:rPr>
            <w:b w:val="0"/>
            <w:webHidden/>
          </w:rPr>
          <w:instrText xml:space="preserve"> PAGEREF _Toc506903518 \h </w:instrText>
        </w:r>
        <w:r>
          <w:rPr>
            <w:b w:val="0"/>
            <w:webHidden/>
          </w:rPr>
        </w:r>
        <w:r>
          <w:rPr>
            <w:b w:val="0"/>
            <w:webHidden/>
          </w:rPr>
          <w:fldChar w:fldCharType="separate"/>
        </w:r>
        <w:r>
          <w:rPr>
            <w:b w:val="0"/>
            <w:webHidden/>
          </w:rPr>
          <w:t>32</w:t>
        </w:r>
        <w:r>
          <w:rPr>
            <w:b w:val="0"/>
            <w:webHidden/>
          </w:rPr>
          <w:fldChar w:fldCharType="end"/>
        </w:r>
      </w:hyperlink>
    </w:p>
    <w:p w:rsidR="00EF4235" w:rsidRDefault="005E056C">
      <w:pPr>
        <w:pStyle w:val="TOC1"/>
        <w:spacing w:line="480" w:lineRule="auto"/>
        <w:rPr>
          <w:rFonts w:eastAsiaTheme="minorEastAsia"/>
          <w:b w:val="0"/>
          <w:bCs w:val="0"/>
          <w:iCs w:val="0"/>
          <w:lang w:val="en-GB" w:eastAsia="en-GB"/>
        </w:rPr>
      </w:pPr>
      <w:hyperlink w:anchor="_Toc506903519" w:history="1">
        <w:r>
          <w:rPr>
            <w:rStyle w:val="Hyperlink"/>
            <w:b w:val="0"/>
          </w:rPr>
          <w:t>3.8 Quality Control of Data Collection</w:t>
        </w:r>
        <w:r>
          <w:rPr>
            <w:b w:val="0"/>
            <w:webHidden/>
          </w:rPr>
          <w:tab/>
        </w:r>
        <w:r>
          <w:rPr>
            <w:b w:val="0"/>
            <w:webHidden/>
          </w:rPr>
          <w:fldChar w:fldCharType="begin"/>
        </w:r>
        <w:r>
          <w:rPr>
            <w:b w:val="0"/>
            <w:webHidden/>
          </w:rPr>
          <w:instrText xml:space="preserve"> PAGEREF _Toc506903519 \h </w:instrText>
        </w:r>
        <w:r>
          <w:rPr>
            <w:b w:val="0"/>
            <w:webHidden/>
          </w:rPr>
        </w:r>
        <w:r>
          <w:rPr>
            <w:b w:val="0"/>
            <w:webHidden/>
          </w:rPr>
          <w:fldChar w:fldCharType="separate"/>
        </w:r>
        <w:r>
          <w:rPr>
            <w:b w:val="0"/>
            <w:webHidden/>
          </w:rPr>
          <w:t>32</w:t>
        </w:r>
        <w:r>
          <w:rPr>
            <w:b w:val="0"/>
            <w:webHidden/>
          </w:rPr>
          <w:fldChar w:fldCharType="end"/>
        </w:r>
      </w:hyperlink>
    </w:p>
    <w:p w:rsidR="00EF4235" w:rsidRDefault="005E056C">
      <w:pPr>
        <w:pStyle w:val="TOC1"/>
        <w:spacing w:line="480" w:lineRule="auto"/>
        <w:rPr>
          <w:rFonts w:eastAsiaTheme="minorEastAsia"/>
          <w:b w:val="0"/>
          <w:bCs w:val="0"/>
          <w:iCs w:val="0"/>
          <w:lang w:val="en-GB" w:eastAsia="en-GB"/>
        </w:rPr>
      </w:pPr>
      <w:hyperlink w:anchor="_Toc506903520" w:history="1">
        <w:r>
          <w:rPr>
            <w:rStyle w:val="Hyperlink"/>
            <w:b w:val="0"/>
          </w:rPr>
          <w:t>3.8.1 Validity</w:t>
        </w:r>
        <w:r>
          <w:rPr>
            <w:b w:val="0"/>
            <w:webHidden/>
          </w:rPr>
          <w:tab/>
        </w:r>
        <w:r>
          <w:rPr>
            <w:b w:val="0"/>
            <w:webHidden/>
          </w:rPr>
          <w:fldChar w:fldCharType="begin"/>
        </w:r>
        <w:r>
          <w:rPr>
            <w:b w:val="0"/>
            <w:webHidden/>
          </w:rPr>
          <w:instrText xml:space="preserve"> PAGEREF _Toc506903520 \h </w:instrText>
        </w:r>
        <w:r>
          <w:rPr>
            <w:b w:val="0"/>
            <w:webHidden/>
          </w:rPr>
        </w:r>
        <w:r>
          <w:rPr>
            <w:b w:val="0"/>
            <w:webHidden/>
          </w:rPr>
          <w:fldChar w:fldCharType="separate"/>
        </w:r>
        <w:r>
          <w:rPr>
            <w:b w:val="0"/>
            <w:webHidden/>
          </w:rPr>
          <w:t>32</w:t>
        </w:r>
        <w:r>
          <w:rPr>
            <w:b w:val="0"/>
            <w:webHidden/>
          </w:rPr>
          <w:fldChar w:fldCharType="end"/>
        </w:r>
      </w:hyperlink>
    </w:p>
    <w:p w:rsidR="00EF4235" w:rsidRDefault="005E056C">
      <w:pPr>
        <w:pStyle w:val="TOC1"/>
        <w:spacing w:line="480" w:lineRule="auto"/>
        <w:rPr>
          <w:rFonts w:eastAsiaTheme="minorEastAsia"/>
          <w:b w:val="0"/>
          <w:bCs w:val="0"/>
          <w:iCs w:val="0"/>
          <w:lang w:val="en-GB" w:eastAsia="en-GB"/>
        </w:rPr>
      </w:pPr>
      <w:hyperlink w:anchor="_Toc506903521" w:history="1">
        <w:r>
          <w:rPr>
            <w:rStyle w:val="Hyperlink"/>
            <w:b w:val="0"/>
          </w:rPr>
          <w:t>3.8.2 Reliability</w:t>
        </w:r>
        <w:r>
          <w:rPr>
            <w:b w:val="0"/>
            <w:webHidden/>
          </w:rPr>
          <w:tab/>
        </w:r>
        <w:r>
          <w:rPr>
            <w:b w:val="0"/>
            <w:webHidden/>
          </w:rPr>
          <w:fldChar w:fldCharType="begin"/>
        </w:r>
        <w:r>
          <w:rPr>
            <w:b w:val="0"/>
            <w:webHidden/>
          </w:rPr>
          <w:instrText xml:space="preserve"> PAGEREF _Toc506903521 \h </w:instrText>
        </w:r>
        <w:r>
          <w:rPr>
            <w:b w:val="0"/>
            <w:webHidden/>
          </w:rPr>
        </w:r>
        <w:r>
          <w:rPr>
            <w:b w:val="0"/>
            <w:webHidden/>
          </w:rPr>
          <w:fldChar w:fldCharType="separate"/>
        </w:r>
        <w:r>
          <w:rPr>
            <w:b w:val="0"/>
            <w:webHidden/>
          </w:rPr>
          <w:t>33</w:t>
        </w:r>
        <w:r>
          <w:rPr>
            <w:b w:val="0"/>
            <w:webHidden/>
          </w:rPr>
          <w:fldChar w:fldCharType="end"/>
        </w:r>
      </w:hyperlink>
    </w:p>
    <w:p w:rsidR="00EF4235" w:rsidRDefault="005E056C">
      <w:pPr>
        <w:pStyle w:val="TOC1"/>
        <w:spacing w:line="480" w:lineRule="auto"/>
        <w:rPr>
          <w:rFonts w:eastAsiaTheme="minorEastAsia"/>
          <w:b w:val="0"/>
          <w:bCs w:val="0"/>
          <w:iCs w:val="0"/>
          <w:lang w:val="en-GB" w:eastAsia="en-GB"/>
        </w:rPr>
      </w:pPr>
      <w:hyperlink w:anchor="_Toc506903522" w:history="1">
        <w:r>
          <w:rPr>
            <w:rStyle w:val="Hyperlink"/>
            <w:b w:val="0"/>
            <w:lang w:bidi="th-TH"/>
          </w:rPr>
          <w:t>3.9 Data Collection Procedure</w:t>
        </w:r>
        <w:r>
          <w:rPr>
            <w:b w:val="0"/>
            <w:webHidden/>
          </w:rPr>
          <w:tab/>
        </w:r>
        <w:r>
          <w:rPr>
            <w:b w:val="0"/>
            <w:webHidden/>
          </w:rPr>
          <w:fldChar w:fldCharType="begin"/>
        </w:r>
        <w:r>
          <w:rPr>
            <w:b w:val="0"/>
            <w:webHidden/>
          </w:rPr>
          <w:instrText xml:space="preserve"> PAGEREF _Toc506903522 \h </w:instrText>
        </w:r>
        <w:r>
          <w:rPr>
            <w:b w:val="0"/>
            <w:webHidden/>
          </w:rPr>
        </w:r>
        <w:r>
          <w:rPr>
            <w:b w:val="0"/>
            <w:webHidden/>
          </w:rPr>
          <w:fldChar w:fldCharType="separate"/>
        </w:r>
        <w:r>
          <w:rPr>
            <w:b w:val="0"/>
            <w:webHidden/>
          </w:rPr>
          <w:t>34</w:t>
        </w:r>
        <w:r>
          <w:rPr>
            <w:b w:val="0"/>
            <w:webHidden/>
          </w:rPr>
          <w:fldChar w:fldCharType="end"/>
        </w:r>
      </w:hyperlink>
    </w:p>
    <w:p w:rsidR="00EF4235" w:rsidRDefault="005E056C">
      <w:pPr>
        <w:pStyle w:val="TOC1"/>
        <w:spacing w:line="480" w:lineRule="auto"/>
        <w:rPr>
          <w:rFonts w:eastAsiaTheme="minorEastAsia"/>
          <w:b w:val="0"/>
          <w:bCs w:val="0"/>
          <w:iCs w:val="0"/>
          <w:lang w:val="en-GB" w:eastAsia="en-GB"/>
        </w:rPr>
      </w:pPr>
      <w:hyperlink w:anchor="_Toc506903523" w:history="1">
        <w:r>
          <w:rPr>
            <w:rStyle w:val="Hyperlink"/>
            <w:b w:val="0"/>
          </w:rPr>
          <w:t>3.10 Data Analysis</w:t>
        </w:r>
        <w:r>
          <w:rPr>
            <w:b w:val="0"/>
            <w:webHidden/>
          </w:rPr>
          <w:tab/>
        </w:r>
        <w:r>
          <w:rPr>
            <w:b w:val="0"/>
            <w:webHidden/>
          </w:rPr>
          <w:fldChar w:fldCharType="begin"/>
        </w:r>
        <w:r>
          <w:rPr>
            <w:b w:val="0"/>
            <w:webHidden/>
          </w:rPr>
          <w:instrText xml:space="preserve"> PAGEREF _Toc506903523 \h </w:instrText>
        </w:r>
        <w:r>
          <w:rPr>
            <w:b w:val="0"/>
            <w:webHidden/>
          </w:rPr>
        </w:r>
        <w:r>
          <w:rPr>
            <w:b w:val="0"/>
            <w:webHidden/>
          </w:rPr>
          <w:fldChar w:fldCharType="separate"/>
        </w:r>
        <w:r>
          <w:rPr>
            <w:b w:val="0"/>
            <w:webHidden/>
          </w:rPr>
          <w:t>35</w:t>
        </w:r>
        <w:r>
          <w:rPr>
            <w:b w:val="0"/>
            <w:webHidden/>
          </w:rPr>
          <w:fldChar w:fldCharType="end"/>
        </w:r>
      </w:hyperlink>
    </w:p>
    <w:p w:rsidR="00EF4235" w:rsidRDefault="005E056C">
      <w:pPr>
        <w:pStyle w:val="TOC1"/>
        <w:spacing w:line="480" w:lineRule="auto"/>
        <w:rPr>
          <w:rFonts w:eastAsiaTheme="minorEastAsia"/>
          <w:b w:val="0"/>
          <w:bCs w:val="0"/>
          <w:iCs w:val="0"/>
          <w:lang w:val="en-GB" w:eastAsia="en-GB"/>
        </w:rPr>
      </w:pPr>
      <w:hyperlink w:anchor="_Toc506903524" w:history="1">
        <w:r>
          <w:rPr>
            <w:rStyle w:val="Hyperlink"/>
            <w:b w:val="0"/>
          </w:rPr>
          <w:t>3.10.1 Qualitative Data Analysis</w:t>
        </w:r>
        <w:r>
          <w:rPr>
            <w:b w:val="0"/>
            <w:webHidden/>
          </w:rPr>
          <w:tab/>
        </w:r>
        <w:r>
          <w:rPr>
            <w:b w:val="0"/>
            <w:webHidden/>
          </w:rPr>
          <w:fldChar w:fldCharType="begin"/>
        </w:r>
        <w:r>
          <w:rPr>
            <w:b w:val="0"/>
            <w:webHidden/>
          </w:rPr>
          <w:instrText xml:space="preserve"> PAGEREF _Toc506903524 \h </w:instrText>
        </w:r>
        <w:r>
          <w:rPr>
            <w:b w:val="0"/>
            <w:webHidden/>
          </w:rPr>
        </w:r>
        <w:r>
          <w:rPr>
            <w:b w:val="0"/>
            <w:webHidden/>
          </w:rPr>
          <w:fldChar w:fldCharType="separate"/>
        </w:r>
        <w:r>
          <w:rPr>
            <w:b w:val="0"/>
            <w:webHidden/>
          </w:rPr>
          <w:t>35</w:t>
        </w:r>
        <w:r>
          <w:rPr>
            <w:b w:val="0"/>
            <w:webHidden/>
          </w:rPr>
          <w:fldChar w:fldCharType="end"/>
        </w:r>
      </w:hyperlink>
    </w:p>
    <w:p w:rsidR="00EF4235" w:rsidRDefault="005E056C">
      <w:pPr>
        <w:pStyle w:val="TOC1"/>
        <w:spacing w:line="480" w:lineRule="auto"/>
        <w:rPr>
          <w:rFonts w:eastAsiaTheme="minorEastAsia"/>
          <w:b w:val="0"/>
          <w:bCs w:val="0"/>
          <w:iCs w:val="0"/>
          <w:lang w:val="en-GB" w:eastAsia="en-GB"/>
        </w:rPr>
      </w:pPr>
      <w:hyperlink w:anchor="_Toc506903525" w:history="1">
        <w:r>
          <w:rPr>
            <w:rStyle w:val="Hyperlink"/>
            <w:b w:val="0"/>
          </w:rPr>
          <w:t>3.10.2 Quantitative Data Analysis</w:t>
        </w:r>
        <w:r>
          <w:rPr>
            <w:b w:val="0"/>
            <w:webHidden/>
          </w:rPr>
          <w:tab/>
        </w:r>
        <w:r>
          <w:rPr>
            <w:b w:val="0"/>
            <w:webHidden/>
          </w:rPr>
          <w:fldChar w:fldCharType="begin"/>
        </w:r>
        <w:r>
          <w:rPr>
            <w:b w:val="0"/>
            <w:webHidden/>
          </w:rPr>
          <w:instrText xml:space="preserve"> PAGEREF _Toc506903525 \h </w:instrText>
        </w:r>
        <w:r>
          <w:rPr>
            <w:b w:val="0"/>
            <w:webHidden/>
          </w:rPr>
        </w:r>
        <w:r>
          <w:rPr>
            <w:b w:val="0"/>
            <w:webHidden/>
          </w:rPr>
          <w:fldChar w:fldCharType="separate"/>
        </w:r>
        <w:r>
          <w:rPr>
            <w:b w:val="0"/>
            <w:webHidden/>
          </w:rPr>
          <w:t>35</w:t>
        </w:r>
        <w:r>
          <w:rPr>
            <w:b w:val="0"/>
            <w:webHidden/>
          </w:rPr>
          <w:fldChar w:fldCharType="end"/>
        </w:r>
      </w:hyperlink>
    </w:p>
    <w:p w:rsidR="00EF4235" w:rsidRDefault="005E056C">
      <w:pPr>
        <w:pStyle w:val="TOC1"/>
        <w:spacing w:line="480" w:lineRule="auto"/>
        <w:rPr>
          <w:rFonts w:eastAsiaTheme="minorEastAsia"/>
          <w:b w:val="0"/>
          <w:bCs w:val="0"/>
          <w:iCs w:val="0"/>
          <w:lang w:val="en-GB" w:eastAsia="en-GB"/>
        </w:rPr>
      </w:pPr>
      <w:hyperlink w:anchor="_Toc506903526" w:history="1">
        <w:r>
          <w:rPr>
            <w:rStyle w:val="Hyperlink"/>
            <w:b w:val="0"/>
          </w:rPr>
          <w:t>3.11 Measurement of Variables</w:t>
        </w:r>
        <w:r>
          <w:rPr>
            <w:b w:val="0"/>
            <w:webHidden/>
          </w:rPr>
          <w:tab/>
        </w:r>
        <w:r>
          <w:rPr>
            <w:b w:val="0"/>
            <w:webHidden/>
          </w:rPr>
          <w:fldChar w:fldCharType="begin"/>
        </w:r>
        <w:r>
          <w:rPr>
            <w:b w:val="0"/>
            <w:webHidden/>
          </w:rPr>
          <w:instrText xml:space="preserve"> PAGER</w:instrText>
        </w:r>
        <w:r>
          <w:rPr>
            <w:b w:val="0"/>
            <w:webHidden/>
          </w:rPr>
          <w:instrText xml:space="preserve">EF _Toc506903526 \h </w:instrText>
        </w:r>
        <w:r>
          <w:rPr>
            <w:b w:val="0"/>
            <w:webHidden/>
          </w:rPr>
        </w:r>
        <w:r>
          <w:rPr>
            <w:b w:val="0"/>
            <w:webHidden/>
          </w:rPr>
          <w:fldChar w:fldCharType="separate"/>
        </w:r>
        <w:r>
          <w:rPr>
            <w:b w:val="0"/>
            <w:webHidden/>
          </w:rPr>
          <w:t>36</w:t>
        </w:r>
        <w:r>
          <w:rPr>
            <w:b w:val="0"/>
            <w:webHidden/>
          </w:rPr>
          <w:fldChar w:fldCharType="end"/>
        </w:r>
      </w:hyperlink>
    </w:p>
    <w:p w:rsidR="00EF4235" w:rsidRDefault="005E056C">
      <w:pPr>
        <w:pStyle w:val="TOC1"/>
        <w:spacing w:line="480" w:lineRule="auto"/>
        <w:rPr>
          <w:rFonts w:eastAsiaTheme="minorEastAsia"/>
          <w:b w:val="0"/>
          <w:bCs w:val="0"/>
          <w:iCs w:val="0"/>
          <w:lang w:val="en-GB" w:eastAsia="en-GB"/>
        </w:rPr>
      </w:pPr>
      <w:hyperlink w:anchor="_Toc506903527" w:history="1">
        <w:r>
          <w:rPr>
            <w:rStyle w:val="Hyperlink"/>
            <w:b w:val="0"/>
          </w:rPr>
          <w:t>3.12 Ethical Considerations</w:t>
        </w:r>
        <w:r>
          <w:rPr>
            <w:b w:val="0"/>
            <w:webHidden/>
          </w:rPr>
          <w:tab/>
        </w:r>
        <w:r>
          <w:rPr>
            <w:b w:val="0"/>
            <w:webHidden/>
          </w:rPr>
          <w:fldChar w:fldCharType="begin"/>
        </w:r>
        <w:r>
          <w:rPr>
            <w:b w:val="0"/>
            <w:webHidden/>
          </w:rPr>
          <w:instrText xml:space="preserve"> PAGEREF _Toc506903527 \h </w:instrText>
        </w:r>
        <w:r>
          <w:rPr>
            <w:b w:val="0"/>
            <w:webHidden/>
          </w:rPr>
        </w:r>
        <w:r>
          <w:rPr>
            <w:b w:val="0"/>
            <w:webHidden/>
          </w:rPr>
          <w:fldChar w:fldCharType="separate"/>
        </w:r>
        <w:r>
          <w:rPr>
            <w:b w:val="0"/>
            <w:webHidden/>
          </w:rPr>
          <w:t>37</w:t>
        </w:r>
        <w:r>
          <w:rPr>
            <w:b w:val="0"/>
            <w:webHidden/>
          </w:rPr>
          <w:fldChar w:fldCharType="end"/>
        </w:r>
      </w:hyperlink>
    </w:p>
    <w:p w:rsidR="00EF4235" w:rsidRDefault="005E056C">
      <w:pPr>
        <w:pStyle w:val="TOC1"/>
        <w:spacing w:line="480" w:lineRule="auto"/>
        <w:rPr>
          <w:rFonts w:eastAsiaTheme="minorEastAsia"/>
          <w:b w:val="0"/>
          <w:bCs w:val="0"/>
          <w:iCs w:val="0"/>
          <w:lang w:val="en-GB" w:eastAsia="en-GB"/>
        </w:rPr>
      </w:pPr>
      <w:hyperlink w:anchor="_Toc506903528" w:history="1">
        <w:r>
          <w:rPr>
            <w:rStyle w:val="Hyperlink"/>
            <w:b w:val="0"/>
          </w:rPr>
          <w:t>CHAPTER FOUR</w:t>
        </w:r>
        <w:r>
          <w:rPr>
            <w:b w:val="0"/>
            <w:webHidden/>
          </w:rPr>
          <w:tab/>
        </w:r>
        <w:r>
          <w:rPr>
            <w:b w:val="0"/>
            <w:webHidden/>
          </w:rPr>
          <w:fldChar w:fldCharType="begin"/>
        </w:r>
        <w:r>
          <w:rPr>
            <w:b w:val="0"/>
            <w:webHidden/>
          </w:rPr>
          <w:instrText xml:space="preserve"> PAGEREF _Toc506903528 \h </w:instrText>
        </w:r>
        <w:r>
          <w:rPr>
            <w:b w:val="0"/>
            <w:webHidden/>
          </w:rPr>
        </w:r>
        <w:r>
          <w:rPr>
            <w:b w:val="0"/>
            <w:webHidden/>
          </w:rPr>
          <w:fldChar w:fldCharType="separate"/>
        </w:r>
        <w:r>
          <w:rPr>
            <w:b w:val="0"/>
            <w:webHidden/>
          </w:rPr>
          <w:t>39</w:t>
        </w:r>
        <w:r>
          <w:rPr>
            <w:b w:val="0"/>
            <w:webHidden/>
          </w:rPr>
          <w:fldChar w:fldCharType="end"/>
        </w:r>
      </w:hyperlink>
    </w:p>
    <w:p w:rsidR="00EF4235" w:rsidRDefault="005E056C">
      <w:pPr>
        <w:pStyle w:val="TOC1"/>
        <w:spacing w:line="480" w:lineRule="auto"/>
        <w:rPr>
          <w:rFonts w:eastAsiaTheme="minorEastAsia"/>
          <w:b w:val="0"/>
          <w:bCs w:val="0"/>
          <w:iCs w:val="0"/>
          <w:lang w:val="en-GB" w:eastAsia="en-GB"/>
        </w:rPr>
      </w:pPr>
      <w:hyperlink w:anchor="_Toc506903529" w:history="1">
        <w:r>
          <w:rPr>
            <w:rStyle w:val="Hyperlink"/>
            <w:b w:val="0"/>
          </w:rPr>
          <w:t>PRESENTATION, ANALYSIS AND INTERPRETATION OF RESULTS</w:t>
        </w:r>
        <w:r>
          <w:rPr>
            <w:b w:val="0"/>
            <w:webHidden/>
          </w:rPr>
          <w:tab/>
        </w:r>
        <w:r>
          <w:rPr>
            <w:b w:val="0"/>
            <w:webHidden/>
          </w:rPr>
          <w:fldChar w:fldCharType="begin"/>
        </w:r>
        <w:r>
          <w:rPr>
            <w:b w:val="0"/>
            <w:webHidden/>
          </w:rPr>
          <w:instrText xml:space="preserve"> PAGEREF _Toc506903529 \h </w:instrText>
        </w:r>
        <w:r>
          <w:rPr>
            <w:b w:val="0"/>
            <w:webHidden/>
          </w:rPr>
        </w:r>
        <w:r>
          <w:rPr>
            <w:b w:val="0"/>
            <w:webHidden/>
          </w:rPr>
          <w:fldChar w:fldCharType="separate"/>
        </w:r>
        <w:r>
          <w:rPr>
            <w:b w:val="0"/>
            <w:webHidden/>
          </w:rPr>
          <w:t>39</w:t>
        </w:r>
        <w:r>
          <w:rPr>
            <w:b w:val="0"/>
            <w:webHidden/>
          </w:rPr>
          <w:fldChar w:fldCharType="end"/>
        </w:r>
      </w:hyperlink>
    </w:p>
    <w:p w:rsidR="00EF4235" w:rsidRDefault="005E056C">
      <w:pPr>
        <w:pStyle w:val="TOC1"/>
        <w:spacing w:line="480" w:lineRule="auto"/>
        <w:rPr>
          <w:rFonts w:eastAsiaTheme="minorEastAsia"/>
          <w:b w:val="0"/>
          <w:bCs w:val="0"/>
          <w:iCs w:val="0"/>
          <w:lang w:val="en-GB" w:eastAsia="en-GB"/>
        </w:rPr>
      </w:pPr>
      <w:hyperlink w:anchor="_Toc506903530" w:history="1">
        <w:r>
          <w:rPr>
            <w:rStyle w:val="Hyperlink"/>
            <w:b w:val="0"/>
          </w:rPr>
          <w:t>4.1 Introduction</w:t>
        </w:r>
        <w:r>
          <w:rPr>
            <w:b w:val="0"/>
            <w:webHidden/>
          </w:rPr>
          <w:tab/>
        </w:r>
        <w:r>
          <w:rPr>
            <w:b w:val="0"/>
            <w:webHidden/>
          </w:rPr>
          <w:fldChar w:fldCharType="begin"/>
        </w:r>
        <w:r>
          <w:rPr>
            <w:b w:val="0"/>
            <w:webHidden/>
          </w:rPr>
          <w:instrText xml:space="preserve"> PAGEREF _Toc506903530 \h </w:instrText>
        </w:r>
        <w:r>
          <w:rPr>
            <w:b w:val="0"/>
            <w:webHidden/>
          </w:rPr>
        </w:r>
        <w:r>
          <w:rPr>
            <w:b w:val="0"/>
            <w:webHidden/>
          </w:rPr>
          <w:fldChar w:fldCharType="separate"/>
        </w:r>
        <w:r>
          <w:rPr>
            <w:b w:val="0"/>
            <w:webHidden/>
          </w:rPr>
          <w:t>39</w:t>
        </w:r>
        <w:r>
          <w:rPr>
            <w:b w:val="0"/>
            <w:webHidden/>
          </w:rPr>
          <w:fldChar w:fldCharType="end"/>
        </w:r>
      </w:hyperlink>
    </w:p>
    <w:p w:rsidR="00EF4235" w:rsidRDefault="005E056C">
      <w:pPr>
        <w:pStyle w:val="TOC1"/>
        <w:spacing w:line="480" w:lineRule="auto"/>
        <w:rPr>
          <w:rFonts w:eastAsiaTheme="minorEastAsia"/>
          <w:b w:val="0"/>
          <w:bCs w:val="0"/>
          <w:iCs w:val="0"/>
          <w:lang w:val="en-GB" w:eastAsia="en-GB"/>
        </w:rPr>
      </w:pPr>
      <w:hyperlink w:anchor="_Toc506903531" w:history="1">
        <w:r>
          <w:rPr>
            <w:rStyle w:val="Hyperlink"/>
            <w:b w:val="0"/>
          </w:rPr>
          <w:t>4.2 Response rate</w:t>
        </w:r>
        <w:r>
          <w:rPr>
            <w:b w:val="0"/>
            <w:webHidden/>
          </w:rPr>
          <w:tab/>
        </w:r>
        <w:r>
          <w:rPr>
            <w:b w:val="0"/>
            <w:webHidden/>
          </w:rPr>
          <w:fldChar w:fldCharType="begin"/>
        </w:r>
        <w:r>
          <w:rPr>
            <w:b w:val="0"/>
            <w:webHidden/>
          </w:rPr>
          <w:instrText xml:space="preserve"> PAGEREF _Toc506903531 \h </w:instrText>
        </w:r>
        <w:r>
          <w:rPr>
            <w:b w:val="0"/>
            <w:webHidden/>
          </w:rPr>
        </w:r>
        <w:r>
          <w:rPr>
            <w:b w:val="0"/>
            <w:webHidden/>
          </w:rPr>
          <w:fldChar w:fldCharType="separate"/>
        </w:r>
        <w:r>
          <w:rPr>
            <w:b w:val="0"/>
            <w:webHidden/>
          </w:rPr>
          <w:t>39</w:t>
        </w:r>
        <w:r>
          <w:rPr>
            <w:b w:val="0"/>
            <w:webHidden/>
          </w:rPr>
          <w:fldChar w:fldCharType="end"/>
        </w:r>
      </w:hyperlink>
    </w:p>
    <w:p w:rsidR="00EF4235" w:rsidRDefault="005E056C">
      <w:pPr>
        <w:pStyle w:val="TOC1"/>
        <w:spacing w:line="480" w:lineRule="auto"/>
        <w:rPr>
          <w:rFonts w:eastAsiaTheme="minorEastAsia"/>
          <w:b w:val="0"/>
          <w:bCs w:val="0"/>
          <w:iCs w:val="0"/>
          <w:lang w:val="en-GB" w:eastAsia="en-GB"/>
        </w:rPr>
      </w:pPr>
      <w:hyperlink w:anchor="_Toc506903532" w:history="1">
        <w:r>
          <w:rPr>
            <w:rStyle w:val="Hyperlink"/>
            <w:b w:val="0"/>
          </w:rPr>
          <w:t>4.3 Background of the Respondents</w:t>
        </w:r>
        <w:r>
          <w:rPr>
            <w:b w:val="0"/>
            <w:webHidden/>
          </w:rPr>
          <w:tab/>
        </w:r>
        <w:r>
          <w:rPr>
            <w:b w:val="0"/>
            <w:webHidden/>
          </w:rPr>
          <w:fldChar w:fldCharType="begin"/>
        </w:r>
        <w:r>
          <w:rPr>
            <w:b w:val="0"/>
            <w:webHidden/>
          </w:rPr>
          <w:instrText xml:space="preserve"> PAGEREF _Toc506903532 \h </w:instrText>
        </w:r>
        <w:r>
          <w:rPr>
            <w:b w:val="0"/>
            <w:webHidden/>
          </w:rPr>
        </w:r>
        <w:r>
          <w:rPr>
            <w:b w:val="0"/>
            <w:webHidden/>
          </w:rPr>
          <w:fldChar w:fldCharType="separate"/>
        </w:r>
        <w:r>
          <w:rPr>
            <w:b w:val="0"/>
            <w:webHidden/>
          </w:rPr>
          <w:t>40</w:t>
        </w:r>
        <w:r>
          <w:rPr>
            <w:b w:val="0"/>
            <w:webHidden/>
          </w:rPr>
          <w:fldChar w:fldCharType="end"/>
        </w:r>
      </w:hyperlink>
    </w:p>
    <w:p w:rsidR="00EF4235" w:rsidRDefault="005E056C">
      <w:pPr>
        <w:pStyle w:val="TOC1"/>
        <w:spacing w:line="480" w:lineRule="auto"/>
        <w:rPr>
          <w:rFonts w:eastAsiaTheme="minorEastAsia"/>
          <w:b w:val="0"/>
          <w:bCs w:val="0"/>
          <w:iCs w:val="0"/>
          <w:lang w:val="en-GB" w:eastAsia="en-GB"/>
        </w:rPr>
      </w:pPr>
      <w:hyperlink w:anchor="_Toc506903533" w:history="1">
        <w:r>
          <w:rPr>
            <w:rStyle w:val="Hyperlink"/>
            <w:b w:val="0"/>
          </w:rPr>
          <w:t>4.3.1 Sex of the respondents</w:t>
        </w:r>
        <w:r>
          <w:rPr>
            <w:b w:val="0"/>
            <w:webHidden/>
          </w:rPr>
          <w:tab/>
        </w:r>
        <w:r>
          <w:rPr>
            <w:b w:val="0"/>
            <w:webHidden/>
          </w:rPr>
          <w:fldChar w:fldCharType="begin"/>
        </w:r>
        <w:r>
          <w:rPr>
            <w:b w:val="0"/>
            <w:webHidden/>
          </w:rPr>
          <w:instrText xml:space="preserve"> PAGEREF _Toc506903533 \h </w:instrText>
        </w:r>
        <w:r>
          <w:rPr>
            <w:b w:val="0"/>
            <w:webHidden/>
          </w:rPr>
        </w:r>
        <w:r>
          <w:rPr>
            <w:b w:val="0"/>
            <w:webHidden/>
          </w:rPr>
          <w:fldChar w:fldCharType="separate"/>
        </w:r>
        <w:r>
          <w:rPr>
            <w:b w:val="0"/>
            <w:webHidden/>
          </w:rPr>
          <w:t>40</w:t>
        </w:r>
        <w:r>
          <w:rPr>
            <w:b w:val="0"/>
            <w:webHidden/>
          </w:rPr>
          <w:fldChar w:fldCharType="end"/>
        </w:r>
      </w:hyperlink>
    </w:p>
    <w:p w:rsidR="00EF4235" w:rsidRDefault="005E056C">
      <w:pPr>
        <w:pStyle w:val="TOC1"/>
        <w:spacing w:line="480" w:lineRule="auto"/>
        <w:rPr>
          <w:rFonts w:eastAsiaTheme="minorEastAsia"/>
          <w:b w:val="0"/>
          <w:bCs w:val="0"/>
          <w:iCs w:val="0"/>
          <w:lang w:val="en-GB" w:eastAsia="en-GB"/>
        </w:rPr>
      </w:pPr>
      <w:hyperlink w:anchor="_Toc506903534" w:history="1">
        <w:r>
          <w:rPr>
            <w:rStyle w:val="Hyperlink"/>
            <w:b w:val="0"/>
          </w:rPr>
          <w:t>4.3.2 Age of the Respondents</w:t>
        </w:r>
        <w:r>
          <w:rPr>
            <w:b w:val="0"/>
            <w:webHidden/>
          </w:rPr>
          <w:tab/>
        </w:r>
        <w:r>
          <w:rPr>
            <w:b w:val="0"/>
            <w:webHidden/>
          </w:rPr>
          <w:fldChar w:fldCharType="begin"/>
        </w:r>
        <w:r>
          <w:rPr>
            <w:b w:val="0"/>
            <w:webHidden/>
          </w:rPr>
          <w:instrText xml:space="preserve"> PAGEREF _Toc506903534 \h </w:instrText>
        </w:r>
        <w:r>
          <w:rPr>
            <w:b w:val="0"/>
            <w:webHidden/>
          </w:rPr>
        </w:r>
        <w:r>
          <w:rPr>
            <w:b w:val="0"/>
            <w:webHidden/>
          </w:rPr>
          <w:fldChar w:fldCharType="separate"/>
        </w:r>
        <w:r>
          <w:rPr>
            <w:b w:val="0"/>
            <w:webHidden/>
          </w:rPr>
          <w:t>41</w:t>
        </w:r>
        <w:r>
          <w:rPr>
            <w:b w:val="0"/>
            <w:webHidden/>
          </w:rPr>
          <w:fldChar w:fldCharType="end"/>
        </w:r>
      </w:hyperlink>
    </w:p>
    <w:p w:rsidR="00EF4235" w:rsidRDefault="005E056C">
      <w:pPr>
        <w:pStyle w:val="TOC1"/>
        <w:spacing w:line="480" w:lineRule="auto"/>
        <w:rPr>
          <w:rFonts w:eastAsiaTheme="minorEastAsia"/>
          <w:b w:val="0"/>
          <w:bCs w:val="0"/>
          <w:iCs w:val="0"/>
          <w:lang w:val="en-GB" w:eastAsia="en-GB"/>
        </w:rPr>
      </w:pPr>
      <w:hyperlink w:anchor="_Toc506903535" w:history="1">
        <w:r>
          <w:rPr>
            <w:rStyle w:val="Hyperlink"/>
            <w:b w:val="0"/>
          </w:rPr>
          <w:t>4.3.3 Level of Education of the Respondents</w:t>
        </w:r>
        <w:r>
          <w:rPr>
            <w:b w:val="0"/>
            <w:webHidden/>
          </w:rPr>
          <w:tab/>
        </w:r>
        <w:r>
          <w:rPr>
            <w:b w:val="0"/>
            <w:webHidden/>
          </w:rPr>
          <w:fldChar w:fldCharType="begin"/>
        </w:r>
        <w:r>
          <w:rPr>
            <w:b w:val="0"/>
            <w:webHidden/>
          </w:rPr>
          <w:instrText xml:space="preserve"> PAGEREF _Toc506903535 \h </w:instrText>
        </w:r>
        <w:r>
          <w:rPr>
            <w:b w:val="0"/>
            <w:webHidden/>
          </w:rPr>
        </w:r>
        <w:r>
          <w:rPr>
            <w:b w:val="0"/>
            <w:webHidden/>
          </w:rPr>
          <w:fldChar w:fldCharType="separate"/>
        </w:r>
        <w:r>
          <w:rPr>
            <w:b w:val="0"/>
            <w:webHidden/>
          </w:rPr>
          <w:t>42</w:t>
        </w:r>
        <w:r>
          <w:rPr>
            <w:b w:val="0"/>
            <w:webHidden/>
          </w:rPr>
          <w:fldChar w:fldCharType="end"/>
        </w:r>
      </w:hyperlink>
    </w:p>
    <w:p w:rsidR="00EF4235" w:rsidRDefault="005E056C">
      <w:pPr>
        <w:pStyle w:val="TOC1"/>
        <w:spacing w:line="480" w:lineRule="auto"/>
        <w:rPr>
          <w:rFonts w:eastAsiaTheme="minorEastAsia"/>
          <w:b w:val="0"/>
          <w:bCs w:val="0"/>
          <w:iCs w:val="0"/>
          <w:lang w:val="en-GB" w:eastAsia="en-GB"/>
        </w:rPr>
      </w:pPr>
      <w:hyperlink w:anchor="_Toc506903536" w:history="1">
        <w:r>
          <w:rPr>
            <w:rStyle w:val="Hyperlink"/>
            <w:b w:val="0"/>
          </w:rPr>
          <w:t>4.3.4 Marital status of the Respondents</w:t>
        </w:r>
        <w:r>
          <w:rPr>
            <w:b w:val="0"/>
            <w:webHidden/>
          </w:rPr>
          <w:tab/>
        </w:r>
        <w:r>
          <w:rPr>
            <w:b w:val="0"/>
            <w:webHidden/>
          </w:rPr>
          <w:fldChar w:fldCharType="begin"/>
        </w:r>
        <w:r>
          <w:rPr>
            <w:b w:val="0"/>
            <w:webHidden/>
          </w:rPr>
          <w:instrText xml:space="preserve"> PAGEREF _Toc506903536 \h </w:instrText>
        </w:r>
        <w:r>
          <w:rPr>
            <w:b w:val="0"/>
            <w:webHidden/>
          </w:rPr>
        </w:r>
        <w:r>
          <w:rPr>
            <w:b w:val="0"/>
            <w:webHidden/>
          </w:rPr>
          <w:fldChar w:fldCharType="separate"/>
        </w:r>
        <w:r>
          <w:rPr>
            <w:b w:val="0"/>
            <w:webHidden/>
          </w:rPr>
          <w:t>43</w:t>
        </w:r>
        <w:r>
          <w:rPr>
            <w:b w:val="0"/>
            <w:webHidden/>
          </w:rPr>
          <w:fldChar w:fldCharType="end"/>
        </w:r>
      </w:hyperlink>
    </w:p>
    <w:p w:rsidR="00EF4235" w:rsidRDefault="005E056C">
      <w:pPr>
        <w:pStyle w:val="TOC1"/>
        <w:spacing w:line="480" w:lineRule="auto"/>
        <w:rPr>
          <w:rFonts w:eastAsiaTheme="minorEastAsia"/>
          <w:b w:val="0"/>
          <w:bCs w:val="0"/>
          <w:iCs w:val="0"/>
          <w:lang w:val="en-GB" w:eastAsia="en-GB"/>
        </w:rPr>
      </w:pPr>
      <w:hyperlink w:anchor="_Toc506903537" w:history="1">
        <w:r>
          <w:rPr>
            <w:rStyle w:val="Hyperlink"/>
            <w:b w:val="0"/>
          </w:rPr>
          <w:t>4.3.5 Time spent working with schools selected</w:t>
        </w:r>
        <w:r>
          <w:rPr>
            <w:b w:val="0"/>
            <w:webHidden/>
          </w:rPr>
          <w:tab/>
        </w:r>
        <w:r>
          <w:rPr>
            <w:b w:val="0"/>
            <w:webHidden/>
          </w:rPr>
          <w:fldChar w:fldCharType="begin"/>
        </w:r>
        <w:r>
          <w:rPr>
            <w:b w:val="0"/>
            <w:webHidden/>
          </w:rPr>
          <w:instrText xml:space="preserve"> PAGEREF _Toc506903537 \h </w:instrText>
        </w:r>
        <w:r>
          <w:rPr>
            <w:b w:val="0"/>
            <w:webHidden/>
          </w:rPr>
        </w:r>
        <w:r>
          <w:rPr>
            <w:b w:val="0"/>
            <w:webHidden/>
          </w:rPr>
          <w:fldChar w:fldCharType="separate"/>
        </w:r>
        <w:r>
          <w:rPr>
            <w:b w:val="0"/>
            <w:webHidden/>
          </w:rPr>
          <w:t>43</w:t>
        </w:r>
        <w:r>
          <w:rPr>
            <w:b w:val="0"/>
            <w:webHidden/>
          </w:rPr>
          <w:fldChar w:fldCharType="end"/>
        </w:r>
      </w:hyperlink>
    </w:p>
    <w:p w:rsidR="00EF4235" w:rsidRDefault="005E056C">
      <w:pPr>
        <w:pStyle w:val="TOC1"/>
        <w:spacing w:line="480" w:lineRule="auto"/>
        <w:rPr>
          <w:rFonts w:eastAsiaTheme="minorEastAsia"/>
          <w:b w:val="0"/>
          <w:bCs w:val="0"/>
          <w:iCs w:val="0"/>
          <w:lang w:val="en-GB" w:eastAsia="en-GB"/>
        </w:rPr>
      </w:pPr>
      <w:hyperlink w:anchor="_Toc506903538" w:history="1">
        <w:r>
          <w:rPr>
            <w:rStyle w:val="Hyperlink"/>
            <w:b w:val="0"/>
          </w:rPr>
          <w:t>4.4. Empirical findings</w:t>
        </w:r>
        <w:r>
          <w:rPr>
            <w:b w:val="0"/>
            <w:webHidden/>
          </w:rPr>
          <w:tab/>
        </w:r>
        <w:r>
          <w:rPr>
            <w:b w:val="0"/>
            <w:webHidden/>
          </w:rPr>
          <w:fldChar w:fldCharType="begin"/>
        </w:r>
        <w:r>
          <w:rPr>
            <w:b w:val="0"/>
            <w:webHidden/>
          </w:rPr>
          <w:instrText xml:space="preserve"> PAGEREF _Toc506903538 \h </w:instrText>
        </w:r>
        <w:r>
          <w:rPr>
            <w:b w:val="0"/>
            <w:webHidden/>
          </w:rPr>
        </w:r>
        <w:r>
          <w:rPr>
            <w:b w:val="0"/>
            <w:webHidden/>
          </w:rPr>
          <w:fldChar w:fldCharType="separate"/>
        </w:r>
        <w:r>
          <w:rPr>
            <w:b w:val="0"/>
            <w:webHidden/>
          </w:rPr>
          <w:t>44</w:t>
        </w:r>
        <w:r>
          <w:rPr>
            <w:b w:val="0"/>
            <w:webHidden/>
          </w:rPr>
          <w:fldChar w:fldCharType="end"/>
        </w:r>
      </w:hyperlink>
    </w:p>
    <w:p w:rsidR="00EF4235" w:rsidRDefault="005E056C">
      <w:pPr>
        <w:pStyle w:val="TOC1"/>
        <w:spacing w:line="480" w:lineRule="auto"/>
        <w:rPr>
          <w:rFonts w:eastAsiaTheme="minorEastAsia"/>
          <w:b w:val="0"/>
          <w:bCs w:val="0"/>
          <w:iCs w:val="0"/>
          <w:lang w:val="en-GB" w:eastAsia="en-GB"/>
        </w:rPr>
      </w:pPr>
      <w:hyperlink w:anchor="_Toc506903539" w:history="1">
        <w:r>
          <w:rPr>
            <w:rStyle w:val="Hyperlink"/>
            <w:b w:val="0"/>
          </w:rPr>
          <w:t>4.4.1 Objective One</w:t>
        </w:r>
        <w:r>
          <w:rPr>
            <w:b w:val="0"/>
            <w:webHidden/>
          </w:rPr>
          <w:tab/>
        </w:r>
        <w:r>
          <w:rPr>
            <w:b w:val="0"/>
            <w:webHidden/>
          </w:rPr>
          <w:fldChar w:fldCharType="begin"/>
        </w:r>
        <w:r>
          <w:rPr>
            <w:b w:val="0"/>
            <w:webHidden/>
          </w:rPr>
          <w:instrText xml:space="preserve"> PAGEREF _Toc506903539 \h </w:instrText>
        </w:r>
        <w:r>
          <w:rPr>
            <w:b w:val="0"/>
            <w:webHidden/>
          </w:rPr>
        </w:r>
        <w:r>
          <w:rPr>
            <w:b w:val="0"/>
            <w:webHidden/>
          </w:rPr>
          <w:fldChar w:fldCharType="separate"/>
        </w:r>
        <w:r>
          <w:rPr>
            <w:b w:val="0"/>
            <w:webHidden/>
          </w:rPr>
          <w:t>45</w:t>
        </w:r>
        <w:r>
          <w:rPr>
            <w:b w:val="0"/>
            <w:webHidden/>
          </w:rPr>
          <w:fldChar w:fldCharType="end"/>
        </w:r>
      </w:hyperlink>
    </w:p>
    <w:p w:rsidR="00EF4235" w:rsidRDefault="005E056C">
      <w:pPr>
        <w:pStyle w:val="TOC1"/>
        <w:spacing w:line="480" w:lineRule="auto"/>
        <w:rPr>
          <w:rFonts w:eastAsiaTheme="minorEastAsia"/>
          <w:b w:val="0"/>
          <w:bCs w:val="0"/>
          <w:iCs w:val="0"/>
          <w:lang w:val="en-GB" w:eastAsia="en-GB"/>
        </w:rPr>
      </w:pPr>
      <w:hyperlink w:anchor="_Toc506903540" w:history="1">
        <w:r>
          <w:rPr>
            <w:rStyle w:val="Hyperlink"/>
            <w:b w:val="0"/>
          </w:rPr>
          <w:t>4.4.1.1 To establish whether employee continued professional education had a relationship with teachers performance in the selected GASSs in Butambala District</w:t>
        </w:r>
        <w:r>
          <w:rPr>
            <w:b w:val="0"/>
            <w:webHidden/>
          </w:rPr>
          <w:tab/>
        </w:r>
        <w:r>
          <w:rPr>
            <w:b w:val="0"/>
            <w:webHidden/>
          </w:rPr>
          <w:fldChar w:fldCharType="begin"/>
        </w:r>
        <w:r>
          <w:rPr>
            <w:b w:val="0"/>
            <w:webHidden/>
          </w:rPr>
          <w:instrText xml:space="preserve"> PAGEREF _Toc506903540 \h </w:instrText>
        </w:r>
        <w:r>
          <w:rPr>
            <w:b w:val="0"/>
            <w:webHidden/>
          </w:rPr>
        </w:r>
        <w:r>
          <w:rPr>
            <w:b w:val="0"/>
            <w:webHidden/>
          </w:rPr>
          <w:fldChar w:fldCharType="separate"/>
        </w:r>
        <w:r>
          <w:rPr>
            <w:b w:val="0"/>
            <w:webHidden/>
          </w:rPr>
          <w:t>45</w:t>
        </w:r>
        <w:r>
          <w:rPr>
            <w:b w:val="0"/>
            <w:webHidden/>
          </w:rPr>
          <w:fldChar w:fldCharType="end"/>
        </w:r>
      </w:hyperlink>
    </w:p>
    <w:p w:rsidR="00EF4235" w:rsidRDefault="005E056C">
      <w:pPr>
        <w:pStyle w:val="TOC1"/>
        <w:spacing w:line="480" w:lineRule="auto"/>
        <w:rPr>
          <w:rFonts w:eastAsiaTheme="minorEastAsia"/>
          <w:b w:val="0"/>
          <w:bCs w:val="0"/>
          <w:iCs w:val="0"/>
          <w:lang w:val="en-GB" w:eastAsia="en-GB"/>
        </w:rPr>
      </w:pPr>
      <w:hyperlink w:anchor="_Toc506903541" w:history="1">
        <w:r>
          <w:rPr>
            <w:rStyle w:val="Hyperlink"/>
            <w:b w:val="0"/>
          </w:rPr>
          <w:t>4.4.1.2 Correlation results for continued professional education and teacher performance in GASSs</w:t>
        </w:r>
        <w:r>
          <w:rPr>
            <w:b w:val="0"/>
            <w:webHidden/>
          </w:rPr>
          <w:tab/>
        </w:r>
        <w:r>
          <w:rPr>
            <w:b w:val="0"/>
            <w:webHidden/>
          </w:rPr>
          <w:fldChar w:fldCharType="begin"/>
        </w:r>
        <w:r>
          <w:rPr>
            <w:b w:val="0"/>
            <w:webHidden/>
          </w:rPr>
          <w:instrText xml:space="preserve"> PAGEREF _Toc506903541 \h </w:instrText>
        </w:r>
        <w:r>
          <w:rPr>
            <w:b w:val="0"/>
            <w:webHidden/>
          </w:rPr>
        </w:r>
        <w:r>
          <w:rPr>
            <w:b w:val="0"/>
            <w:webHidden/>
          </w:rPr>
          <w:fldChar w:fldCharType="separate"/>
        </w:r>
        <w:r>
          <w:rPr>
            <w:b w:val="0"/>
            <w:webHidden/>
          </w:rPr>
          <w:t>49</w:t>
        </w:r>
        <w:r>
          <w:rPr>
            <w:b w:val="0"/>
            <w:webHidden/>
          </w:rPr>
          <w:fldChar w:fldCharType="end"/>
        </w:r>
      </w:hyperlink>
    </w:p>
    <w:p w:rsidR="00EF4235" w:rsidRDefault="005E056C">
      <w:pPr>
        <w:pStyle w:val="TOC1"/>
        <w:spacing w:line="480" w:lineRule="auto"/>
        <w:rPr>
          <w:rFonts w:eastAsiaTheme="minorEastAsia"/>
          <w:b w:val="0"/>
          <w:bCs w:val="0"/>
          <w:iCs w:val="0"/>
          <w:lang w:val="en-GB" w:eastAsia="en-GB"/>
        </w:rPr>
      </w:pPr>
      <w:hyperlink w:anchor="_Toc506903542" w:history="1">
        <w:r>
          <w:rPr>
            <w:rStyle w:val="Hyperlink"/>
            <w:b w:val="0"/>
          </w:rPr>
          <w:t>4.4.1.3 Regression results for employee continued professional education and teacher performance in the selected GASSs in Butambala District.</w:t>
        </w:r>
        <w:r>
          <w:rPr>
            <w:b w:val="0"/>
            <w:webHidden/>
          </w:rPr>
          <w:tab/>
        </w:r>
        <w:r>
          <w:rPr>
            <w:b w:val="0"/>
            <w:webHidden/>
          </w:rPr>
          <w:fldChar w:fldCharType="begin"/>
        </w:r>
        <w:r>
          <w:rPr>
            <w:b w:val="0"/>
            <w:webHidden/>
          </w:rPr>
          <w:instrText xml:space="preserve"> PAGEREF _Toc506903542 \h </w:instrText>
        </w:r>
        <w:r>
          <w:rPr>
            <w:b w:val="0"/>
            <w:webHidden/>
          </w:rPr>
        </w:r>
        <w:r>
          <w:rPr>
            <w:b w:val="0"/>
            <w:webHidden/>
          </w:rPr>
          <w:fldChar w:fldCharType="separate"/>
        </w:r>
        <w:r>
          <w:rPr>
            <w:b w:val="0"/>
            <w:webHidden/>
          </w:rPr>
          <w:t>50</w:t>
        </w:r>
        <w:r>
          <w:rPr>
            <w:b w:val="0"/>
            <w:webHidden/>
          </w:rPr>
          <w:fldChar w:fldCharType="end"/>
        </w:r>
      </w:hyperlink>
    </w:p>
    <w:p w:rsidR="00EF4235" w:rsidRDefault="005E056C">
      <w:pPr>
        <w:pStyle w:val="TOC1"/>
        <w:spacing w:line="480" w:lineRule="auto"/>
        <w:rPr>
          <w:rFonts w:eastAsiaTheme="minorEastAsia"/>
          <w:b w:val="0"/>
          <w:bCs w:val="0"/>
          <w:iCs w:val="0"/>
          <w:lang w:val="en-GB" w:eastAsia="en-GB"/>
        </w:rPr>
      </w:pPr>
      <w:hyperlink w:anchor="_Toc506903543" w:history="1">
        <w:r>
          <w:rPr>
            <w:rStyle w:val="Hyperlink"/>
            <w:b w:val="0"/>
          </w:rPr>
          <w:t>4.4.2 Objective Two</w:t>
        </w:r>
        <w:r>
          <w:rPr>
            <w:b w:val="0"/>
            <w:webHidden/>
          </w:rPr>
          <w:tab/>
        </w:r>
        <w:r>
          <w:rPr>
            <w:b w:val="0"/>
            <w:webHidden/>
          </w:rPr>
          <w:fldChar w:fldCharType="begin"/>
        </w:r>
        <w:r>
          <w:rPr>
            <w:b w:val="0"/>
            <w:webHidden/>
          </w:rPr>
          <w:instrText xml:space="preserve"> PAGEREF _Toc506903543 \h </w:instrText>
        </w:r>
        <w:r>
          <w:rPr>
            <w:b w:val="0"/>
            <w:webHidden/>
          </w:rPr>
        </w:r>
        <w:r>
          <w:rPr>
            <w:b w:val="0"/>
            <w:webHidden/>
          </w:rPr>
          <w:fldChar w:fldCharType="separate"/>
        </w:r>
        <w:r>
          <w:rPr>
            <w:b w:val="0"/>
            <w:webHidden/>
          </w:rPr>
          <w:t>51</w:t>
        </w:r>
        <w:r>
          <w:rPr>
            <w:b w:val="0"/>
            <w:webHidden/>
          </w:rPr>
          <w:fldChar w:fldCharType="end"/>
        </w:r>
      </w:hyperlink>
    </w:p>
    <w:p w:rsidR="00EF4235" w:rsidRDefault="005E056C">
      <w:pPr>
        <w:pStyle w:val="TOC1"/>
        <w:spacing w:line="480" w:lineRule="auto"/>
        <w:rPr>
          <w:rFonts w:eastAsiaTheme="minorEastAsia"/>
          <w:b w:val="0"/>
          <w:bCs w:val="0"/>
          <w:iCs w:val="0"/>
          <w:lang w:val="en-GB" w:eastAsia="en-GB"/>
        </w:rPr>
      </w:pPr>
      <w:hyperlink w:anchor="_Toc506903544" w:history="1">
        <w:r>
          <w:rPr>
            <w:rStyle w:val="Hyperlink"/>
            <w:b w:val="0"/>
          </w:rPr>
          <w:t>4.4.2.1 To establish whether employee promotion had a relationship with teacher performance in the selected GASSs in Butambala District</w:t>
        </w:r>
        <w:r>
          <w:rPr>
            <w:b w:val="0"/>
            <w:webHidden/>
          </w:rPr>
          <w:tab/>
        </w:r>
        <w:r>
          <w:rPr>
            <w:b w:val="0"/>
            <w:webHidden/>
          </w:rPr>
          <w:fldChar w:fldCharType="begin"/>
        </w:r>
        <w:r>
          <w:rPr>
            <w:b w:val="0"/>
            <w:webHidden/>
          </w:rPr>
          <w:instrText xml:space="preserve"> PAGEREF _Toc506903544</w:instrText>
        </w:r>
        <w:r>
          <w:rPr>
            <w:b w:val="0"/>
            <w:webHidden/>
          </w:rPr>
          <w:instrText xml:space="preserve"> \h </w:instrText>
        </w:r>
        <w:r>
          <w:rPr>
            <w:b w:val="0"/>
            <w:webHidden/>
          </w:rPr>
        </w:r>
        <w:r>
          <w:rPr>
            <w:b w:val="0"/>
            <w:webHidden/>
          </w:rPr>
          <w:fldChar w:fldCharType="separate"/>
        </w:r>
        <w:r>
          <w:rPr>
            <w:b w:val="0"/>
            <w:webHidden/>
          </w:rPr>
          <w:t>51</w:t>
        </w:r>
        <w:r>
          <w:rPr>
            <w:b w:val="0"/>
            <w:webHidden/>
          </w:rPr>
          <w:fldChar w:fldCharType="end"/>
        </w:r>
      </w:hyperlink>
    </w:p>
    <w:p w:rsidR="00EF4235" w:rsidRDefault="005E056C">
      <w:pPr>
        <w:pStyle w:val="TOC1"/>
        <w:spacing w:line="480" w:lineRule="auto"/>
        <w:rPr>
          <w:rFonts w:eastAsiaTheme="minorEastAsia"/>
          <w:b w:val="0"/>
          <w:bCs w:val="0"/>
          <w:iCs w:val="0"/>
          <w:lang w:val="en-GB" w:eastAsia="en-GB"/>
        </w:rPr>
      </w:pPr>
      <w:hyperlink w:anchor="_Toc506903545" w:history="1">
        <w:r>
          <w:rPr>
            <w:rStyle w:val="Hyperlink"/>
            <w:b w:val="0"/>
          </w:rPr>
          <w:t>4.4.2.2 Correlation results for teacher promotion and teacher performance in GASSs</w:t>
        </w:r>
        <w:r>
          <w:rPr>
            <w:b w:val="0"/>
            <w:webHidden/>
          </w:rPr>
          <w:tab/>
        </w:r>
        <w:r>
          <w:rPr>
            <w:b w:val="0"/>
            <w:webHidden/>
          </w:rPr>
          <w:fldChar w:fldCharType="begin"/>
        </w:r>
        <w:r>
          <w:rPr>
            <w:b w:val="0"/>
            <w:webHidden/>
          </w:rPr>
          <w:instrText xml:space="preserve"> PAGEREF _Toc506903545 \h </w:instrText>
        </w:r>
        <w:r>
          <w:rPr>
            <w:b w:val="0"/>
            <w:webHidden/>
          </w:rPr>
        </w:r>
        <w:r>
          <w:rPr>
            <w:b w:val="0"/>
            <w:webHidden/>
          </w:rPr>
          <w:fldChar w:fldCharType="separate"/>
        </w:r>
        <w:r>
          <w:rPr>
            <w:b w:val="0"/>
            <w:webHidden/>
          </w:rPr>
          <w:t>54</w:t>
        </w:r>
        <w:r>
          <w:rPr>
            <w:b w:val="0"/>
            <w:webHidden/>
          </w:rPr>
          <w:fldChar w:fldCharType="end"/>
        </w:r>
      </w:hyperlink>
    </w:p>
    <w:p w:rsidR="00EF4235" w:rsidRDefault="005E056C">
      <w:pPr>
        <w:pStyle w:val="TOC1"/>
        <w:spacing w:line="480" w:lineRule="auto"/>
        <w:rPr>
          <w:rFonts w:eastAsiaTheme="minorEastAsia"/>
          <w:b w:val="0"/>
          <w:bCs w:val="0"/>
          <w:iCs w:val="0"/>
          <w:lang w:val="en-GB" w:eastAsia="en-GB"/>
        </w:rPr>
      </w:pPr>
      <w:hyperlink w:anchor="_Toc506903546" w:history="1">
        <w:r>
          <w:rPr>
            <w:rStyle w:val="Hyperlink"/>
            <w:b w:val="0"/>
          </w:rPr>
          <w:t>4.4.2.3 Regression results for employee promotion and teacher performance in selected GASSs</w:t>
        </w:r>
        <w:r>
          <w:rPr>
            <w:b w:val="0"/>
            <w:webHidden/>
          </w:rPr>
          <w:tab/>
        </w:r>
        <w:r>
          <w:rPr>
            <w:b w:val="0"/>
            <w:webHidden/>
          </w:rPr>
          <w:fldChar w:fldCharType="begin"/>
        </w:r>
        <w:r>
          <w:rPr>
            <w:b w:val="0"/>
            <w:webHidden/>
          </w:rPr>
          <w:instrText xml:space="preserve"> PAGEREF _Toc506903546 \h </w:instrText>
        </w:r>
        <w:r>
          <w:rPr>
            <w:b w:val="0"/>
            <w:webHidden/>
          </w:rPr>
        </w:r>
        <w:r>
          <w:rPr>
            <w:b w:val="0"/>
            <w:webHidden/>
          </w:rPr>
          <w:fldChar w:fldCharType="separate"/>
        </w:r>
        <w:r>
          <w:rPr>
            <w:b w:val="0"/>
            <w:webHidden/>
          </w:rPr>
          <w:t>55</w:t>
        </w:r>
        <w:r>
          <w:rPr>
            <w:b w:val="0"/>
            <w:webHidden/>
          </w:rPr>
          <w:fldChar w:fldCharType="end"/>
        </w:r>
      </w:hyperlink>
    </w:p>
    <w:p w:rsidR="00EF4235" w:rsidRDefault="005E056C">
      <w:pPr>
        <w:pStyle w:val="TOC1"/>
        <w:spacing w:line="480" w:lineRule="auto"/>
        <w:rPr>
          <w:rFonts w:eastAsiaTheme="minorEastAsia"/>
          <w:b w:val="0"/>
          <w:bCs w:val="0"/>
          <w:iCs w:val="0"/>
          <w:lang w:val="en-GB" w:eastAsia="en-GB"/>
        </w:rPr>
      </w:pPr>
      <w:hyperlink w:anchor="_Toc506903547" w:history="1">
        <w:r>
          <w:rPr>
            <w:rStyle w:val="Hyperlink"/>
            <w:b w:val="0"/>
          </w:rPr>
          <w:t>4.4.3 Objective Three</w:t>
        </w:r>
        <w:r>
          <w:rPr>
            <w:b w:val="0"/>
            <w:webHidden/>
          </w:rPr>
          <w:tab/>
        </w:r>
        <w:r>
          <w:rPr>
            <w:b w:val="0"/>
            <w:webHidden/>
          </w:rPr>
          <w:fldChar w:fldCharType="begin"/>
        </w:r>
        <w:r>
          <w:rPr>
            <w:b w:val="0"/>
            <w:webHidden/>
          </w:rPr>
          <w:instrText xml:space="preserve"> PAGEREF _Toc506903547 \h </w:instrText>
        </w:r>
        <w:r>
          <w:rPr>
            <w:b w:val="0"/>
            <w:webHidden/>
          </w:rPr>
        </w:r>
        <w:r>
          <w:rPr>
            <w:b w:val="0"/>
            <w:webHidden/>
          </w:rPr>
          <w:fldChar w:fldCharType="separate"/>
        </w:r>
        <w:r>
          <w:rPr>
            <w:b w:val="0"/>
            <w:webHidden/>
          </w:rPr>
          <w:t>56</w:t>
        </w:r>
        <w:r>
          <w:rPr>
            <w:b w:val="0"/>
            <w:webHidden/>
          </w:rPr>
          <w:fldChar w:fldCharType="end"/>
        </w:r>
      </w:hyperlink>
    </w:p>
    <w:p w:rsidR="00EF4235" w:rsidRDefault="005E056C">
      <w:pPr>
        <w:pStyle w:val="TOC1"/>
        <w:spacing w:line="480" w:lineRule="auto"/>
        <w:rPr>
          <w:rFonts w:eastAsiaTheme="minorEastAsia"/>
          <w:b w:val="0"/>
          <w:bCs w:val="0"/>
          <w:iCs w:val="0"/>
          <w:lang w:val="en-GB" w:eastAsia="en-GB"/>
        </w:rPr>
      </w:pPr>
      <w:hyperlink w:anchor="_Toc506903548" w:history="1">
        <w:r>
          <w:rPr>
            <w:rStyle w:val="Hyperlink"/>
            <w:b w:val="0"/>
          </w:rPr>
          <w:t>4.4.3.1 To establish whether employee motivation had a relationship with t</w:t>
        </w:r>
        <w:r>
          <w:rPr>
            <w:rStyle w:val="Hyperlink"/>
            <w:b w:val="0"/>
          </w:rPr>
          <w:t>eacher performance in selected GASSs in Butambala District</w:t>
        </w:r>
        <w:r>
          <w:rPr>
            <w:b w:val="0"/>
            <w:webHidden/>
          </w:rPr>
          <w:tab/>
        </w:r>
        <w:r>
          <w:rPr>
            <w:b w:val="0"/>
            <w:webHidden/>
          </w:rPr>
          <w:fldChar w:fldCharType="begin"/>
        </w:r>
        <w:r>
          <w:rPr>
            <w:b w:val="0"/>
            <w:webHidden/>
          </w:rPr>
          <w:instrText xml:space="preserve"> PAGEREF _Toc506903548 \h </w:instrText>
        </w:r>
        <w:r>
          <w:rPr>
            <w:b w:val="0"/>
            <w:webHidden/>
          </w:rPr>
        </w:r>
        <w:r>
          <w:rPr>
            <w:b w:val="0"/>
            <w:webHidden/>
          </w:rPr>
          <w:fldChar w:fldCharType="separate"/>
        </w:r>
        <w:r>
          <w:rPr>
            <w:b w:val="0"/>
            <w:webHidden/>
          </w:rPr>
          <w:t>56</w:t>
        </w:r>
        <w:r>
          <w:rPr>
            <w:b w:val="0"/>
            <w:webHidden/>
          </w:rPr>
          <w:fldChar w:fldCharType="end"/>
        </w:r>
      </w:hyperlink>
    </w:p>
    <w:p w:rsidR="00EF4235" w:rsidRDefault="005E056C">
      <w:pPr>
        <w:pStyle w:val="TOC1"/>
        <w:spacing w:line="480" w:lineRule="auto"/>
        <w:rPr>
          <w:rFonts w:eastAsiaTheme="minorEastAsia"/>
          <w:b w:val="0"/>
          <w:bCs w:val="0"/>
          <w:iCs w:val="0"/>
          <w:lang w:val="en-GB" w:eastAsia="en-GB"/>
        </w:rPr>
      </w:pPr>
      <w:hyperlink w:anchor="_Toc506903549" w:history="1">
        <w:r>
          <w:rPr>
            <w:rStyle w:val="Hyperlink"/>
            <w:b w:val="0"/>
          </w:rPr>
          <w:t>4.4.3.2 Correlation results for employee motivation and teacher perf</w:t>
        </w:r>
        <w:r>
          <w:rPr>
            <w:rStyle w:val="Hyperlink"/>
            <w:b w:val="0"/>
          </w:rPr>
          <w:t>ormance in selected GASSs in Butambala District.</w:t>
        </w:r>
        <w:r>
          <w:rPr>
            <w:b w:val="0"/>
            <w:webHidden/>
          </w:rPr>
          <w:tab/>
        </w:r>
        <w:r>
          <w:rPr>
            <w:b w:val="0"/>
            <w:webHidden/>
          </w:rPr>
          <w:fldChar w:fldCharType="begin"/>
        </w:r>
        <w:r>
          <w:rPr>
            <w:b w:val="0"/>
            <w:webHidden/>
          </w:rPr>
          <w:instrText xml:space="preserve"> PAGEREF _Toc506903549 \h </w:instrText>
        </w:r>
        <w:r>
          <w:rPr>
            <w:b w:val="0"/>
            <w:webHidden/>
          </w:rPr>
        </w:r>
        <w:r>
          <w:rPr>
            <w:b w:val="0"/>
            <w:webHidden/>
          </w:rPr>
          <w:fldChar w:fldCharType="separate"/>
        </w:r>
        <w:r>
          <w:rPr>
            <w:b w:val="0"/>
            <w:webHidden/>
          </w:rPr>
          <w:t>60</w:t>
        </w:r>
        <w:r>
          <w:rPr>
            <w:b w:val="0"/>
            <w:webHidden/>
          </w:rPr>
          <w:fldChar w:fldCharType="end"/>
        </w:r>
      </w:hyperlink>
    </w:p>
    <w:p w:rsidR="00EF4235" w:rsidRDefault="005E056C">
      <w:pPr>
        <w:pStyle w:val="TOC1"/>
        <w:spacing w:line="480" w:lineRule="auto"/>
        <w:rPr>
          <w:rFonts w:eastAsiaTheme="minorEastAsia"/>
          <w:b w:val="0"/>
          <w:bCs w:val="0"/>
          <w:iCs w:val="0"/>
          <w:lang w:val="en-GB" w:eastAsia="en-GB"/>
        </w:rPr>
      </w:pPr>
      <w:hyperlink w:anchor="_Toc506903550" w:history="1">
        <w:r>
          <w:rPr>
            <w:rStyle w:val="Hyperlink"/>
            <w:b w:val="0"/>
          </w:rPr>
          <w:t xml:space="preserve">4.4.3.3 Regression results for employee motivation and teacher performance in </w:t>
        </w:r>
        <w:r>
          <w:rPr>
            <w:rStyle w:val="Hyperlink"/>
            <w:b w:val="0"/>
          </w:rPr>
          <w:t>the selected GASSs in Butambala District.</w:t>
        </w:r>
        <w:r>
          <w:rPr>
            <w:b w:val="0"/>
            <w:webHidden/>
          </w:rPr>
          <w:tab/>
        </w:r>
        <w:r>
          <w:rPr>
            <w:b w:val="0"/>
            <w:webHidden/>
          </w:rPr>
          <w:fldChar w:fldCharType="begin"/>
        </w:r>
        <w:r>
          <w:rPr>
            <w:b w:val="0"/>
            <w:webHidden/>
          </w:rPr>
          <w:instrText xml:space="preserve"> PAGEREF _Toc506903550 \h </w:instrText>
        </w:r>
        <w:r>
          <w:rPr>
            <w:b w:val="0"/>
            <w:webHidden/>
          </w:rPr>
        </w:r>
        <w:r>
          <w:rPr>
            <w:b w:val="0"/>
            <w:webHidden/>
          </w:rPr>
          <w:fldChar w:fldCharType="separate"/>
        </w:r>
        <w:r>
          <w:rPr>
            <w:b w:val="0"/>
            <w:webHidden/>
          </w:rPr>
          <w:t>62</w:t>
        </w:r>
        <w:r>
          <w:rPr>
            <w:b w:val="0"/>
            <w:webHidden/>
          </w:rPr>
          <w:fldChar w:fldCharType="end"/>
        </w:r>
      </w:hyperlink>
    </w:p>
    <w:p w:rsidR="00EF4235" w:rsidRDefault="005E056C">
      <w:pPr>
        <w:pStyle w:val="TOC1"/>
        <w:spacing w:line="480" w:lineRule="auto"/>
        <w:rPr>
          <w:rFonts w:eastAsiaTheme="minorEastAsia"/>
          <w:b w:val="0"/>
          <w:bCs w:val="0"/>
          <w:iCs w:val="0"/>
          <w:lang w:val="en-GB" w:eastAsia="en-GB"/>
        </w:rPr>
      </w:pPr>
      <w:hyperlink w:anchor="_Toc506903551" w:history="1">
        <w:r>
          <w:rPr>
            <w:rStyle w:val="Hyperlink"/>
            <w:b w:val="0"/>
          </w:rPr>
          <w:t>CHAPTER FIVE</w:t>
        </w:r>
        <w:r>
          <w:rPr>
            <w:b w:val="0"/>
            <w:webHidden/>
          </w:rPr>
          <w:tab/>
        </w:r>
        <w:r>
          <w:rPr>
            <w:b w:val="0"/>
            <w:webHidden/>
          </w:rPr>
          <w:fldChar w:fldCharType="begin"/>
        </w:r>
        <w:r>
          <w:rPr>
            <w:b w:val="0"/>
            <w:webHidden/>
          </w:rPr>
          <w:instrText xml:space="preserve"> PAGEREF _Toc506903551 \h </w:instrText>
        </w:r>
        <w:r>
          <w:rPr>
            <w:b w:val="0"/>
            <w:webHidden/>
          </w:rPr>
        </w:r>
        <w:r>
          <w:rPr>
            <w:b w:val="0"/>
            <w:webHidden/>
          </w:rPr>
          <w:fldChar w:fldCharType="separate"/>
        </w:r>
        <w:r>
          <w:rPr>
            <w:b w:val="0"/>
            <w:webHidden/>
          </w:rPr>
          <w:t>64</w:t>
        </w:r>
        <w:r>
          <w:rPr>
            <w:b w:val="0"/>
            <w:webHidden/>
          </w:rPr>
          <w:fldChar w:fldCharType="end"/>
        </w:r>
      </w:hyperlink>
    </w:p>
    <w:p w:rsidR="00EF4235" w:rsidRDefault="005E056C">
      <w:pPr>
        <w:pStyle w:val="TOC1"/>
        <w:spacing w:line="480" w:lineRule="auto"/>
        <w:rPr>
          <w:rFonts w:eastAsiaTheme="minorEastAsia"/>
          <w:b w:val="0"/>
          <w:bCs w:val="0"/>
          <w:iCs w:val="0"/>
          <w:lang w:val="en-GB" w:eastAsia="en-GB"/>
        </w:rPr>
      </w:pPr>
      <w:hyperlink w:anchor="_Toc506903552" w:history="1">
        <w:r>
          <w:rPr>
            <w:rStyle w:val="Hyperlink"/>
            <w:b w:val="0"/>
          </w:rPr>
          <w:t>SUMMARY, DISCUSSION, CONCLUSIONS AND RECOMMENDATIONS</w:t>
        </w:r>
        <w:r>
          <w:rPr>
            <w:b w:val="0"/>
            <w:webHidden/>
          </w:rPr>
          <w:tab/>
        </w:r>
        <w:r>
          <w:rPr>
            <w:b w:val="0"/>
            <w:webHidden/>
          </w:rPr>
          <w:fldChar w:fldCharType="begin"/>
        </w:r>
        <w:r>
          <w:rPr>
            <w:b w:val="0"/>
            <w:webHidden/>
          </w:rPr>
          <w:instrText xml:space="preserve"> PAGEREF _Toc506903552 \h </w:instrText>
        </w:r>
        <w:r>
          <w:rPr>
            <w:b w:val="0"/>
            <w:webHidden/>
          </w:rPr>
        </w:r>
        <w:r>
          <w:rPr>
            <w:b w:val="0"/>
            <w:webHidden/>
          </w:rPr>
          <w:fldChar w:fldCharType="separate"/>
        </w:r>
        <w:r>
          <w:rPr>
            <w:b w:val="0"/>
            <w:webHidden/>
          </w:rPr>
          <w:t>64</w:t>
        </w:r>
        <w:r>
          <w:rPr>
            <w:b w:val="0"/>
            <w:webHidden/>
          </w:rPr>
          <w:fldChar w:fldCharType="end"/>
        </w:r>
      </w:hyperlink>
    </w:p>
    <w:p w:rsidR="00EF4235" w:rsidRDefault="005E056C">
      <w:pPr>
        <w:pStyle w:val="TOC1"/>
        <w:spacing w:line="480" w:lineRule="auto"/>
        <w:rPr>
          <w:rFonts w:eastAsiaTheme="minorEastAsia"/>
          <w:b w:val="0"/>
          <w:bCs w:val="0"/>
          <w:iCs w:val="0"/>
          <w:lang w:val="en-GB" w:eastAsia="en-GB"/>
        </w:rPr>
      </w:pPr>
      <w:hyperlink w:anchor="_Toc506903553" w:history="1">
        <w:r>
          <w:rPr>
            <w:rStyle w:val="Hyperlink"/>
            <w:b w:val="0"/>
          </w:rPr>
          <w:t>5.1 Introduction</w:t>
        </w:r>
        <w:r>
          <w:rPr>
            <w:b w:val="0"/>
            <w:webHidden/>
          </w:rPr>
          <w:tab/>
        </w:r>
        <w:r>
          <w:rPr>
            <w:b w:val="0"/>
            <w:webHidden/>
          </w:rPr>
          <w:fldChar w:fldCharType="begin"/>
        </w:r>
        <w:r>
          <w:rPr>
            <w:b w:val="0"/>
            <w:webHidden/>
          </w:rPr>
          <w:instrText xml:space="preserve"> PAGEREF _Toc506903553 \h </w:instrText>
        </w:r>
        <w:r>
          <w:rPr>
            <w:b w:val="0"/>
            <w:webHidden/>
          </w:rPr>
        </w:r>
        <w:r>
          <w:rPr>
            <w:b w:val="0"/>
            <w:webHidden/>
          </w:rPr>
          <w:fldChar w:fldCharType="separate"/>
        </w:r>
        <w:r>
          <w:rPr>
            <w:b w:val="0"/>
            <w:webHidden/>
          </w:rPr>
          <w:t>64</w:t>
        </w:r>
        <w:r>
          <w:rPr>
            <w:b w:val="0"/>
            <w:webHidden/>
          </w:rPr>
          <w:fldChar w:fldCharType="end"/>
        </w:r>
      </w:hyperlink>
    </w:p>
    <w:p w:rsidR="00EF4235" w:rsidRDefault="005E056C">
      <w:pPr>
        <w:pStyle w:val="TOC1"/>
        <w:spacing w:line="480" w:lineRule="auto"/>
        <w:rPr>
          <w:rFonts w:eastAsiaTheme="minorEastAsia"/>
          <w:b w:val="0"/>
          <w:bCs w:val="0"/>
          <w:iCs w:val="0"/>
          <w:lang w:val="en-GB" w:eastAsia="en-GB"/>
        </w:rPr>
      </w:pPr>
      <w:hyperlink w:anchor="_Toc506903554" w:history="1">
        <w:r>
          <w:rPr>
            <w:rStyle w:val="Hyperlink"/>
            <w:b w:val="0"/>
          </w:rPr>
          <w:t>5.2 Summary</w:t>
        </w:r>
        <w:r>
          <w:rPr>
            <w:b w:val="0"/>
            <w:webHidden/>
          </w:rPr>
          <w:tab/>
        </w:r>
        <w:r>
          <w:rPr>
            <w:b w:val="0"/>
            <w:webHidden/>
          </w:rPr>
          <w:fldChar w:fldCharType="begin"/>
        </w:r>
        <w:r>
          <w:rPr>
            <w:b w:val="0"/>
            <w:webHidden/>
          </w:rPr>
          <w:instrText xml:space="preserve"> PAGEREF _Toc506903554 \h </w:instrText>
        </w:r>
        <w:r>
          <w:rPr>
            <w:b w:val="0"/>
            <w:webHidden/>
          </w:rPr>
        </w:r>
        <w:r>
          <w:rPr>
            <w:b w:val="0"/>
            <w:webHidden/>
          </w:rPr>
          <w:fldChar w:fldCharType="separate"/>
        </w:r>
        <w:r>
          <w:rPr>
            <w:b w:val="0"/>
            <w:webHidden/>
          </w:rPr>
          <w:t>64</w:t>
        </w:r>
        <w:r>
          <w:rPr>
            <w:b w:val="0"/>
            <w:webHidden/>
          </w:rPr>
          <w:fldChar w:fldCharType="end"/>
        </w:r>
      </w:hyperlink>
    </w:p>
    <w:p w:rsidR="00EF4235" w:rsidRDefault="005E056C">
      <w:pPr>
        <w:pStyle w:val="TOC1"/>
        <w:spacing w:line="480" w:lineRule="auto"/>
        <w:rPr>
          <w:rFonts w:eastAsiaTheme="minorEastAsia"/>
          <w:b w:val="0"/>
          <w:bCs w:val="0"/>
          <w:iCs w:val="0"/>
          <w:lang w:val="en-GB" w:eastAsia="en-GB"/>
        </w:rPr>
      </w:pPr>
      <w:hyperlink w:anchor="_Toc506903555" w:history="1">
        <w:r>
          <w:rPr>
            <w:rStyle w:val="Hyperlink"/>
            <w:b w:val="0"/>
          </w:rPr>
          <w:t>5.2.1 The relationship between employee continued professional education and teacher performance in selected GASSs in Butambala District</w:t>
        </w:r>
        <w:r>
          <w:rPr>
            <w:b w:val="0"/>
            <w:webHidden/>
          </w:rPr>
          <w:tab/>
        </w:r>
        <w:r>
          <w:rPr>
            <w:b w:val="0"/>
            <w:webHidden/>
          </w:rPr>
          <w:fldChar w:fldCharType="begin"/>
        </w:r>
        <w:r>
          <w:rPr>
            <w:b w:val="0"/>
            <w:webHidden/>
          </w:rPr>
          <w:instrText xml:space="preserve"> PAGEREF _Toc506903555 \h </w:instrText>
        </w:r>
        <w:r>
          <w:rPr>
            <w:b w:val="0"/>
            <w:webHidden/>
          </w:rPr>
        </w:r>
        <w:r>
          <w:rPr>
            <w:b w:val="0"/>
            <w:webHidden/>
          </w:rPr>
          <w:fldChar w:fldCharType="separate"/>
        </w:r>
        <w:r>
          <w:rPr>
            <w:b w:val="0"/>
            <w:webHidden/>
          </w:rPr>
          <w:t>64</w:t>
        </w:r>
        <w:r>
          <w:rPr>
            <w:b w:val="0"/>
            <w:webHidden/>
          </w:rPr>
          <w:fldChar w:fldCharType="end"/>
        </w:r>
      </w:hyperlink>
    </w:p>
    <w:p w:rsidR="00EF4235" w:rsidRDefault="005E056C">
      <w:pPr>
        <w:pStyle w:val="TOC1"/>
        <w:spacing w:line="480" w:lineRule="auto"/>
        <w:rPr>
          <w:rFonts w:eastAsiaTheme="minorEastAsia"/>
          <w:b w:val="0"/>
          <w:bCs w:val="0"/>
          <w:iCs w:val="0"/>
          <w:lang w:val="en-GB" w:eastAsia="en-GB"/>
        </w:rPr>
      </w:pPr>
      <w:hyperlink w:anchor="_Toc506903556" w:history="1">
        <w:r>
          <w:rPr>
            <w:rStyle w:val="Hyperlink"/>
            <w:b w:val="0"/>
          </w:rPr>
          <w:t>5.2.3 The relationship between employee promotion and teacher performance in selected GASSs in Butambala District.</w:t>
        </w:r>
        <w:r>
          <w:rPr>
            <w:b w:val="0"/>
            <w:webHidden/>
          </w:rPr>
          <w:tab/>
        </w:r>
        <w:r>
          <w:rPr>
            <w:b w:val="0"/>
            <w:webHidden/>
          </w:rPr>
          <w:fldChar w:fldCharType="begin"/>
        </w:r>
        <w:r>
          <w:rPr>
            <w:b w:val="0"/>
            <w:webHidden/>
          </w:rPr>
          <w:instrText xml:space="preserve"> PAGEREF _Toc506903556 \h </w:instrText>
        </w:r>
        <w:r>
          <w:rPr>
            <w:b w:val="0"/>
            <w:webHidden/>
          </w:rPr>
        </w:r>
        <w:r>
          <w:rPr>
            <w:b w:val="0"/>
            <w:webHidden/>
          </w:rPr>
          <w:fldChar w:fldCharType="separate"/>
        </w:r>
        <w:r>
          <w:rPr>
            <w:b w:val="0"/>
            <w:webHidden/>
          </w:rPr>
          <w:t>65</w:t>
        </w:r>
        <w:r>
          <w:rPr>
            <w:b w:val="0"/>
            <w:webHidden/>
          </w:rPr>
          <w:fldChar w:fldCharType="end"/>
        </w:r>
      </w:hyperlink>
    </w:p>
    <w:p w:rsidR="00EF4235" w:rsidRDefault="005E056C">
      <w:pPr>
        <w:pStyle w:val="TOC1"/>
        <w:spacing w:line="480" w:lineRule="auto"/>
        <w:rPr>
          <w:rFonts w:eastAsiaTheme="minorEastAsia"/>
          <w:b w:val="0"/>
          <w:bCs w:val="0"/>
          <w:iCs w:val="0"/>
          <w:lang w:val="en-GB" w:eastAsia="en-GB"/>
        </w:rPr>
      </w:pPr>
      <w:hyperlink w:anchor="_Toc506903557" w:history="1">
        <w:r>
          <w:rPr>
            <w:rStyle w:val="Hyperlink"/>
            <w:b w:val="0"/>
          </w:rPr>
          <w:t>5.2.4 The relationship between employee motivation and teachers` performance in selected GASSs in Butambala District</w:t>
        </w:r>
        <w:r>
          <w:rPr>
            <w:b w:val="0"/>
            <w:webHidden/>
          </w:rPr>
          <w:tab/>
        </w:r>
        <w:r>
          <w:rPr>
            <w:b w:val="0"/>
            <w:webHidden/>
          </w:rPr>
          <w:fldChar w:fldCharType="begin"/>
        </w:r>
        <w:r>
          <w:rPr>
            <w:b w:val="0"/>
            <w:webHidden/>
          </w:rPr>
          <w:instrText xml:space="preserve"> PAGEREF _Toc506903557 \h </w:instrText>
        </w:r>
        <w:r>
          <w:rPr>
            <w:b w:val="0"/>
            <w:webHidden/>
          </w:rPr>
        </w:r>
        <w:r>
          <w:rPr>
            <w:b w:val="0"/>
            <w:webHidden/>
          </w:rPr>
          <w:fldChar w:fldCharType="separate"/>
        </w:r>
        <w:r>
          <w:rPr>
            <w:b w:val="0"/>
            <w:webHidden/>
          </w:rPr>
          <w:t>65</w:t>
        </w:r>
        <w:r>
          <w:rPr>
            <w:b w:val="0"/>
            <w:webHidden/>
          </w:rPr>
          <w:fldChar w:fldCharType="end"/>
        </w:r>
      </w:hyperlink>
    </w:p>
    <w:p w:rsidR="00EF4235" w:rsidRDefault="005E056C">
      <w:pPr>
        <w:pStyle w:val="TOC1"/>
        <w:spacing w:line="480" w:lineRule="auto"/>
        <w:rPr>
          <w:rFonts w:eastAsiaTheme="minorEastAsia"/>
          <w:b w:val="0"/>
          <w:bCs w:val="0"/>
          <w:iCs w:val="0"/>
          <w:lang w:val="en-GB" w:eastAsia="en-GB"/>
        </w:rPr>
      </w:pPr>
      <w:hyperlink w:anchor="_Toc506903558" w:history="1">
        <w:r>
          <w:rPr>
            <w:rStyle w:val="Hyperlink"/>
            <w:b w:val="0"/>
          </w:rPr>
          <w:t>5.3 Discussion of findings</w:t>
        </w:r>
        <w:r>
          <w:rPr>
            <w:b w:val="0"/>
            <w:webHidden/>
          </w:rPr>
          <w:tab/>
        </w:r>
        <w:r>
          <w:rPr>
            <w:b w:val="0"/>
            <w:webHidden/>
          </w:rPr>
          <w:fldChar w:fldCharType="begin"/>
        </w:r>
        <w:r>
          <w:rPr>
            <w:b w:val="0"/>
            <w:webHidden/>
          </w:rPr>
          <w:instrText xml:space="preserve"> PAGEREF _Toc506903558 \h </w:instrText>
        </w:r>
        <w:r>
          <w:rPr>
            <w:b w:val="0"/>
            <w:webHidden/>
          </w:rPr>
        </w:r>
        <w:r>
          <w:rPr>
            <w:b w:val="0"/>
            <w:webHidden/>
          </w:rPr>
          <w:fldChar w:fldCharType="separate"/>
        </w:r>
        <w:r>
          <w:rPr>
            <w:b w:val="0"/>
            <w:webHidden/>
          </w:rPr>
          <w:t>66</w:t>
        </w:r>
        <w:r>
          <w:rPr>
            <w:b w:val="0"/>
            <w:webHidden/>
          </w:rPr>
          <w:fldChar w:fldCharType="end"/>
        </w:r>
      </w:hyperlink>
    </w:p>
    <w:p w:rsidR="00EF4235" w:rsidRDefault="005E056C">
      <w:pPr>
        <w:pStyle w:val="TOC1"/>
        <w:spacing w:line="480" w:lineRule="auto"/>
        <w:rPr>
          <w:rFonts w:eastAsiaTheme="minorEastAsia"/>
          <w:b w:val="0"/>
          <w:bCs w:val="0"/>
          <w:iCs w:val="0"/>
          <w:lang w:val="en-GB" w:eastAsia="en-GB"/>
        </w:rPr>
      </w:pPr>
      <w:hyperlink w:anchor="_Toc506903559" w:history="1">
        <w:r>
          <w:rPr>
            <w:rStyle w:val="Hyperlink"/>
            <w:b w:val="0"/>
          </w:rPr>
          <w:t>5.3.1 The relationship between employee continued professional education and teacher performance in GASSs in Butambala District</w:t>
        </w:r>
        <w:r>
          <w:rPr>
            <w:b w:val="0"/>
            <w:webHidden/>
          </w:rPr>
          <w:tab/>
        </w:r>
        <w:r>
          <w:rPr>
            <w:b w:val="0"/>
            <w:webHidden/>
          </w:rPr>
          <w:fldChar w:fldCharType="begin"/>
        </w:r>
        <w:r>
          <w:rPr>
            <w:b w:val="0"/>
            <w:webHidden/>
          </w:rPr>
          <w:instrText xml:space="preserve"> PAGEREF _Toc506903559 \h </w:instrText>
        </w:r>
        <w:r>
          <w:rPr>
            <w:b w:val="0"/>
            <w:webHidden/>
          </w:rPr>
        </w:r>
        <w:r>
          <w:rPr>
            <w:b w:val="0"/>
            <w:webHidden/>
          </w:rPr>
          <w:fldChar w:fldCharType="separate"/>
        </w:r>
        <w:r>
          <w:rPr>
            <w:b w:val="0"/>
            <w:webHidden/>
          </w:rPr>
          <w:t>66</w:t>
        </w:r>
        <w:r>
          <w:rPr>
            <w:b w:val="0"/>
            <w:webHidden/>
          </w:rPr>
          <w:fldChar w:fldCharType="end"/>
        </w:r>
      </w:hyperlink>
    </w:p>
    <w:p w:rsidR="00EF4235" w:rsidRDefault="005E056C">
      <w:pPr>
        <w:pStyle w:val="TOC1"/>
        <w:spacing w:line="480" w:lineRule="auto"/>
        <w:rPr>
          <w:rFonts w:eastAsiaTheme="minorEastAsia"/>
          <w:b w:val="0"/>
          <w:bCs w:val="0"/>
          <w:iCs w:val="0"/>
          <w:lang w:val="en-GB" w:eastAsia="en-GB"/>
        </w:rPr>
      </w:pPr>
      <w:hyperlink w:anchor="_Toc506903560" w:history="1">
        <w:r>
          <w:rPr>
            <w:rStyle w:val="Hyperlink"/>
            <w:b w:val="0"/>
          </w:rPr>
          <w:t>5.3.2 The relationship between employee promotion and teacher performance in GASSs in Butambala District</w:t>
        </w:r>
        <w:r>
          <w:rPr>
            <w:b w:val="0"/>
            <w:webHidden/>
          </w:rPr>
          <w:tab/>
        </w:r>
        <w:r>
          <w:rPr>
            <w:b w:val="0"/>
            <w:webHidden/>
          </w:rPr>
          <w:fldChar w:fldCharType="begin"/>
        </w:r>
        <w:r>
          <w:rPr>
            <w:b w:val="0"/>
            <w:webHidden/>
          </w:rPr>
          <w:instrText xml:space="preserve"> PAGEREF _Toc506903560 \h </w:instrText>
        </w:r>
        <w:r>
          <w:rPr>
            <w:b w:val="0"/>
            <w:webHidden/>
          </w:rPr>
        </w:r>
        <w:r>
          <w:rPr>
            <w:b w:val="0"/>
            <w:webHidden/>
          </w:rPr>
          <w:fldChar w:fldCharType="separate"/>
        </w:r>
        <w:r>
          <w:rPr>
            <w:b w:val="0"/>
            <w:webHidden/>
          </w:rPr>
          <w:t>70</w:t>
        </w:r>
        <w:r>
          <w:rPr>
            <w:b w:val="0"/>
            <w:webHidden/>
          </w:rPr>
          <w:fldChar w:fldCharType="end"/>
        </w:r>
      </w:hyperlink>
    </w:p>
    <w:p w:rsidR="00EF4235" w:rsidRDefault="005E056C">
      <w:pPr>
        <w:pStyle w:val="TOC1"/>
        <w:spacing w:line="480" w:lineRule="auto"/>
        <w:rPr>
          <w:rFonts w:eastAsiaTheme="minorEastAsia"/>
          <w:b w:val="0"/>
          <w:bCs w:val="0"/>
          <w:iCs w:val="0"/>
          <w:lang w:val="en-GB" w:eastAsia="en-GB"/>
        </w:rPr>
      </w:pPr>
      <w:hyperlink w:anchor="_Toc506903561" w:history="1">
        <w:r>
          <w:rPr>
            <w:rStyle w:val="Hyperlink"/>
            <w:b w:val="0"/>
          </w:rPr>
          <w:t>5.3.3 The relationship between employee motivation and teacher performance in the selected GASSs in Butambala District.</w:t>
        </w:r>
        <w:r>
          <w:rPr>
            <w:b w:val="0"/>
            <w:webHidden/>
          </w:rPr>
          <w:tab/>
        </w:r>
        <w:r>
          <w:rPr>
            <w:b w:val="0"/>
            <w:webHidden/>
          </w:rPr>
          <w:fldChar w:fldCharType="begin"/>
        </w:r>
        <w:r>
          <w:rPr>
            <w:b w:val="0"/>
            <w:webHidden/>
          </w:rPr>
          <w:instrText xml:space="preserve"> PAGEREF _Toc506903561 \h </w:instrText>
        </w:r>
        <w:r>
          <w:rPr>
            <w:b w:val="0"/>
            <w:webHidden/>
          </w:rPr>
        </w:r>
        <w:r>
          <w:rPr>
            <w:b w:val="0"/>
            <w:webHidden/>
          </w:rPr>
          <w:fldChar w:fldCharType="separate"/>
        </w:r>
        <w:r>
          <w:rPr>
            <w:b w:val="0"/>
            <w:webHidden/>
          </w:rPr>
          <w:t>72</w:t>
        </w:r>
        <w:r>
          <w:rPr>
            <w:b w:val="0"/>
            <w:webHidden/>
          </w:rPr>
          <w:fldChar w:fldCharType="end"/>
        </w:r>
      </w:hyperlink>
    </w:p>
    <w:p w:rsidR="00EF4235" w:rsidRDefault="005E056C">
      <w:pPr>
        <w:pStyle w:val="TOC1"/>
        <w:spacing w:line="480" w:lineRule="auto"/>
        <w:rPr>
          <w:rFonts w:eastAsiaTheme="minorEastAsia"/>
          <w:b w:val="0"/>
          <w:bCs w:val="0"/>
          <w:iCs w:val="0"/>
          <w:lang w:val="en-GB" w:eastAsia="en-GB"/>
        </w:rPr>
      </w:pPr>
      <w:hyperlink w:anchor="_Toc506903562" w:history="1">
        <w:r>
          <w:rPr>
            <w:rStyle w:val="Hyperlink"/>
            <w:b w:val="0"/>
          </w:rPr>
          <w:t>5.4 Conclusions</w:t>
        </w:r>
        <w:r>
          <w:rPr>
            <w:b w:val="0"/>
            <w:webHidden/>
          </w:rPr>
          <w:tab/>
        </w:r>
        <w:r>
          <w:rPr>
            <w:b w:val="0"/>
            <w:webHidden/>
          </w:rPr>
          <w:fldChar w:fldCharType="begin"/>
        </w:r>
        <w:r>
          <w:rPr>
            <w:b w:val="0"/>
            <w:webHidden/>
          </w:rPr>
          <w:instrText xml:space="preserve"> PAGEREF _Toc506903562 \h </w:instrText>
        </w:r>
        <w:r>
          <w:rPr>
            <w:b w:val="0"/>
            <w:webHidden/>
          </w:rPr>
        </w:r>
        <w:r>
          <w:rPr>
            <w:b w:val="0"/>
            <w:webHidden/>
          </w:rPr>
          <w:fldChar w:fldCharType="separate"/>
        </w:r>
        <w:r>
          <w:rPr>
            <w:b w:val="0"/>
            <w:webHidden/>
          </w:rPr>
          <w:t>76</w:t>
        </w:r>
        <w:r>
          <w:rPr>
            <w:b w:val="0"/>
            <w:webHidden/>
          </w:rPr>
          <w:fldChar w:fldCharType="end"/>
        </w:r>
      </w:hyperlink>
    </w:p>
    <w:p w:rsidR="00EF4235" w:rsidRDefault="005E056C">
      <w:pPr>
        <w:pStyle w:val="TOC1"/>
        <w:spacing w:line="480" w:lineRule="auto"/>
        <w:rPr>
          <w:rFonts w:eastAsiaTheme="minorEastAsia"/>
          <w:b w:val="0"/>
          <w:bCs w:val="0"/>
          <w:iCs w:val="0"/>
          <w:lang w:val="en-GB" w:eastAsia="en-GB"/>
        </w:rPr>
      </w:pPr>
      <w:hyperlink w:anchor="_Toc506903563" w:history="1">
        <w:r>
          <w:rPr>
            <w:rStyle w:val="Hyperlink"/>
            <w:b w:val="0"/>
          </w:rPr>
          <w:t>5.4.1 The re</w:t>
        </w:r>
        <w:r>
          <w:rPr>
            <w:rStyle w:val="Hyperlink"/>
            <w:b w:val="0"/>
          </w:rPr>
          <w:t>lationship between employee continued professional education and teacher performance in GASSs in Butambala District</w:t>
        </w:r>
        <w:r>
          <w:rPr>
            <w:b w:val="0"/>
            <w:webHidden/>
          </w:rPr>
          <w:tab/>
        </w:r>
        <w:r>
          <w:rPr>
            <w:b w:val="0"/>
            <w:webHidden/>
          </w:rPr>
          <w:fldChar w:fldCharType="begin"/>
        </w:r>
        <w:r>
          <w:rPr>
            <w:b w:val="0"/>
            <w:webHidden/>
          </w:rPr>
          <w:instrText xml:space="preserve"> PAGEREF _Toc506903563 \h </w:instrText>
        </w:r>
        <w:r>
          <w:rPr>
            <w:b w:val="0"/>
            <w:webHidden/>
          </w:rPr>
        </w:r>
        <w:r>
          <w:rPr>
            <w:b w:val="0"/>
            <w:webHidden/>
          </w:rPr>
          <w:fldChar w:fldCharType="separate"/>
        </w:r>
        <w:r>
          <w:rPr>
            <w:b w:val="0"/>
            <w:webHidden/>
          </w:rPr>
          <w:t>76</w:t>
        </w:r>
        <w:r>
          <w:rPr>
            <w:b w:val="0"/>
            <w:webHidden/>
          </w:rPr>
          <w:fldChar w:fldCharType="end"/>
        </w:r>
      </w:hyperlink>
    </w:p>
    <w:p w:rsidR="00EF4235" w:rsidRDefault="005E056C">
      <w:pPr>
        <w:pStyle w:val="TOC1"/>
        <w:spacing w:line="480" w:lineRule="auto"/>
        <w:rPr>
          <w:rFonts w:eastAsiaTheme="minorEastAsia"/>
          <w:b w:val="0"/>
          <w:bCs w:val="0"/>
          <w:iCs w:val="0"/>
          <w:lang w:val="en-GB" w:eastAsia="en-GB"/>
        </w:rPr>
      </w:pPr>
      <w:hyperlink w:anchor="_Toc506903564" w:history="1">
        <w:r>
          <w:rPr>
            <w:rStyle w:val="Hyperlink"/>
            <w:b w:val="0"/>
          </w:rPr>
          <w:t xml:space="preserve">5.4.2 The </w:t>
        </w:r>
        <w:r>
          <w:rPr>
            <w:rStyle w:val="Hyperlink"/>
            <w:b w:val="0"/>
          </w:rPr>
          <w:t>relationship between employee promotion and teacher performance in GASSs in Butambala District</w:t>
        </w:r>
        <w:r>
          <w:rPr>
            <w:b w:val="0"/>
            <w:webHidden/>
          </w:rPr>
          <w:tab/>
        </w:r>
        <w:r>
          <w:rPr>
            <w:b w:val="0"/>
            <w:webHidden/>
          </w:rPr>
          <w:fldChar w:fldCharType="begin"/>
        </w:r>
        <w:r>
          <w:rPr>
            <w:b w:val="0"/>
            <w:webHidden/>
          </w:rPr>
          <w:instrText xml:space="preserve"> PAGEREF _Toc506903564 \h </w:instrText>
        </w:r>
        <w:r>
          <w:rPr>
            <w:b w:val="0"/>
            <w:webHidden/>
          </w:rPr>
        </w:r>
        <w:r>
          <w:rPr>
            <w:b w:val="0"/>
            <w:webHidden/>
          </w:rPr>
          <w:fldChar w:fldCharType="separate"/>
        </w:r>
        <w:r>
          <w:rPr>
            <w:b w:val="0"/>
            <w:webHidden/>
          </w:rPr>
          <w:t>77</w:t>
        </w:r>
        <w:r>
          <w:rPr>
            <w:b w:val="0"/>
            <w:webHidden/>
          </w:rPr>
          <w:fldChar w:fldCharType="end"/>
        </w:r>
      </w:hyperlink>
    </w:p>
    <w:p w:rsidR="00EF4235" w:rsidRDefault="005E056C">
      <w:pPr>
        <w:pStyle w:val="TOC1"/>
        <w:spacing w:line="480" w:lineRule="auto"/>
        <w:rPr>
          <w:rFonts w:eastAsiaTheme="minorEastAsia"/>
          <w:b w:val="0"/>
          <w:bCs w:val="0"/>
          <w:iCs w:val="0"/>
          <w:lang w:val="en-GB" w:eastAsia="en-GB"/>
        </w:rPr>
      </w:pPr>
      <w:hyperlink w:anchor="_Toc506903565" w:history="1">
        <w:r>
          <w:rPr>
            <w:rStyle w:val="Hyperlink"/>
            <w:b w:val="0"/>
          </w:rPr>
          <w:t xml:space="preserve">5.4.3 The relationship between </w:t>
        </w:r>
        <w:r>
          <w:rPr>
            <w:rStyle w:val="Hyperlink"/>
            <w:b w:val="0"/>
          </w:rPr>
          <w:t>employee motivation and teacher performance in Selected GASSs in Butambala District</w:t>
        </w:r>
        <w:r>
          <w:rPr>
            <w:b w:val="0"/>
            <w:webHidden/>
          </w:rPr>
          <w:tab/>
        </w:r>
        <w:r>
          <w:rPr>
            <w:b w:val="0"/>
            <w:webHidden/>
          </w:rPr>
          <w:fldChar w:fldCharType="begin"/>
        </w:r>
        <w:r>
          <w:rPr>
            <w:b w:val="0"/>
            <w:webHidden/>
          </w:rPr>
          <w:instrText xml:space="preserve"> PAGEREF _Toc506903565 \h </w:instrText>
        </w:r>
        <w:r>
          <w:rPr>
            <w:b w:val="0"/>
            <w:webHidden/>
          </w:rPr>
        </w:r>
        <w:r>
          <w:rPr>
            <w:b w:val="0"/>
            <w:webHidden/>
          </w:rPr>
          <w:fldChar w:fldCharType="separate"/>
        </w:r>
        <w:r>
          <w:rPr>
            <w:b w:val="0"/>
            <w:webHidden/>
          </w:rPr>
          <w:t>77</w:t>
        </w:r>
        <w:r>
          <w:rPr>
            <w:b w:val="0"/>
            <w:webHidden/>
          </w:rPr>
          <w:fldChar w:fldCharType="end"/>
        </w:r>
      </w:hyperlink>
    </w:p>
    <w:p w:rsidR="00EF4235" w:rsidRDefault="005E056C">
      <w:pPr>
        <w:pStyle w:val="TOC1"/>
        <w:spacing w:line="480" w:lineRule="auto"/>
        <w:rPr>
          <w:rFonts w:eastAsiaTheme="minorEastAsia"/>
          <w:b w:val="0"/>
          <w:bCs w:val="0"/>
          <w:iCs w:val="0"/>
          <w:lang w:val="en-GB" w:eastAsia="en-GB"/>
        </w:rPr>
      </w:pPr>
      <w:hyperlink w:anchor="_Toc506903566" w:history="1">
        <w:r>
          <w:rPr>
            <w:rStyle w:val="Hyperlink"/>
            <w:b w:val="0"/>
          </w:rPr>
          <w:t>5.5 Recommendations</w:t>
        </w:r>
        <w:r>
          <w:rPr>
            <w:b w:val="0"/>
            <w:webHidden/>
          </w:rPr>
          <w:tab/>
        </w:r>
        <w:r>
          <w:rPr>
            <w:b w:val="0"/>
            <w:webHidden/>
          </w:rPr>
          <w:fldChar w:fldCharType="begin"/>
        </w:r>
        <w:r>
          <w:rPr>
            <w:b w:val="0"/>
            <w:webHidden/>
          </w:rPr>
          <w:instrText xml:space="preserve"> PAGEREF _Toc506903566</w:instrText>
        </w:r>
        <w:r>
          <w:rPr>
            <w:b w:val="0"/>
            <w:webHidden/>
          </w:rPr>
          <w:instrText xml:space="preserve"> \h </w:instrText>
        </w:r>
        <w:r>
          <w:rPr>
            <w:b w:val="0"/>
            <w:webHidden/>
          </w:rPr>
        </w:r>
        <w:r>
          <w:rPr>
            <w:b w:val="0"/>
            <w:webHidden/>
          </w:rPr>
          <w:fldChar w:fldCharType="separate"/>
        </w:r>
        <w:r>
          <w:rPr>
            <w:b w:val="0"/>
            <w:webHidden/>
          </w:rPr>
          <w:t>78</w:t>
        </w:r>
        <w:r>
          <w:rPr>
            <w:b w:val="0"/>
            <w:webHidden/>
          </w:rPr>
          <w:fldChar w:fldCharType="end"/>
        </w:r>
      </w:hyperlink>
    </w:p>
    <w:p w:rsidR="00EF4235" w:rsidRDefault="005E056C">
      <w:pPr>
        <w:pStyle w:val="TOC1"/>
        <w:spacing w:line="480" w:lineRule="auto"/>
        <w:rPr>
          <w:rFonts w:eastAsiaTheme="minorEastAsia"/>
          <w:b w:val="0"/>
          <w:bCs w:val="0"/>
          <w:iCs w:val="0"/>
          <w:lang w:val="en-GB" w:eastAsia="en-GB"/>
        </w:rPr>
      </w:pPr>
      <w:hyperlink w:anchor="_Toc506903567" w:history="1">
        <w:r>
          <w:rPr>
            <w:rStyle w:val="Hyperlink"/>
            <w:b w:val="0"/>
          </w:rPr>
          <w:t>5.5.1 The relationship between continued professional education and teacher performance in GASSs in Butambala District</w:t>
        </w:r>
        <w:r>
          <w:rPr>
            <w:b w:val="0"/>
            <w:webHidden/>
          </w:rPr>
          <w:tab/>
        </w:r>
        <w:r>
          <w:rPr>
            <w:b w:val="0"/>
            <w:webHidden/>
          </w:rPr>
          <w:fldChar w:fldCharType="begin"/>
        </w:r>
        <w:r>
          <w:rPr>
            <w:b w:val="0"/>
            <w:webHidden/>
          </w:rPr>
          <w:instrText xml:space="preserve"> PAGEREF _Toc506903567 \h </w:instrText>
        </w:r>
        <w:r>
          <w:rPr>
            <w:b w:val="0"/>
            <w:webHidden/>
          </w:rPr>
        </w:r>
        <w:r>
          <w:rPr>
            <w:b w:val="0"/>
            <w:webHidden/>
          </w:rPr>
          <w:fldChar w:fldCharType="separate"/>
        </w:r>
        <w:r>
          <w:rPr>
            <w:b w:val="0"/>
            <w:webHidden/>
          </w:rPr>
          <w:t>78</w:t>
        </w:r>
        <w:r>
          <w:rPr>
            <w:b w:val="0"/>
            <w:webHidden/>
          </w:rPr>
          <w:fldChar w:fldCharType="end"/>
        </w:r>
      </w:hyperlink>
    </w:p>
    <w:p w:rsidR="00EF4235" w:rsidRDefault="005E056C">
      <w:pPr>
        <w:pStyle w:val="TOC1"/>
        <w:spacing w:line="480" w:lineRule="auto"/>
        <w:rPr>
          <w:rFonts w:eastAsiaTheme="minorEastAsia"/>
          <w:b w:val="0"/>
          <w:bCs w:val="0"/>
          <w:iCs w:val="0"/>
          <w:lang w:val="en-GB" w:eastAsia="en-GB"/>
        </w:rPr>
      </w:pPr>
      <w:hyperlink w:anchor="_Toc506903568" w:history="1">
        <w:r>
          <w:rPr>
            <w:rStyle w:val="Hyperlink"/>
            <w:b w:val="0"/>
          </w:rPr>
          <w:t>5.5.2 The relationship between employee promotion and teacher performance in GASSs in Butambala District</w:t>
        </w:r>
        <w:r>
          <w:rPr>
            <w:b w:val="0"/>
            <w:webHidden/>
          </w:rPr>
          <w:tab/>
        </w:r>
        <w:r>
          <w:rPr>
            <w:b w:val="0"/>
            <w:webHidden/>
          </w:rPr>
          <w:fldChar w:fldCharType="begin"/>
        </w:r>
        <w:r>
          <w:rPr>
            <w:b w:val="0"/>
            <w:webHidden/>
          </w:rPr>
          <w:instrText xml:space="preserve"> PAGEREF _Toc506903568 \h </w:instrText>
        </w:r>
        <w:r>
          <w:rPr>
            <w:b w:val="0"/>
            <w:webHidden/>
          </w:rPr>
        </w:r>
        <w:r>
          <w:rPr>
            <w:b w:val="0"/>
            <w:webHidden/>
          </w:rPr>
          <w:fldChar w:fldCharType="separate"/>
        </w:r>
        <w:r>
          <w:rPr>
            <w:b w:val="0"/>
            <w:webHidden/>
          </w:rPr>
          <w:t>79</w:t>
        </w:r>
        <w:r>
          <w:rPr>
            <w:b w:val="0"/>
            <w:webHidden/>
          </w:rPr>
          <w:fldChar w:fldCharType="end"/>
        </w:r>
      </w:hyperlink>
    </w:p>
    <w:p w:rsidR="00EF4235" w:rsidRDefault="005E056C">
      <w:pPr>
        <w:pStyle w:val="TOC1"/>
        <w:spacing w:line="480" w:lineRule="auto"/>
        <w:rPr>
          <w:rFonts w:eastAsiaTheme="minorEastAsia"/>
          <w:b w:val="0"/>
          <w:bCs w:val="0"/>
          <w:iCs w:val="0"/>
          <w:lang w:val="en-GB" w:eastAsia="en-GB"/>
        </w:rPr>
      </w:pPr>
      <w:hyperlink w:anchor="_Toc506903569" w:history="1">
        <w:r>
          <w:rPr>
            <w:rStyle w:val="Hyperlink"/>
            <w:b w:val="0"/>
          </w:rPr>
          <w:t>5.5.3 The relationship between employee motivation and teacher performance in GASSs in Butambala District</w:t>
        </w:r>
        <w:r>
          <w:rPr>
            <w:b w:val="0"/>
            <w:webHidden/>
          </w:rPr>
          <w:tab/>
        </w:r>
        <w:r>
          <w:rPr>
            <w:b w:val="0"/>
            <w:webHidden/>
          </w:rPr>
          <w:fldChar w:fldCharType="begin"/>
        </w:r>
        <w:r>
          <w:rPr>
            <w:b w:val="0"/>
            <w:webHidden/>
          </w:rPr>
          <w:instrText xml:space="preserve"> PAGEREF _Toc506903569 \h </w:instrText>
        </w:r>
        <w:r>
          <w:rPr>
            <w:b w:val="0"/>
            <w:webHidden/>
          </w:rPr>
        </w:r>
        <w:r>
          <w:rPr>
            <w:b w:val="0"/>
            <w:webHidden/>
          </w:rPr>
          <w:fldChar w:fldCharType="separate"/>
        </w:r>
        <w:r>
          <w:rPr>
            <w:b w:val="0"/>
            <w:webHidden/>
          </w:rPr>
          <w:t>79</w:t>
        </w:r>
        <w:r>
          <w:rPr>
            <w:b w:val="0"/>
            <w:webHidden/>
          </w:rPr>
          <w:fldChar w:fldCharType="end"/>
        </w:r>
      </w:hyperlink>
    </w:p>
    <w:p w:rsidR="00EF4235" w:rsidRDefault="005E056C">
      <w:pPr>
        <w:pStyle w:val="TOC1"/>
        <w:spacing w:line="480" w:lineRule="auto"/>
        <w:rPr>
          <w:rFonts w:eastAsiaTheme="minorEastAsia"/>
          <w:b w:val="0"/>
          <w:bCs w:val="0"/>
          <w:iCs w:val="0"/>
          <w:lang w:val="en-GB" w:eastAsia="en-GB"/>
        </w:rPr>
      </w:pPr>
      <w:hyperlink w:anchor="_Toc506903570" w:history="1">
        <w:r>
          <w:rPr>
            <w:rStyle w:val="Hyperlink"/>
            <w:b w:val="0"/>
          </w:rPr>
          <w:t>5.6 Limitations of the study</w:t>
        </w:r>
        <w:r>
          <w:rPr>
            <w:b w:val="0"/>
            <w:webHidden/>
          </w:rPr>
          <w:tab/>
        </w:r>
        <w:r>
          <w:rPr>
            <w:b w:val="0"/>
            <w:webHidden/>
          </w:rPr>
          <w:fldChar w:fldCharType="begin"/>
        </w:r>
        <w:r>
          <w:rPr>
            <w:b w:val="0"/>
            <w:webHidden/>
          </w:rPr>
          <w:instrText xml:space="preserve"> PAGEREF _Toc506903570 \h </w:instrText>
        </w:r>
        <w:r>
          <w:rPr>
            <w:b w:val="0"/>
            <w:webHidden/>
          </w:rPr>
        </w:r>
        <w:r>
          <w:rPr>
            <w:b w:val="0"/>
            <w:webHidden/>
          </w:rPr>
          <w:fldChar w:fldCharType="separate"/>
        </w:r>
        <w:r>
          <w:rPr>
            <w:b w:val="0"/>
            <w:webHidden/>
          </w:rPr>
          <w:t>80</w:t>
        </w:r>
        <w:r>
          <w:rPr>
            <w:b w:val="0"/>
            <w:webHidden/>
          </w:rPr>
          <w:fldChar w:fldCharType="end"/>
        </w:r>
      </w:hyperlink>
    </w:p>
    <w:p w:rsidR="00EF4235" w:rsidRDefault="005E056C">
      <w:pPr>
        <w:pStyle w:val="TOC1"/>
        <w:spacing w:line="480" w:lineRule="auto"/>
        <w:rPr>
          <w:rFonts w:eastAsiaTheme="minorEastAsia"/>
          <w:b w:val="0"/>
          <w:bCs w:val="0"/>
          <w:iCs w:val="0"/>
          <w:lang w:val="en-GB" w:eastAsia="en-GB"/>
        </w:rPr>
      </w:pPr>
      <w:hyperlink w:anchor="_Toc506903571" w:history="1">
        <w:r>
          <w:rPr>
            <w:rStyle w:val="Hyperlink"/>
            <w:b w:val="0"/>
          </w:rPr>
          <w:t>5.7 Areas for Further Research</w:t>
        </w:r>
        <w:r>
          <w:rPr>
            <w:b w:val="0"/>
            <w:webHidden/>
          </w:rPr>
          <w:tab/>
        </w:r>
        <w:r>
          <w:rPr>
            <w:b w:val="0"/>
            <w:webHidden/>
          </w:rPr>
          <w:fldChar w:fldCharType="begin"/>
        </w:r>
        <w:r>
          <w:rPr>
            <w:b w:val="0"/>
            <w:webHidden/>
          </w:rPr>
          <w:instrText xml:space="preserve"> PAGEREF </w:instrText>
        </w:r>
        <w:r>
          <w:rPr>
            <w:b w:val="0"/>
            <w:webHidden/>
          </w:rPr>
          <w:instrText xml:space="preserve">_Toc506903571 \h </w:instrText>
        </w:r>
        <w:r>
          <w:rPr>
            <w:b w:val="0"/>
            <w:webHidden/>
          </w:rPr>
        </w:r>
        <w:r>
          <w:rPr>
            <w:b w:val="0"/>
            <w:webHidden/>
          </w:rPr>
          <w:fldChar w:fldCharType="separate"/>
        </w:r>
        <w:r>
          <w:rPr>
            <w:b w:val="0"/>
            <w:webHidden/>
          </w:rPr>
          <w:t>81</w:t>
        </w:r>
        <w:r>
          <w:rPr>
            <w:b w:val="0"/>
            <w:webHidden/>
          </w:rPr>
          <w:fldChar w:fldCharType="end"/>
        </w:r>
      </w:hyperlink>
    </w:p>
    <w:p w:rsidR="00EF4235" w:rsidRDefault="005E056C">
      <w:pPr>
        <w:pStyle w:val="TOC1"/>
        <w:spacing w:line="480" w:lineRule="auto"/>
        <w:rPr>
          <w:rFonts w:eastAsiaTheme="minorEastAsia"/>
          <w:b w:val="0"/>
          <w:bCs w:val="0"/>
          <w:iCs w:val="0"/>
          <w:lang w:val="en-GB" w:eastAsia="en-GB"/>
        </w:rPr>
      </w:pPr>
      <w:hyperlink w:anchor="_Toc506903572" w:history="1">
        <w:r>
          <w:rPr>
            <w:rStyle w:val="Hyperlink"/>
            <w:b w:val="0"/>
          </w:rPr>
          <w:t>REFERENCES</w:t>
        </w:r>
        <w:r>
          <w:rPr>
            <w:b w:val="0"/>
            <w:webHidden/>
          </w:rPr>
          <w:tab/>
        </w:r>
        <w:r>
          <w:rPr>
            <w:b w:val="0"/>
            <w:webHidden/>
          </w:rPr>
          <w:fldChar w:fldCharType="begin"/>
        </w:r>
        <w:r>
          <w:rPr>
            <w:b w:val="0"/>
            <w:webHidden/>
          </w:rPr>
          <w:instrText xml:space="preserve"> PAGEREF _Toc506903572 \h </w:instrText>
        </w:r>
        <w:r>
          <w:rPr>
            <w:b w:val="0"/>
            <w:webHidden/>
          </w:rPr>
        </w:r>
        <w:r>
          <w:rPr>
            <w:b w:val="0"/>
            <w:webHidden/>
          </w:rPr>
          <w:fldChar w:fldCharType="separate"/>
        </w:r>
        <w:r>
          <w:rPr>
            <w:b w:val="0"/>
            <w:webHidden/>
          </w:rPr>
          <w:t>82</w:t>
        </w:r>
        <w:r>
          <w:rPr>
            <w:b w:val="0"/>
            <w:webHidden/>
          </w:rPr>
          <w:fldChar w:fldCharType="end"/>
        </w:r>
      </w:hyperlink>
    </w:p>
    <w:p w:rsidR="00EF4235" w:rsidRDefault="005E056C">
      <w:pPr>
        <w:pStyle w:val="TOC1"/>
        <w:spacing w:line="480" w:lineRule="auto"/>
        <w:rPr>
          <w:rFonts w:eastAsiaTheme="minorEastAsia"/>
          <w:b w:val="0"/>
          <w:bCs w:val="0"/>
          <w:iCs w:val="0"/>
          <w:lang w:val="en-GB" w:eastAsia="en-GB"/>
        </w:rPr>
      </w:pPr>
      <w:hyperlink w:anchor="_Toc506903573" w:history="1">
        <w:r>
          <w:rPr>
            <w:rStyle w:val="Hyperlink"/>
            <w:b w:val="0"/>
          </w:rPr>
          <w:t>APPENDICES</w:t>
        </w:r>
        <w:r>
          <w:rPr>
            <w:b w:val="0"/>
            <w:webHidden/>
          </w:rPr>
          <w:tab/>
        </w:r>
        <w:r>
          <w:rPr>
            <w:b w:val="0"/>
            <w:webHidden/>
          </w:rPr>
          <w:fldChar w:fldCharType="begin"/>
        </w:r>
        <w:r>
          <w:rPr>
            <w:b w:val="0"/>
            <w:webHidden/>
          </w:rPr>
          <w:instrText xml:space="preserve"> PAGEREF _Toc506903573 \h </w:instrText>
        </w:r>
        <w:r>
          <w:rPr>
            <w:b w:val="0"/>
            <w:webHidden/>
          </w:rPr>
        </w:r>
        <w:r>
          <w:rPr>
            <w:b w:val="0"/>
            <w:webHidden/>
          </w:rPr>
          <w:fldChar w:fldCharType="separate"/>
        </w:r>
        <w:r>
          <w:rPr>
            <w:b w:val="0"/>
            <w:webHidden/>
          </w:rPr>
          <w:t>I</w:t>
        </w:r>
        <w:r>
          <w:rPr>
            <w:b w:val="0"/>
            <w:webHidden/>
          </w:rPr>
          <w:fldChar w:fldCharType="end"/>
        </w:r>
      </w:hyperlink>
    </w:p>
    <w:p w:rsidR="00EF4235" w:rsidRDefault="005E056C">
      <w:pPr>
        <w:pStyle w:val="TOC1"/>
        <w:spacing w:line="480" w:lineRule="auto"/>
        <w:rPr>
          <w:rFonts w:eastAsiaTheme="minorEastAsia"/>
          <w:b w:val="0"/>
          <w:bCs w:val="0"/>
          <w:iCs w:val="0"/>
          <w:lang w:val="en-GB" w:eastAsia="en-GB"/>
        </w:rPr>
      </w:pPr>
      <w:hyperlink w:anchor="_Toc506903574" w:history="1">
        <w:r>
          <w:rPr>
            <w:rStyle w:val="Hyperlink"/>
            <w:b w:val="0"/>
          </w:rPr>
          <w:t>APPENDIX I: QUESTIONNAIRE FOR TEACHERS</w:t>
        </w:r>
        <w:r>
          <w:rPr>
            <w:b w:val="0"/>
            <w:webHidden/>
          </w:rPr>
          <w:tab/>
        </w:r>
        <w:r>
          <w:rPr>
            <w:b w:val="0"/>
            <w:webHidden/>
          </w:rPr>
          <w:fldChar w:fldCharType="begin"/>
        </w:r>
        <w:r>
          <w:rPr>
            <w:b w:val="0"/>
            <w:webHidden/>
          </w:rPr>
          <w:instrText xml:space="preserve"> PAGEREF _Toc506903574 \h </w:instrText>
        </w:r>
        <w:r>
          <w:rPr>
            <w:b w:val="0"/>
            <w:webHidden/>
          </w:rPr>
        </w:r>
        <w:r>
          <w:rPr>
            <w:b w:val="0"/>
            <w:webHidden/>
          </w:rPr>
          <w:fldChar w:fldCharType="separate"/>
        </w:r>
        <w:r>
          <w:rPr>
            <w:b w:val="0"/>
            <w:webHidden/>
          </w:rPr>
          <w:t>I</w:t>
        </w:r>
        <w:r>
          <w:rPr>
            <w:b w:val="0"/>
            <w:webHidden/>
          </w:rPr>
          <w:fldChar w:fldCharType="end"/>
        </w:r>
      </w:hyperlink>
    </w:p>
    <w:p w:rsidR="00EF4235" w:rsidRDefault="005E056C">
      <w:pPr>
        <w:pStyle w:val="TOC2"/>
        <w:tabs>
          <w:tab w:val="right" w:leader="dot" w:pos="8898"/>
        </w:tabs>
        <w:spacing w:line="480" w:lineRule="auto"/>
        <w:rPr>
          <w:rFonts w:eastAsiaTheme="minorEastAsia"/>
          <w:bCs w:val="0"/>
          <w:szCs w:val="24"/>
          <w:lang w:val="en-GB" w:eastAsia="en-GB"/>
        </w:rPr>
      </w:pPr>
      <w:hyperlink w:anchor="_Toc506903575" w:history="1">
        <w:r>
          <w:rPr>
            <w:rStyle w:val="Hyperlink"/>
            <w:szCs w:val="24"/>
          </w:rPr>
          <w:t>APPENDIX II: INTERVIEW GUIDE FOR BOARD OF GOVERNORS (BOG) MEMBERS AND MINISTRY OF EDUCATION &amp; SPORTS OFFICIALS</w:t>
        </w:r>
        <w:r>
          <w:rPr>
            <w:webHidden/>
            <w:szCs w:val="24"/>
          </w:rPr>
          <w:tab/>
        </w:r>
        <w:r>
          <w:rPr>
            <w:webHidden/>
            <w:szCs w:val="24"/>
          </w:rPr>
          <w:fldChar w:fldCharType="begin"/>
        </w:r>
        <w:r>
          <w:rPr>
            <w:webHidden/>
            <w:szCs w:val="24"/>
          </w:rPr>
          <w:instrText xml:space="preserve"> PAGEREF _Toc506903575 \h </w:instrText>
        </w:r>
        <w:r>
          <w:rPr>
            <w:webHidden/>
            <w:szCs w:val="24"/>
          </w:rPr>
        </w:r>
        <w:r>
          <w:rPr>
            <w:webHidden/>
            <w:szCs w:val="24"/>
          </w:rPr>
          <w:fldChar w:fldCharType="separate"/>
        </w:r>
        <w:r>
          <w:rPr>
            <w:webHidden/>
            <w:szCs w:val="24"/>
          </w:rPr>
          <w:t>V</w:t>
        </w:r>
        <w:r>
          <w:rPr>
            <w:webHidden/>
            <w:szCs w:val="24"/>
          </w:rPr>
          <w:fldChar w:fldCharType="end"/>
        </w:r>
      </w:hyperlink>
    </w:p>
    <w:p w:rsidR="00EF4235" w:rsidRDefault="005E056C">
      <w:pPr>
        <w:pStyle w:val="TOC1"/>
        <w:spacing w:line="480" w:lineRule="auto"/>
        <w:rPr>
          <w:rFonts w:eastAsiaTheme="minorEastAsia"/>
          <w:b w:val="0"/>
          <w:bCs w:val="0"/>
          <w:iCs w:val="0"/>
          <w:lang w:val="en-GB" w:eastAsia="en-GB"/>
        </w:rPr>
      </w:pPr>
      <w:hyperlink w:anchor="_Toc506903576" w:history="1">
        <w:r>
          <w:rPr>
            <w:rStyle w:val="Hyperlink"/>
            <w:b w:val="0"/>
          </w:rPr>
          <w:t>APPENDIX III: INTERVIEW GUIDE FOR HEADTEACHERS</w:t>
        </w:r>
        <w:r>
          <w:rPr>
            <w:b w:val="0"/>
            <w:webHidden/>
          </w:rPr>
          <w:tab/>
        </w:r>
        <w:r>
          <w:rPr>
            <w:b w:val="0"/>
            <w:webHidden/>
          </w:rPr>
          <w:fldChar w:fldCharType="begin"/>
        </w:r>
        <w:r>
          <w:rPr>
            <w:b w:val="0"/>
            <w:webHidden/>
          </w:rPr>
          <w:instrText xml:space="preserve"> PAGEREF _Toc506903576 \h </w:instrText>
        </w:r>
        <w:r>
          <w:rPr>
            <w:b w:val="0"/>
            <w:webHidden/>
          </w:rPr>
        </w:r>
        <w:r>
          <w:rPr>
            <w:b w:val="0"/>
            <w:webHidden/>
          </w:rPr>
          <w:fldChar w:fldCharType="separate"/>
        </w:r>
        <w:r>
          <w:rPr>
            <w:b w:val="0"/>
            <w:webHidden/>
          </w:rPr>
          <w:t>VI</w:t>
        </w:r>
        <w:r>
          <w:rPr>
            <w:b w:val="0"/>
            <w:webHidden/>
          </w:rPr>
          <w:fldChar w:fldCharType="end"/>
        </w:r>
      </w:hyperlink>
    </w:p>
    <w:p w:rsidR="00EF4235" w:rsidRDefault="005E056C">
      <w:pPr>
        <w:pStyle w:val="TOC1"/>
        <w:spacing w:line="480" w:lineRule="auto"/>
        <w:rPr>
          <w:rFonts w:eastAsiaTheme="minorEastAsia"/>
          <w:b w:val="0"/>
          <w:bCs w:val="0"/>
          <w:iCs w:val="0"/>
          <w:lang w:val="en-GB" w:eastAsia="en-GB"/>
        </w:rPr>
      </w:pPr>
      <w:hyperlink w:anchor="_Toc506903577" w:history="1">
        <w:r>
          <w:rPr>
            <w:rStyle w:val="Hyperlink"/>
            <w:b w:val="0"/>
          </w:rPr>
          <w:t>APPENDIX IV: DOCUMENTARY REVIE</w:t>
        </w:r>
        <w:r>
          <w:rPr>
            <w:rStyle w:val="Hyperlink"/>
            <w:b w:val="0"/>
          </w:rPr>
          <w:t>W LIST</w:t>
        </w:r>
        <w:r>
          <w:rPr>
            <w:b w:val="0"/>
            <w:webHidden/>
          </w:rPr>
          <w:tab/>
        </w:r>
        <w:r>
          <w:rPr>
            <w:b w:val="0"/>
            <w:webHidden/>
          </w:rPr>
          <w:fldChar w:fldCharType="begin"/>
        </w:r>
        <w:r>
          <w:rPr>
            <w:b w:val="0"/>
            <w:webHidden/>
          </w:rPr>
          <w:instrText xml:space="preserve"> PAGEREF _Toc506903577 \h </w:instrText>
        </w:r>
        <w:r>
          <w:rPr>
            <w:b w:val="0"/>
            <w:webHidden/>
          </w:rPr>
        </w:r>
        <w:r>
          <w:rPr>
            <w:b w:val="0"/>
            <w:webHidden/>
          </w:rPr>
          <w:fldChar w:fldCharType="separate"/>
        </w:r>
        <w:r>
          <w:rPr>
            <w:b w:val="0"/>
            <w:webHidden/>
          </w:rPr>
          <w:t>VII</w:t>
        </w:r>
        <w:r>
          <w:rPr>
            <w:b w:val="0"/>
            <w:webHidden/>
          </w:rPr>
          <w:fldChar w:fldCharType="end"/>
        </w:r>
      </w:hyperlink>
    </w:p>
    <w:p w:rsidR="00EF4235" w:rsidRDefault="005E056C">
      <w:pPr>
        <w:pStyle w:val="TOC1"/>
        <w:spacing w:line="480" w:lineRule="auto"/>
        <w:rPr>
          <w:rFonts w:eastAsiaTheme="minorEastAsia"/>
          <w:b w:val="0"/>
          <w:bCs w:val="0"/>
          <w:iCs w:val="0"/>
          <w:lang w:val="en-GB" w:eastAsia="en-GB"/>
        </w:rPr>
      </w:pPr>
      <w:hyperlink w:anchor="_Toc506903578" w:history="1">
        <w:r>
          <w:rPr>
            <w:rStyle w:val="Hyperlink"/>
            <w:b w:val="0"/>
          </w:rPr>
          <w:t>APPENDIX V: SAMPLE SIZE TABLE</w:t>
        </w:r>
        <w:r>
          <w:rPr>
            <w:b w:val="0"/>
            <w:webHidden/>
          </w:rPr>
          <w:tab/>
        </w:r>
        <w:r>
          <w:rPr>
            <w:b w:val="0"/>
            <w:webHidden/>
          </w:rPr>
          <w:fldChar w:fldCharType="begin"/>
        </w:r>
        <w:r>
          <w:rPr>
            <w:b w:val="0"/>
            <w:webHidden/>
          </w:rPr>
          <w:instrText xml:space="preserve"> PAGEREF _Toc506903578 \h </w:instrText>
        </w:r>
        <w:r>
          <w:rPr>
            <w:b w:val="0"/>
            <w:webHidden/>
          </w:rPr>
        </w:r>
        <w:r>
          <w:rPr>
            <w:b w:val="0"/>
            <w:webHidden/>
          </w:rPr>
          <w:fldChar w:fldCharType="separate"/>
        </w:r>
        <w:r>
          <w:rPr>
            <w:b w:val="0"/>
            <w:webHidden/>
          </w:rPr>
          <w:t>VIII</w:t>
        </w:r>
        <w:r>
          <w:rPr>
            <w:b w:val="0"/>
            <w:webHidden/>
          </w:rPr>
          <w:fldChar w:fldCharType="end"/>
        </w:r>
      </w:hyperlink>
    </w:p>
    <w:p w:rsidR="00EF4235" w:rsidRDefault="005E056C">
      <w:pPr>
        <w:spacing w:line="480" w:lineRule="auto"/>
      </w:pPr>
      <w:r>
        <w:rPr>
          <w:rFonts w:cs="Times New Roman"/>
        </w:rPr>
        <w:fldChar w:fldCharType="end"/>
      </w:r>
    </w:p>
    <w:p w:rsidR="00EF4235" w:rsidRDefault="005E056C">
      <w:pPr>
        <w:pStyle w:val="Heading1"/>
        <w:spacing w:line="480" w:lineRule="auto"/>
      </w:pPr>
      <w:r>
        <w:rPr>
          <w:bCs/>
        </w:rPr>
        <w:br w:type="page"/>
      </w:r>
      <w:bookmarkStart w:id="56" w:name="_Toc505278672"/>
      <w:bookmarkStart w:id="57" w:name="_Toc505768915"/>
      <w:bookmarkStart w:id="58" w:name="_Toc506903468"/>
      <w:r>
        <w:lastRenderedPageBreak/>
        <w:t>LIST OF TABLES</w:t>
      </w:r>
      <w:bookmarkEnd w:id="56"/>
      <w:bookmarkEnd w:id="57"/>
      <w:bookmarkEnd w:id="58"/>
    </w:p>
    <w:p w:rsidR="00EF4235" w:rsidRDefault="005E056C">
      <w:pPr>
        <w:pStyle w:val="TableofFigures"/>
        <w:tabs>
          <w:tab w:val="right" w:leader="dot" w:pos="8898"/>
        </w:tabs>
        <w:spacing w:line="480" w:lineRule="auto"/>
        <w:rPr>
          <w:rFonts w:asciiTheme="minorHAnsi" w:eastAsiaTheme="minorEastAsia" w:hAnsiTheme="minorHAnsi" w:cstheme="minorBidi"/>
          <w:noProof/>
          <w:sz w:val="22"/>
          <w:lang w:val="en-GB" w:eastAsia="en-GB"/>
        </w:rPr>
      </w:pPr>
      <w:r>
        <w:rPr>
          <w:lang w:val="en-GB"/>
        </w:rPr>
        <w:fldChar w:fldCharType="begin"/>
      </w:r>
      <w:r>
        <w:rPr>
          <w:lang w:val="en-GB"/>
        </w:rPr>
        <w:instrText xml:space="preserve"> TOC \h \z \c "Table 3." </w:instrText>
      </w:r>
      <w:r>
        <w:rPr>
          <w:lang w:val="en-GB"/>
        </w:rPr>
        <w:fldChar w:fldCharType="separate"/>
      </w:r>
      <w:hyperlink w:anchor="_Toc505771380" w:history="1">
        <w:r>
          <w:rPr>
            <w:rStyle w:val="Hyperlink"/>
            <w:noProof/>
          </w:rPr>
          <w:t>Table 3. 1: Population, Sample and Sampling Techniques</w:t>
        </w:r>
        <w:r>
          <w:rPr>
            <w:noProof/>
            <w:webHidden/>
          </w:rPr>
          <w:tab/>
        </w:r>
        <w:r>
          <w:rPr>
            <w:noProof/>
            <w:webHidden/>
          </w:rPr>
          <w:fldChar w:fldCharType="begin"/>
        </w:r>
        <w:r>
          <w:rPr>
            <w:noProof/>
            <w:webHidden/>
          </w:rPr>
          <w:instrText xml:space="preserve"> PAGEREF _Toc505771380 \h </w:instrText>
        </w:r>
        <w:r>
          <w:rPr>
            <w:noProof/>
            <w:webHidden/>
          </w:rPr>
        </w:r>
        <w:r>
          <w:rPr>
            <w:noProof/>
            <w:webHidden/>
          </w:rPr>
          <w:fldChar w:fldCharType="separate"/>
        </w:r>
        <w:r>
          <w:rPr>
            <w:noProof/>
            <w:webHidden/>
          </w:rPr>
          <w:t>29</w:t>
        </w:r>
        <w:r>
          <w:rPr>
            <w:noProof/>
            <w:webHidden/>
          </w:rPr>
          <w:fldChar w:fldCharType="end"/>
        </w:r>
      </w:hyperlink>
    </w:p>
    <w:p w:rsidR="00EF4235" w:rsidRDefault="005E056C">
      <w:pPr>
        <w:pStyle w:val="TableofFigures"/>
        <w:tabs>
          <w:tab w:val="right" w:leader="dot" w:pos="8898"/>
        </w:tabs>
        <w:spacing w:line="480" w:lineRule="auto"/>
        <w:rPr>
          <w:rFonts w:asciiTheme="minorHAnsi" w:eastAsiaTheme="minorEastAsia" w:hAnsiTheme="minorHAnsi" w:cstheme="minorBidi"/>
          <w:noProof/>
          <w:sz w:val="22"/>
          <w:lang w:val="en-GB" w:eastAsia="en-GB"/>
        </w:rPr>
      </w:pPr>
      <w:hyperlink w:anchor="_Toc505771381" w:history="1">
        <w:r>
          <w:rPr>
            <w:rStyle w:val="Hyperlink"/>
            <w:noProof/>
          </w:rPr>
          <w:t>Table 3. 2: Content Validity Indices for the Questionnaire</w:t>
        </w:r>
        <w:r>
          <w:rPr>
            <w:noProof/>
            <w:webHidden/>
          </w:rPr>
          <w:tab/>
        </w:r>
        <w:r>
          <w:rPr>
            <w:noProof/>
            <w:webHidden/>
          </w:rPr>
          <w:fldChar w:fldCharType="begin"/>
        </w:r>
        <w:r>
          <w:rPr>
            <w:noProof/>
            <w:webHidden/>
          </w:rPr>
          <w:instrText xml:space="preserve"> PAGEREF _Toc505771381 \h </w:instrText>
        </w:r>
        <w:r>
          <w:rPr>
            <w:noProof/>
            <w:webHidden/>
          </w:rPr>
        </w:r>
        <w:r>
          <w:rPr>
            <w:noProof/>
            <w:webHidden/>
          </w:rPr>
          <w:fldChar w:fldCharType="separate"/>
        </w:r>
        <w:r>
          <w:rPr>
            <w:noProof/>
            <w:webHidden/>
          </w:rPr>
          <w:t>33</w:t>
        </w:r>
        <w:r>
          <w:rPr>
            <w:noProof/>
            <w:webHidden/>
          </w:rPr>
          <w:fldChar w:fldCharType="end"/>
        </w:r>
      </w:hyperlink>
    </w:p>
    <w:p w:rsidR="00EF4235" w:rsidRDefault="005E056C">
      <w:pPr>
        <w:pStyle w:val="TableofFigures"/>
        <w:tabs>
          <w:tab w:val="right" w:leader="dot" w:pos="8898"/>
        </w:tabs>
        <w:spacing w:line="480" w:lineRule="auto"/>
        <w:rPr>
          <w:noProof/>
        </w:rPr>
      </w:pPr>
      <w:hyperlink w:anchor="_Toc505771382" w:history="1">
        <w:r>
          <w:rPr>
            <w:rStyle w:val="Hyperlink"/>
            <w:noProof/>
          </w:rPr>
          <w:t>Table 3. 3: Reliability indices for the respective sections of the questionnaire.</w:t>
        </w:r>
        <w:r>
          <w:rPr>
            <w:noProof/>
            <w:webHidden/>
          </w:rPr>
          <w:tab/>
        </w:r>
        <w:r>
          <w:rPr>
            <w:noProof/>
            <w:webHidden/>
          </w:rPr>
          <w:fldChar w:fldCharType="begin"/>
        </w:r>
        <w:r>
          <w:rPr>
            <w:noProof/>
            <w:webHidden/>
          </w:rPr>
          <w:instrText xml:space="preserve"> PAGEREF _Toc505771382 \h </w:instrText>
        </w:r>
        <w:r>
          <w:rPr>
            <w:noProof/>
            <w:webHidden/>
          </w:rPr>
        </w:r>
        <w:r>
          <w:rPr>
            <w:noProof/>
            <w:webHidden/>
          </w:rPr>
          <w:fldChar w:fldCharType="separate"/>
        </w:r>
        <w:r>
          <w:rPr>
            <w:noProof/>
            <w:webHidden/>
          </w:rPr>
          <w:t>34</w:t>
        </w:r>
        <w:r>
          <w:rPr>
            <w:noProof/>
            <w:webHidden/>
          </w:rPr>
          <w:fldChar w:fldCharType="end"/>
        </w:r>
      </w:hyperlink>
      <w:r>
        <w:rPr>
          <w:lang w:val="en-GB"/>
        </w:rPr>
        <w:fldChar w:fldCharType="end"/>
      </w:r>
      <w:r>
        <w:rPr>
          <w:lang w:val="en-GB"/>
        </w:rPr>
        <w:fldChar w:fldCharType="begin"/>
      </w:r>
      <w:r>
        <w:rPr>
          <w:lang w:val="en-GB"/>
        </w:rPr>
        <w:instrText xml:space="preserve"> TOC \h \z \c "Table 4." </w:instrText>
      </w:r>
      <w:r>
        <w:rPr>
          <w:lang w:val="en-GB"/>
        </w:rPr>
        <w:fldChar w:fldCharType="separate"/>
      </w:r>
    </w:p>
    <w:p w:rsidR="00EF4235" w:rsidRDefault="005E056C">
      <w:pPr>
        <w:pStyle w:val="TableofFigures"/>
        <w:tabs>
          <w:tab w:val="right" w:leader="dot" w:pos="8898"/>
        </w:tabs>
        <w:spacing w:line="480" w:lineRule="auto"/>
        <w:rPr>
          <w:rFonts w:asciiTheme="minorHAnsi" w:eastAsiaTheme="minorEastAsia" w:hAnsiTheme="minorHAnsi" w:cstheme="minorBidi"/>
          <w:noProof/>
          <w:sz w:val="22"/>
          <w:lang w:val="en-GB" w:eastAsia="en-GB"/>
        </w:rPr>
      </w:pPr>
      <w:hyperlink w:anchor="_Toc505771383" w:history="1">
        <w:r>
          <w:rPr>
            <w:rStyle w:val="Hyperlink"/>
            <w:noProof/>
          </w:rPr>
          <w:t>Table 4. 1: Showing the response rate</w:t>
        </w:r>
        <w:r>
          <w:rPr>
            <w:noProof/>
            <w:webHidden/>
          </w:rPr>
          <w:tab/>
        </w:r>
        <w:r>
          <w:rPr>
            <w:noProof/>
            <w:webHidden/>
          </w:rPr>
          <w:fldChar w:fldCharType="begin"/>
        </w:r>
        <w:r>
          <w:rPr>
            <w:noProof/>
            <w:webHidden/>
          </w:rPr>
          <w:instrText xml:space="preserve"> PAGEREF _Toc505771383 \h </w:instrText>
        </w:r>
        <w:r>
          <w:rPr>
            <w:noProof/>
            <w:webHidden/>
          </w:rPr>
        </w:r>
        <w:r>
          <w:rPr>
            <w:noProof/>
            <w:webHidden/>
          </w:rPr>
          <w:fldChar w:fldCharType="separate"/>
        </w:r>
        <w:r>
          <w:rPr>
            <w:noProof/>
            <w:webHidden/>
          </w:rPr>
          <w:t>39</w:t>
        </w:r>
        <w:r>
          <w:rPr>
            <w:noProof/>
            <w:webHidden/>
          </w:rPr>
          <w:fldChar w:fldCharType="end"/>
        </w:r>
      </w:hyperlink>
    </w:p>
    <w:p w:rsidR="00EF4235" w:rsidRDefault="005E056C">
      <w:pPr>
        <w:pStyle w:val="TableofFigures"/>
        <w:tabs>
          <w:tab w:val="right" w:leader="dot" w:pos="8898"/>
        </w:tabs>
        <w:spacing w:line="480" w:lineRule="auto"/>
        <w:rPr>
          <w:rFonts w:asciiTheme="minorHAnsi" w:eastAsiaTheme="minorEastAsia" w:hAnsiTheme="minorHAnsi" w:cstheme="minorBidi"/>
          <w:noProof/>
          <w:sz w:val="22"/>
          <w:lang w:val="en-GB" w:eastAsia="en-GB"/>
        </w:rPr>
      </w:pPr>
      <w:hyperlink w:anchor="_Toc505771384" w:history="1">
        <w:r>
          <w:rPr>
            <w:rStyle w:val="Hyperlink"/>
            <w:noProof/>
          </w:rPr>
          <w:t>Table</w:t>
        </w:r>
        <w:r>
          <w:rPr>
            <w:rStyle w:val="Hyperlink"/>
            <w:noProof/>
          </w:rPr>
          <w:t xml:space="preserve"> 4. 2: Descriptive Statistics on employee continued professional education to teachers in selected GASSs in Butambala District</w:t>
        </w:r>
        <w:r>
          <w:rPr>
            <w:noProof/>
            <w:webHidden/>
          </w:rPr>
          <w:tab/>
        </w:r>
        <w:r>
          <w:rPr>
            <w:noProof/>
            <w:webHidden/>
          </w:rPr>
          <w:fldChar w:fldCharType="begin"/>
        </w:r>
        <w:r>
          <w:rPr>
            <w:noProof/>
            <w:webHidden/>
          </w:rPr>
          <w:instrText xml:space="preserve"> PAGEREF _Toc505771384 \h </w:instrText>
        </w:r>
        <w:r>
          <w:rPr>
            <w:noProof/>
            <w:webHidden/>
          </w:rPr>
        </w:r>
        <w:r>
          <w:rPr>
            <w:noProof/>
            <w:webHidden/>
          </w:rPr>
          <w:fldChar w:fldCharType="separate"/>
        </w:r>
        <w:r>
          <w:rPr>
            <w:noProof/>
            <w:webHidden/>
          </w:rPr>
          <w:t>45</w:t>
        </w:r>
        <w:r>
          <w:rPr>
            <w:noProof/>
            <w:webHidden/>
          </w:rPr>
          <w:fldChar w:fldCharType="end"/>
        </w:r>
      </w:hyperlink>
    </w:p>
    <w:p w:rsidR="00EF4235" w:rsidRDefault="005E056C">
      <w:pPr>
        <w:pStyle w:val="TableofFigures"/>
        <w:tabs>
          <w:tab w:val="right" w:leader="dot" w:pos="8898"/>
        </w:tabs>
        <w:spacing w:line="480" w:lineRule="auto"/>
        <w:rPr>
          <w:rFonts w:asciiTheme="minorHAnsi" w:eastAsiaTheme="minorEastAsia" w:hAnsiTheme="minorHAnsi" w:cstheme="minorBidi"/>
          <w:noProof/>
          <w:sz w:val="22"/>
          <w:lang w:val="en-GB" w:eastAsia="en-GB"/>
        </w:rPr>
      </w:pPr>
      <w:hyperlink w:anchor="_Toc505771385" w:history="1">
        <w:r>
          <w:rPr>
            <w:rStyle w:val="Hyperlink"/>
            <w:noProof/>
          </w:rPr>
          <w:t>Table 4.3: Correlation results for Continued Professional education and teacher performance</w:t>
        </w:r>
        <w:r>
          <w:rPr>
            <w:noProof/>
            <w:webHidden/>
          </w:rPr>
          <w:tab/>
        </w:r>
        <w:r>
          <w:rPr>
            <w:noProof/>
            <w:webHidden/>
          </w:rPr>
          <w:fldChar w:fldCharType="begin"/>
        </w:r>
        <w:r>
          <w:rPr>
            <w:noProof/>
            <w:webHidden/>
          </w:rPr>
          <w:instrText xml:space="preserve"> PAGEREF _Toc505771385 \h </w:instrText>
        </w:r>
        <w:r>
          <w:rPr>
            <w:noProof/>
            <w:webHidden/>
          </w:rPr>
        </w:r>
        <w:r>
          <w:rPr>
            <w:noProof/>
            <w:webHidden/>
          </w:rPr>
          <w:fldChar w:fldCharType="separate"/>
        </w:r>
        <w:r>
          <w:rPr>
            <w:noProof/>
            <w:webHidden/>
          </w:rPr>
          <w:t>49</w:t>
        </w:r>
        <w:r>
          <w:rPr>
            <w:noProof/>
            <w:webHidden/>
          </w:rPr>
          <w:fldChar w:fldCharType="end"/>
        </w:r>
      </w:hyperlink>
    </w:p>
    <w:p w:rsidR="00EF4235" w:rsidRDefault="005E056C">
      <w:pPr>
        <w:pStyle w:val="TableofFigures"/>
        <w:tabs>
          <w:tab w:val="right" w:leader="dot" w:pos="8898"/>
        </w:tabs>
        <w:spacing w:line="480" w:lineRule="auto"/>
        <w:rPr>
          <w:rFonts w:asciiTheme="minorHAnsi" w:eastAsiaTheme="minorEastAsia" w:hAnsiTheme="minorHAnsi" w:cstheme="minorBidi"/>
          <w:noProof/>
          <w:sz w:val="22"/>
          <w:lang w:val="en-GB" w:eastAsia="en-GB"/>
        </w:rPr>
      </w:pPr>
      <w:hyperlink w:anchor="_Toc505771386" w:history="1">
        <w:r>
          <w:rPr>
            <w:rStyle w:val="Hyperlink"/>
            <w:noProof/>
          </w:rPr>
          <w:t>Table 4. 4: Model summary</w:t>
        </w:r>
        <w:r>
          <w:rPr>
            <w:noProof/>
            <w:webHidden/>
          </w:rPr>
          <w:tab/>
        </w:r>
        <w:r>
          <w:rPr>
            <w:noProof/>
            <w:webHidden/>
          </w:rPr>
          <w:fldChar w:fldCharType="begin"/>
        </w:r>
        <w:r>
          <w:rPr>
            <w:noProof/>
            <w:webHidden/>
          </w:rPr>
          <w:instrText xml:space="preserve"> PAGEREF</w:instrText>
        </w:r>
        <w:r>
          <w:rPr>
            <w:noProof/>
            <w:webHidden/>
          </w:rPr>
          <w:instrText xml:space="preserve"> _Toc505771386 \h </w:instrText>
        </w:r>
        <w:r>
          <w:rPr>
            <w:noProof/>
            <w:webHidden/>
          </w:rPr>
        </w:r>
        <w:r>
          <w:rPr>
            <w:noProof/>
            <w:webHidden/>
          </w:rPr>
          <w:fldChar w:fldCharType="separate"/>
        </w:r>
        <w:r>
          <w:rPr>
            <w:noProof/>
            <w:webHidden/>
          </w:rPr>
          <w:t>50</w:t>
        </w:r>
        <w:r>
          <w:rPr>
            <w:noProof/>
            <w:webHidden/>
          </w:rPr>
          <w:fldChar w:fldCharType="end"/>
        </w:r>
      </w:hyperlink>
    </w:p>
    <w:p w:rsidR="00EF4235" w:rsidRDefault="005E056C">
      <w:pPr>
        <w:pStyle w:val="TableofFigures"/>
        <w:tabs>
          <w:tab w:val="right" w:leader="dot" w:pos="8898"/>
        </w:tabs>
        <w:spacing w:line="480" w:lineRule="auto"/>
        <w:rPr>
          <w:rFonts w:asciiTheme="minorHAnsi" w:eastAsiaTheme="minorEastAsia" w:hAnsiTheme="minorHAnsi" w:cstheme="minorBidi"/>
          <w:noProof/>
          <w:sz w:val="22"/>
          <w:lang w:val="en-GB" w:eastAsia="en-GB"/>
        </w:rPr>
      </w:pPr>
      <w:hyperlink w:anchor="_Toc505771387" w:history="1">
        <w:r>
          <w:rPr>
            <w:rStyle w:val="Hyperlink"/>
            <w:noProof/>
          </w:rPr>
          <w:t>Table 4.5: Descriptive Statistics on employee promotion in selected GASSs in Butambala District</w:t>
        </w:r>
        <w:r>
          <w:rPr>
            <w:noProof/>
            <w:webHidden/>
          </w:rPr>
          <w:tab/>
        </w:r>
        <w:r>
          <w:rPr>
            <w:noProof/>
            <w:webHidden/>
          </w:rPr>
          <w:fldChar w:fldCharType="begin"/>
        </w:r>
        <w:r>
          <w:rPr>
            <w:noProof/>
            <w:webHidden/>
          </w:rPr>
          <w:instrText xml:space="preserve"> PAGEREF _Toc505771387 \h </w:instrText>
        </w:r>
        <w:r>
          <w:rPr>
            <w:noProof/>
            <w:webHidden/>
          </w:rPr>
        </w:r>
        <w:r>
          <w:rPr>
            <w:noProof/>
            <w:webHidden/>
          </w:rPr>
          <w:fldChar w:fldCharType="separate"/>
        </w:r>
        <w:r>
          <w:rPr>
            <w:noProof/>
            <w:webHidden/>
          </w:rPr>
          <w:t>51</w:t>
        </w:r>
        <w:r>
          <w:rPr>
            <w:noProof/>
            <w:webHidden/>
          </w:rPr>
          <w:fldChar w:fldCharType="end"/>
        </w:r>
      </w:hyperlink>
    </w:p>
    <w:p w:rsidR="00EF4235" w:rsidRDefault="005E056C">
      <w:pPr>
        <w:pStyle w:val="TableofFigures"/>
        <w:tabs>
          <w:tab w:val="right" w:leader="dot" w:pos="8898"/>
        </w:tabs>
        <w:spacing w:line="480" w:lineRule="auto"/>
        <w:rPr>
          <w:rFonts w:asciiTheme="minorHAnsi" w:eastAsiaTheme="minorEastAsia" w:hAnsiTheme="minorHAnsi" w:cstheme="minorBidi"/>
          <w:noProof/>
          <w:sz w:val="22"/>
          <w:lang w:val="en-GB" w:eastAsia="en-GB"/>
        </w:rPr>
      </w:pPr>
      <w:hyperlink w:anchor="_Toc505771388" w:history="1">
        <w:r>
          <w:rPr>
            <w:rStyle w:val="Hyperlink"/>
            <w:noProof/>
          </w:rPr>
          <w:t>Table 4.6: Correlation results employee promotion and teacher performance</w:t>
        </w:r>
        <w:r>
          <w:rPr>
            <w:noProof/>
            <w:webHidden/>
          </w:rPr>
          <w:tab/>
        </w:r>
        <w:r>
          <w:rPr>
            <w:noProof/>
            <w:webHidden/>
          </w:rPr>
          <w:fldChar w:fldCharType="begin"/>
        </w:r>
        <w:r>
          <w:rPr>
            <w:noProof/>
            <w:webHidden/>
          </w:rPr>
          <w:instrText xml:space="preserve"> PAGEREF _Toc505771388 \h </w:instrText>
        </w:r>
        <w:r>
          <w:rPr>
            <w:noProof/>
            <w:webHidden/>
          </w:rPr>
        </w:r>
        <w:r>
          <w:rPr>
            <w:noProof/>
            <w:webHidden/>
          </w:rPr>
          <w:fldChar w:fldCharType="separate"/>
        </w:r>
        <w:r>
          <w:rPr>
            <w:noProof/>
            <w:webHidden/>
          </w:rPr>
          <w:t>54</w:t>
        </w:r>
        <w:r>
          <w:rPr>
            <w:noProof/>
            <w:webHidden/>
          </w:rPr>
          <w:fldChar w:fldCharType="end"/>
        </w:r>
      </w:hyperlink>
    </w:p>
    <w:p w:rsidR="00EF4235" w:rsidRDefault="005E056C">
      <w:pPr>
        <w:pStyle w:val="TableofFigures"/>
        <w:tabs>
          <w:tab w:val="right" w:leader="dot" w:pos="8898"/>
        </w:tabs>
        <w:spacing w:line="480" w:lineRule="auto"/>
        <w:rPr>
          <w:rFonts w:asciiTheme="minorHAnsi" w:eastAsiaTheme="minorEastAsia" w:hAnsiTheme="minorHAnsi" w:cstheme="minorBidi"/>
          <w:noProof/>
          <w:sz w:val="22"/>
          <w:lang w:val="en-GB" w:eastAsia="en-GB"/>
        </w:rPr>
      </w:pPr>
      <w:hyperlink w:anchor="_Toc505771389" w:history="1">
        <w:r>
          <w:rPr>
            <w:rStyle w:val="Hyperlink"/>
            <w:noProof/>
          </w:rPr>
          <w:t>Table 4. 7: Model summary for employee promotion and teacher performance</w:t>
        </w:r>
        <w:r>
          <w:rPr>
            <w:noProof/>
            <w:webHidden/>
          </w:rPr>
          <w:tab/>
        </w:r>
        <w:r>
          <w:rPr>
            <w:noProof/>
            <w:webHidden/>
          </w:rPr>
          <w:fldChar w:fldCharType="begin"/>
        </w:r>
        <w:r>
          <w:rPr>
            <w:noProof/>
            <w:webHidden/>
          </w:rPr>
          <w:instrText xml:space="preserve"> PAGEREF _Toc505771389 \h </w:instrText>
        </w:r>
        <w:r>
          <w:rPr>
            <w:noProof/>
            <w:webHidden/>
          </w:rPr>
        </w:r>
        <w:r>
          <w:rPr>
            <w:noProof/>
            <w:webHidden/>
          </w:rPr>
          <w:fldChar w:fldCharType="separate"/>
        </w:r>
        <w:r>
          <w:rPr>
            <w:noProof/>
            <w:webHidden/>
          </w:rPr>
          <w:t>55</w:t>
        </w:r>
        <w:r>
          <w:rPr>
            <w:noProof/>
            <w:webHidden/>
          </w:rPr>
          <w:fldChar w:fldCharType="end"/>
        </w:r>
      </w:hyperlink>
    </w:p>
    <w:p w:rsidR="00EF4235" w:rsidRDefault="005E056C">
      <w:pPr>
        <w:pStyle w:val="TableofFigures"/>
        <w:tabs>
          <w:tab w:val="right" w:leader="dot" w:pos="8898"/>
        </w:tabs>
        <w:spacing w:line="480" w:lineRule="auto"/>
        <w:rPr>
          <w:rFonts w:asciiTheme="minorHAnsi" w:eastAsiaTheme="minorEastAsia" w:hAnsiTheme="minorHAnsi" w:cstheme="minorBidi"/>
          <w:noProof/>
          <w:sz w:val="22"/>
          <w:lang w:val="en-GB" w:eastAsia="en-GB"/>
        </w:rPr>
      </w:pPr>
      <w:hyperlink w:anchor="_Toc505771390" w:history="1">
        <w:r>
          <w:rPr>
            <w:rStyle w:val="Hyperlink"/>
            <w:noProof/>
          </w:rPr>
          <w:t>Table</w:t>
        </w:r>
        <w:r>
          <w:rPr>
            <w:rStyle w:val="Hyperlink"/>
            <w:noProof/>
          </w:rPr>
          <w:t xml:space="preserve"> 4.8: Descriptive Statistics on the findings on employee motivation in GASSs in Butambala District</w:t>
        </w:r>
        <w:r>
          <w:rPr>
            <w:noProof/>
            <w:webHidden/>
          </w:rPr>
          <w:tab/>
        </w:r>
        <w:r>
          <w:rPr>
            <w:noProof/>
            <w:webHidden/>
          </w:rPr>
          <w:fldChar w:fldCharType="begin"/>
        </w:r>
        <w:r>
          <w:rPr>
            <w:noProof/>
            <w:webHidden/>
          </w:rPr>
          <w:instrText xml:space="preserve"> PAGEREF _Toc505771390 \h </w:instrText>
        </w:r>
        <w:r>
          <w:rPr>
            <w:noProof/>
            <w:webHidden/>
          </w:rPr>
        </w:r>
        <w:r>
          <w:rPr>
            <w:noProof/>
            <w:webHidden/>
          </w:rPr>
          <w:fldChar w:fldCharType="separate"/>
        </w:r>
        <w:r>
          <w:rPr>
            <w:noProof/>
            <w:webHidden/>
          </w:rPr>
          <w:t>56</w:t>
        </w:r>
        <w:r>
          <w:rPr>
            <w:noProof/>
            <w:webHidden/>
          </w:rPr>
          <w:fldChar w:fldCharType="end"/>
        </w:r>
      </w:hyperlink>
    </w:p>
    <w:p w:rsidR="00EF4235" w:rsidRDefault="005E056C">
      <w:pPr>
        <w:pStyle w:val="TableofFigures"/>
        <w:tabs>
          <w:tab w:val="right" w:leader="dot" w:pos="8898"/>
        </w:tabs>
        <w:spacing w:line="480" w:lineRule="auto"/>
        <w:rPr>
          <w:rFonts w:asciiTheme="minorHAnsi" w:eastAsiaTheme="minorEastAsia" w:hAnsiTheme="minorHAnsi" w:cstheme="minorBidi"/>
          <w:noProof/>
          <w:sz w:val="22"/>
          <w:lang w:val="en-GB" w:eastAsia="en-GB"/>
        </w:rPr>
      </w:pPr>
      <w:hyperlink w:anchor="_Toc505771391" w:history="1">
        <w:r>
          <w:rPr>
            <w:rStyle w:val="Hyperlink"/>
            <w:noProof/>
          </w:rPr>
          <w:t>Table 4. 9: Correlation resu</w:t>
        </w:r>
        <w:r>
          <w:rPr>
            <w:rStyle w:val="Hyperlink"/>
            <w:noProof/>
          </w:rPr>
          <w:t>lts of employee motivation and teacher performance</w:t>
        </w:r>
        <w:r>
          <w:rPr>
            <w:noProof/>
            <w:webHidden/>
          </w:rPr>
          <w:tab/>
        </w:r>
        <w:r>
          <w:rPr>
            <w:noProof/>
            <w:webHidden/>
          </w:rPr>
          <w:fldChar w:fldCharType="begin"/>
        </w:r>
        <w:r>
          <w:rPr>
            <w:noProof/>
            <w:webHidden/>
          </w:rPr>
          <w:instrText xml:space="preserve"> PAGEREF _Toc505771391 \h </w:instrText>
        </w:r>
        <w:r>
          <w:rPr>
            <w:noProof/>
            <w:webHidden/>
          </w:rPr>
        </w:r>
        <w:r>
          <w:rPr>
            <w:noProof/>
            <w:webHidden/>
          </w:rPr>
          <w:fldChar w:fldCharType="separate"/>
        </w:r>
        <w:r>
          <w:rPr>
            <w:noProof/>
            <w:webHidden/>
          </w:rPr>
          <w:t>61</w:t>
        </w:r>
        <w:r>
          <w:rPr>
            <w:noProof/>
            <w:webHidden/>
          </w:rPr>
          <w:fldChar w:fldCharType="end"/>
        </w:r>
      </w:hyperlink>
    </w:p>
    <w:p w:rsidR="00EF4235" w:rsidRDefault="005E056C">
      <w:pPr>
        <w:pStyle w:val="TableofFigures"/>
        <w:tabs>
          <w:tab w:val="right" w:leader="dot" w:pos="8898"/>
        </w:tabs>
        <w:spacing w:line="480" w:lineRule="auto"/>
        <w:rPr>
          <w:rFonts w:asciiTheme="minorHAnsi" w:eastAsiaTheme="minorEastAsia" w:hAnsiTheme="minorHAnsi" w:cstheme="minorBidi"/>
          <w:noProof/>
          <w:sz w:val="22"/>
          <w:lang w:val="en-GB" w:eastAsia="en-GB"/>
        </w:rPr>
      </w:pPr>
      <w:hyperlink w:anchor="_Toc505771392" w:history="1">
        <w:r>
          <w:rPr>
            <w:rStyle w:val="Hyperlink"/>
            <w:noProof/>
          </w:rPr>
          <w:t>Table 4. 10: Model summary</w:t>
        </w:r>
        <w:r>
          <w:rPr>
            <w:noProof/>
            <w:webHidden/>
          </w:rPr>
          <w:tab/>
        </w:r>
        <w:r>
          <w:rPr>
            <w:noProof/>
            <w:webHidden/>
          </w:rPr>
          <w:fldChar w:fldCharType="begin"/>
        </w:r>
        <w:r>
          <w:rPr>
            <w:noProof/>
            <w:webHidden/>
          </w:rPr>
          <w:instrText xml:space="preserve"> PAGEREF _Toc505771392 \h </w:instrText>
        </w:r>
        <w:r>
          <w:rPr>
            <w:noProof/>
            <w:webHidden/>
          </w:rPr>
        </w:r>
        <w:r>
          <w:rPr>
            <w:noProof/>
            <w:webHidden/>
          </w:rPr>
          <w:fldChar w:fldCharType="separate"/>
        </w:r>
        <w:r>
          <w:rPr>
            <w:noProof/>
            <w:webHidden/>
          </w:rPr>
          <w:t>62</w:t>
        </w:r>
        <w:r>
          <w:rPr>
            <w:noProof/>
            <w:webHidden/>
          </w:rPr>
          <w:fldChar w:fldCharType="end"/>
        </w:r>
      </w:hyperlink>
    </w:p>
    <w:p w:rsidR="00EF4235" w:rsidRDefault="005E056C">
      <w:pPr>
        <w:spacing w:line="480" w:lineRule="auto"/>
        <w:rPr>
          <w:lang w:val="en-GB"/>
        </w:rPr>
      </w:pPr>
      <w:r>
        <w:rPr>
          <w:lang w:val="en-GB"/>
        </w:rPr>
        <w:fldChar w:fldCharType="end"/>
      </w:r>
    </w:p>
    <w:p w:rsidR="00EF4235" w:rsidRDefault="005E056C">
      <w:pPr>
        <w:suppressAutoHyphens w:val="0"/>
        <w:rPr>
          <w:rFonts w:cs="Times New Roman"/>
          <w:lang w:val="en-GB"/>
        </w:rPr>
      </w:pPr>
      <w:r>
        <w:rPr>
          <w:rFonts w:cs="Times New Roman"/>
          <w:lang w:val="en-GB"/>
        </w:rPr>
        <w:br w:type="page"/>
      </w:r>
    </w:p>
    <w:p w:rsidR="00EF4235" w:rsidRDefault="005E056C">
      <w:pPr>
        <w:pStyle w:val="Heading1"/>
        <w:spacing w:line="480" w:lineRule="auto"/>
      </w:pPr>
      <w:bookmarkStart w:id="59" w:name="_Toc505278673"/>
      <w:bookmarkStart w:id="60" w:name="_Toc505768916"/>
      <w:bookmarkStart w:id="61" w:name="_Toc506903469"/>
      <w:r>
        <w:lastRenderedPageBreak/>
        <w:t>LIST OF FIGURES</w:t>
      </w:r>
      <w:bookmarkEnd w:id="59"/>
      <w:bookmarkEnd w:id="60"/>
      <w:bookmarkEnd w:id="61"/>
    </w:p>
    <w:bookmarkStart w:id="62" w:name="_Toc504708827"/>
    <w:p w:rsidR="00EF4235" w:rsidRDefault="005E056C">
      <w:pPr>
        <w:pStyle w:val="TableofFigures"/>
        <w:tabs>
          <w:tab w:val="right" w:leader="dot" w:pos="9019"/>
        </w:tabs>
        <w:spacing w:line="480" w:lineRule="auto"/>
        <w:rPr>
          <w:noProof/>
        </w:rPr>
      </w:pPr>
      <w:r>
        <w:fldChar w:fldCharType="begin"/>
      </w:r>
      <w:r>
        <w:instrText xml:space="preserve"> TOC \h \z \c "Figure 1." </w:instrText>
      </w:r>
      <w:r>
        <w:fldChar w:fldCharType="separate"/>
      </w:r>
      <w:hyperlink w:anchor="_Toc505769038" w:history="1">
        <w:r>
          <w:rPr>
            <w:rStyle w:val="Hyperlink"/>
            <w:noProof/>
          </w:rPr>
          <w:t>Figure 1. 1: A conceptual framework illustrating the relationship between the study variables</w:t>
        </w:r>
        <w:r>
          <w:rPr>
            <w:noProof/>
            <w:webHidden/>
          </w:rPr>
          <w:tab/>
        </w:r>
        <w:r>
          <w:rPr>
            <w:noProof/>
            <w:webHidden/>
          </w:rPr>
          <w:fldChar w:fldCharType="begin"/>
        </w:r>
        <w:r>
          <w:rPr>
            <w:noProof/>
            <w:webHidden/>
          </w:rPr>
          <w:instrText xml:space="preserve"> PAGEREF _Toc505769038 \h </w:instrText>
        </w:r>
        <w:r>
          <w:rPr>
            <w:noProof/>
            <w:webHidden/>
          </w:rPr>
        </w:r>
        <w:r>
          <w:rPr>
            <w:noProof/>
            <w:webHidden/>
          </w:rPr>
          <w:fldChar w:fldCharType="separate"/>
        </w:r>
        <w:r>
          <w:rPr>
            <w:noProof/>
            <w:webHidden/>
          </w:rPr>
          <w:t>10</w:t>
        </w:r>
        <w:r>
          <w:rPr>
            <w:noProof/>
            <w:webHidden/>
          </w:rPr>
          <w:fldChar w:fldCharType="end"/>
        </w:r>
      </w:hyperlink>
      <w:r>
        <w:fldChar w:fldCharType="end"/>
      </w:r>
      <w:r>
        <w:fldChar w:fldCharType="begin"/>
      </w:r>
      <w:r>
        <w:instrText xml:space="preserve"> TOC \h \z \c "Figure 4." </w:instrText>
      </w:r>
      <w:r>
        <w:fldChar w:fldCharType="separate"/>
      </w:r>
    </w:p>
    <w:p w:rsidR="00EF4235" w:rsidRDefault="005E056C">
      <w:pPr>
        <w:pStyle w:val="TableofFigures"/>
        <w:tabs>
          <w:tab w:val="right" w:leader="dot" w:pos="9019"/>
        </w:tabs>
        <w:spacing w:line="480" w:lineRule="auto"/>
        <w:rPr>
          <w:rFonts w:asciiTheme="minorHAnsi" w:eastAsiaTheme="minorEastAsia" w:hAnsiTheme="minorHAnsi" w:cstheme="minorBidi"/>
          <w:noProof/>
          <w:sz w:val="22"/>
          <w:lang w:val="en-GB" w:eastAsia="en-GB"/>
        </w:rPr>
      </w:pPr>
      <w:hyperlink w:anchor="_Toc505769039" w:history="1">
        <w:r>
          <w:rPr>
            <w:rStyle w:val="Hyperlink"/>
            <w:noProof/>
          </w:rPr>
          <w:t>Figure 4. 1: Gender of the respondents</w:t>
        </w:r>
        <w:r>
          <w:rPr>
            <w:noProof/>
            <w:webHidden/>
          </w:rPr>
          <w:tab/>
        </w:r>
        <w:r>
          <w:rPr>
            <w:noProof/>
            <w:webHidden/>
          </w:rPr>
          <w:fldChar w:fldCharType="begin"/>
        </w:r>
        <w:r>
          <w:rPr>
            <w:noProof/>
            <w:webHidden/>
          </w:rPr>
          <w:instrText xml:space="preserve"> PAGEREF _Toc505769039 \h </w:instrText>
        </w:r>
        <w:r>
          <w:rPr>
            <w:noProof/>
            <w:webHidden/>
          </w:rPr>
        </w:r>
        <w:r>
          <w:rPr>
            <w:noProof/>
            <w:webHidden/>
          </w:rPr>
          <w:fldChar w:fldCharType="separate"/>
        </w:r>
        <w:r>
          <w:rPr>
            <w:noProof/>
            <w:webHidden/>
          </w:rPr>
          <w:t>40</w:t>
        </w:r>
        <w:r>
          <w:rPr>
            <w:noProof/>
            <w:webHidden/>
          </w:rPr>
          <w:fldChar w:fldCharType="end"/>
        </w:r>
      </w:hyperlink>
    </w:p>
    <w:p w:rsidR="00EF4235" w:rsidRDefault="005E056C">
      <w:pPr>
        <w:pStyle w:val="TableofFigures"/>
        <w:tabs>
          <w:tab w:val="right" w:leader="dot" w:pos="9019"/>
        </w:tabs>
        <w:spacing w:line="480" w:lineRule="auto"/>
        <w:rPr>
          <w:rFonts w:asciiTheme="minorHAnsi" w:eastAsiaTheme="minorEastAsia" w:hAnsiTheme="minorHAnsi" w:cstheme="minorBidi"/>
          <w:noProof/>
          <w:sz w:val="22"/>
          <w:lang w:val="en-GB" w:eastAsia="en-GB"/>
        </w:rPr>
      </w:pPr>
      <w:hyperlink w:anchor="_Toc505769040" w:history="1">
        <w:r>
          <w:rPr>
            <w:rStyle w:val="Hyperlink"/>
            <w:noProof/>
          </w:rPr>
          <w:t>Figure 4. 2: Age of the respondents</w:t>
        </w:r>
        <w:r>
          <w:rPr>
            <w:noProof/>
            <w:webHidden/>
          </w:rPr>
          <w:tab/>
        </w:r>
        <w:r>
          <w:rPr>
            <w:noProof/>
            <w:webHidden/>
          </w:rPr>
          <w:fldChar w:fldCharType="begin"/>
        </w:r>
        <w:r>
          <w:rPr>
            <w:noProof/>
            <w:webHidden/>
          </w:rPr>
          <w:instrText xml:space="preserve"> PAGEREF _Toc505769040 \h </w:instrText>
        </w:r>
        <w:r>
          <w:rPr>
            <w:noProof/>
            <w:webHidden/>
          </w:rPr>
        </w:r>
        <w:r>
          <w:rPr>
            <w:noProof/>
            <w:webHidden/>
          </w:rPr>
          <w:fldChar w:fldCharType="separate"/>
        </w:r>
        <w:r>
          <w:rPr>
            <w:noProof/>
            <w:webHidden/>
          </w:rPr>
          <w:t>41</w:t>
        </w:r>
        <w:r>
          <w:rPr>
            <w:noProof/>
            <w:webHidden/>
          </w:rPr>
          <w:fldChar w:fldCharType="end"/>
        </w:r>
      </w:hyperlink>
    </w:p>
    <w:p w:rsidR="00EF4235" w:rsidRDefault="005E056C">
      <w:pPr>
        <w:pStyle w:val="TableofFigures"/>
        <w:tabs>
          <w:tab w:val="right" w:leader="dot" w:pos="9019"/>
        </w:tabs>
        <w:spacing w:line="480" w:lineRule="auto"/>
        <w:rPr>
          <w:rFonts w:asciiTheme="minorHAnsi" w:eastAsiaTheme="minorEastAsia" w:hAnsiTheme="minorHAnsi" w:cstheme="minorBidi"/>
          <w:noProof/>
          <w:sz w:val="22"/>
          <w:lang w:val="en-GB" w:eastAsia="en-GB"/>
        </w:rPr>
      </w:pPr>
      <w:hyperlink w:anchor="_Toc505769041" w:history="1">
        <w:r>
          <w:rPr>
            <w:rStyle w:val="Hyperlink"/>
            <w:noProof/>
          </w:rPr>
          <w:t>Figure 4. 3: Level of education of the respondents</w:t>
        </w:r>
        <w:r>
          <w:rPr>
            <w:noProof/>
            <w:webHidden/>
          </w:rPr>
          <w:tab/>
        </w:r>
        <w:r>
          <w:rPr>
            <w:noProof/>
            <w:webHidden/>
          </w:rPr>
          <w:fldChar w:fldCharType="begin"/>
        </w:r>
        <w:r>
          <w:rPr>
            <w:noProof/>
            <w:webHidden/>
          </w:rPr>
          <w:instrText xml:space="preserve"> PAGEREF _Toc505769041 \h </w:instrText>
        </w:r>
        <w:r>
          <w:rPr>
            <w:noProof/>
            <w:webHidden/>
          </w:rPr>
        </w:r>
        <w:r>
          <w:rPr>
            <w:noProof/>
            <w:webHidden/>
          </w:rPr>
          <w:fldChar w:fldCharType="separate"/>
        </w:r>
        <w:r>
          <w:rPr>
            <w:noProof/>
            <w:webHidden/>
          </w:rPr>
          <w:t>42</w:t>
        </w:r>
        <w:r>
          <w:rPr>
            <w:noProof/>
            <w:webHidden/>
          </w:rPr>
          <w:fldChar w:fldCharType="end"/>
        </w:r>
      </w:hyperlink>
    </w:p>
    <w:p w:rsidR="00EF4235" w:rsidRDefault="005E056C">
      <w:pPr>
        <w:pStyle w:val="TableofFigures"/>
        <w:tabs>
          <w:tab w:val="right" w:leader="dot" w:pos="9019"/>
        </w:tabs>
        <w:spacing w:line="480" w:lineRule="auto"/>
        <w:rPr>
          <w:rFonts w:asciiTheme="minorHAnsi" w:eastAsiaTheme="minorEastAsia" w:hAnsiTheme="minorHAnsi" w:cstheme="minorBidi"/>
          <w:noProof/>
          <w:sz w:val="22"/>
          <w:lang w:val="en-GB" w:eastAsia="en-GB"/>
        </w:rPr>
      </w:pPr>
      <w:hyperlink w:anchor="_Toc505769042" w:history="1">
        <w:r>
          <w:rPr>
            <w:rStyle w:val="Hyperlink"/>
            <w:noProof/>
          </w:rPr>
          <w:t>Figure 4. 4: Showing the marital status of the respondents</w:t>
        </w:r>
        <w:r>
          <w:rPr>
            <w:noProof/>
            <w:webHidden/>
          </w:rPr>
          <w:tab/>
        </w:r>
        <w:r>
          <w:rPr>
            <w:noProof/>
            <w:webHidden/>
          </w:rPr>
          <w:fldChar w:fldCharType="begin"/>
        </w:r>
        <w:r>
          <w:rPr>
            <w:noProof/>
            <w:webHidden/>
          </w:rPr>
          <w:instrText xml:space="preserve"> PAGEREF _Toc505769042 \h </w:instrText>
        </w:r>
        <w:r>
          <w:rPr>
            <w:noProof/>
            <w:webHidden/>
          </w:rPr>
        </w:r>
        <w:r>
          <w:rPr>
            <w:noProof/>
            <w:webHidden/>
          </w:rPr>
          <w:fldChar w:fldCharType="separate"/>
        </w:r>
        <w:r>
          <w:rPr>
            <w:noProof/>
            <w:webHidden/>
          </w:rPr>
          <w:t>43</w:t>
        </w:r>
        <w:r>
          <w:rPr>
            <w:noProof/>
            <w:webHidden/>
          </w:rPr>
          <w:fldChar w:fldCharType="end"/>
        </w:r>
      </w:hyperlink>
    </w:p>
    <w:p w:rsidR="00EF4235" w:rsidRDefault="005E056C">
      <w:pPr>
        <w:pStyle w:val="TableofFigures"/>
        <w:tabs>
          <w:tab w:val="right" w:leader="dot" w:pos="9019"/>
        </w:tabs>
        <w:spacing w:line="480" w:lineRule="auto"/>
        <w:rPr>
          <w:rFonts w:asciiTheme="minorHAnsi" w:eastAsiaTheme="minorEastAsia" w:hAnsiTheme="minorHAnsi" w:cstheme="minorBidi"/>
          <w:noProof/>
          <w:sz w:val="22"/>
          <w:lang w:val="en-GB" w:eastAsia="en-GB"/>
        </w:rPr>
      </w:pPr>
      <w:hyperlink w:anchor="_Toc505769043" w:history="1">
        <w:r>
          <w:rPr>
            <w:rStyle w:val="Hyperlink"/>
            <w:noProof/>
          </w:rPr>
          <w:t>Figure 4. 5: Showing the Time spent working with selected schools</w:t>
        </w:r>
        <w:r>
          <w:rPr>
            <w:noProof/>
            <w:webHidden/>
          </w:rPr>
          <w:tab/>
        </w:r>
        <w:r>
          <w:rPr>
            <w:noProof/>
            <w:webHidden/>
          </w:rPr>
          <w:fldChar w:fldCharType="begin"/>
        </w:r>
        <w:r>
          <w:rPr>
            <w:noProof/>
            <w:webHidden/>
          </w:rPr>
          <w:instrText xml:space="preserve"> PAGEREF _Toc505769043 \h </w:instrText>
        </w:r>
        <w:r>
          <w:rPr>
            <w:noProof/>
            <w:webHidden/>
          </w:rPr>
        </w:r>
        <w:r>
          <w:rPr>
            <w:noProof/>
            <w:webHidden/>
          </w:rPr>
          <w:fldChar w:fldCharType="separate"/>
        </w:r>
        <w:r>
          <w:rPr>
            <w:noProof/>
            <w:webHidden/>
          </w:rPr>
          <w:t>44</w:t>
        </w:r>
        <w:r>
          <w:rPr>
            <w:noProof/>
            <w:webHidden/>
          </w:rPr>
          <w:fldChar w:fldCharType="end"/>
        </w:r>
      </w:hyperlink>
    </w:p>
    <w:p w:rsidR="00EF4235" w:rsidRDefault="005E056C">
      <w:pPr>
        <w:keepNext/>
        <w:suppressAutoHyphens w:val="0"/>
        <w:spacing w:before="240" w:after="60" w:line="480" w:lineRule="auto"/>
        <w:outlineLvl w:val="2"/>
        <w:rPr>
          <w:rFonts w:cs="Times New Roman"/>
          <w:bCs/>
          <w:color w:val="000000"/>
        </w:rPr>
      </w:pPr>
      <w:r>
        <w:fldChar w:fldCharType="end"/>
      </w:r>
    </w:p>
    <w:p w:rsidR="00EF4235" w:rsidRDefault="00EF4235">
      <w:pPr>
        <w:keepNext/>
        <w:suppressAutoHyphens w:val="0"/>
        <w:spacing w:before="240" w:after="60" w:line="360" w:lineRule="auto"/>
        <w:outlineLvl w:val="2"/>
        <w:rPr>
          <w:rFonts w:cs="Times New Roman"/>
          <w:bCs/>
        </w:rPr>
      </w:pPr>
    </w:p>
    <w:bookmarkEnd w:id="62"/>
    <w:p w:rsidR="00EF4235" w:rsidRDefault="00EF4235">
      <w:pPr>
        <w:spacing w:line="360" w:lineRule="auto"/>
        <w:rPr>
          <w:rFonts w:cs="Times New Roman"/>
        </w:rPr>
      </w:pPr>
    </w:p>
    <w:p w:rsidR="00EF4235" w:rsidRDefault="00EF4235">
      <w:pPr>
        <w:keepNext/>
        <w:suppressAutoHyphens w:val="0"/>
        <w:spacing w:before="240" w:after="60" w:line="276" w:lineRule="auto"/>
        <w:outlineLvl w:val="2"/>
        <w:rPr>
          <w:rFonts w:cs="Times New Roman"/>
          <w:b/>
          <w:bCs/>
        </w:rPr>
      </w:pPr>
    </w:p>
    <w:p w:rsidR="00EF4235" w:rsidRDefault="00EF4235">
      <w:pPr>
        <w:rPr>
          <w:rFonts w:cs="Times New Roman"/>
        </w:rPr>
      </w:pPr>
    </w:p>
    <w:p w:rsidR="00EF4235" w:rsidRDefault="00EF4235">
      <w:pPr>
        <w:keepNext/>
        <w:suppressAutoHyphens w:val="0"/>
        <w:spacing w:before="240" w:after="60" w:line="276" w:lineRule="auto"/>
        <w:outlineLvl w:val="2"/>
        <w:rPr>
          <w:rFonts w:cs="Times New Roman"/>
          <w:b/>
          <w:bCs/>
        </w:rPr>
      </w:pPr>
    </w:p>
    <w:p w:rsidR="00EF4235" w:rsidRDefault="00EF4235">
      <w:pPr>
        <w:rPr>
          <w:rFonts w:cs="Times New Roman"/>
        </w:rPr>
      </w:pPr>
    </w:p>
    <w:p w:rsidR="00EF4235" w:rsidRDefault="00EF4235">
      <w:pPr>
        <w:rPr>
          <w:rFonts w:cs="Times New Roman"/>
        </w:rPr>
      </w:pPr>
    </w:p>
    <w:p w:rsidR="00EF4235" w:rsidRDefault="00EF4235">
      <w:pPr>
        <w:rPr>
          <w:rFonts w:cs="Times New Roman"/>
        </w:rPr>
      </w:pPr>
    </w:p>
    <w:p w:rsidR="00EF4235" w:rsidRDefault="00EF4235">
      <w:pPr>
        <w:autoSpaceDE w:val="0"/>
        <w:autoSpaceDN w:val="0"/>
        <w:adjustRightInd w:val="0"/>
        <w:spacing w:line="480" w:lineRule="auto"/>
        <w:jc w:val="center"/>
        <w:rPr>
          <w:rFonts w:cs="Times New Roman"/>
          <w:b/>
          <w:bCs/>
        </w:rPr>
      </w:pPr>
    </w:p>
    <w:p w:rsidR="00EF4235" w:rsidRDefault="00EF4235">
      <w:pPr>
        <w:autoSpaceDE w:val="0"/>
        <w:autoSpaceDN w:val="0"/>
        <w:adjustRightInd w:val="0"/>
        <w:spacing w:line="480" w:lineRule="auto"/>
        <w:jc w:val="center"/>
        <w:rPr>
          <w:rFonts w:cs="Times New Roman"/>
          <w:b/>
          <w:bCs/>
        </w:rPr>
      </w:pPr>
    </w:p>
    <w:p w:rsidR="00EF4235" w:rsidRDefault="00EF4235">
      <w:pPr>
        <w:autoSpaceDE w:val="0"/>
        <w:autoSpaceDN w:val="0"/>
        <w:adjustRightInd w:val="0"/>
        <w:spacing w:line="480" w:lineRule="auto"/>
        <w:jc w:val="center"/>
        <w:rPr>
          <w:rFonts w:cs="Times New Roman"/>
          <w:b/>
          <w:bCs/>
        </w:rPr>
      </w:pPr>
    </w:p>
    <w:p w:rsidR="00EF4235" w:rsidRDefault="00EF4235">
      <w:pPr>
        <w:autoSpaceDE w:val="0"/>
        <w:autoSpaceDN w:val="0"/>
        <w:adjustRightInd w:val="0"/>
        <w:spacing w:line="480" w:lineRule="auto"/>
        <w:jc w:val="center"/>
        <w:rPr>
          <w:rFonts w:cs="Times New Roman"/>
          <w:b/>
          <w:bCs/>
        </w:rPr>
      </w:pPr>
    </w:p>
    <w:p w:rsidR="00EF4235" w:rsidRDefault="00EF4235">
      <w:pPr>
        <w:autoSpaceDE w:val="0"/>
        <w:autoSpaceDN w:val="0"/>
        <w:adjustRightInd w:val="0"/>
        <w:spacing w:line="480" w:lineRule="auto"/>
        <w:jc w:val="center"/>
        <w:rPr>
          <w:rFonts w:cs="Times New Roman"/>
          <w:b/>
          <w:bCs/>
        </w:rPr>
      </w:pPr>
    </w:p>
    <w:p w:rsidR="00EF4235" w:rsidRDefault="005E056C">
      <w:pPr>
        <w:pStyle w:val="Heading1"/>
        <w:spacing w:line="480" w:lineRule="auto"/>
      </w:pPr>
      <w:r>
        <w:br w:type="page"/>
      </w:r>
      <w:bookmarkStart w:id="63" w:name="_Toc505278674"/>
      <w:bookmarkStart w:id="64" w:name="_Toc505768917"/>
      <w:bookmarkStart w:id="65" w:name="_Toc506903470"/>
      <w:r>
        <w:lastRenderedPageBreak/>
        <w:t xml:space="preserve">LIST OF </w:t>
      </w:r>
      <w:r>
        <w:t>ACRONYMS</w:t>
      </w:r>
      <w:bookmarkEnd w:id="63"/>
      <w:bookmarkEnd w:id="64"/>
      <w:bookmarkEnd w:id="65"/>
    </w:p>
    <w:p w:rsidR="00EF4235" w:rsidRDefault="005E056C">
      <w:pPr>
        <w:spacing w:line="480" w:lineRule="auto"/>
      </w:pPr>
      <w:r>
        <w:t>BOG</w:t>
      </w:r>
      <w:r>
        <w:tab/>
      </w:r>
      <w:r>
        <w:tab/>
      </w:r>
      <w:r>
        <w:tab/>
        <w:t>Board of Governors</w:t>
      </w:r>
    </w:p>
    <w:p w:rsidR="00EF4235" w:rsidRDefault="005E056C">
      <w:pPr>
        <w:spacing w:line="480" w:lineRule="auto"/>
      </w:pPr>
      <w:r>
        <w:t>CVI</w:t>
      </w:r>
      <w:r>
        <w:tab/>
      </w:r>
      <w:r>
        <w:tab/>
      </w:r>
      <w:r>
        <w:tab/>
        <w:t>Content validity index</w:t>
      </w:r>
    </w:p>
    <w:p w:rsidR="00EF4235" w:rsidRDefault="005E056C">
      <w:pPr>
        <w:spacing w:line="480" w:lineRule="auto"/>
      </w:pPr>
      <w:r>
        <w:t>DEO</w:t>
      </w:r>
      <w:r>
        <w:tab/>
      </w:r>
      <w:r>
        <w:tab/>
      </w:r>
      <w:r>
        <w:tab/>
        <w:t xml:space="preserve">District Education Officer </w:t>
      </w:r>
    </w:p>
    <w:p w:rsidR="00EF4235" w:rsidRDefault="005E056C">
      <w:pPr>
        <w:spacing w:line="480" w:lineRule="auto"/>
      </w:pPr>
      <w:r>
        <w:t>EPRC</w:t>
      </w:r>
      <w:r>
        <w:tab/>
      </w:r>
      <w:r>
        <w:tab/>
      </w:r>
      <w:r>
        <w:tab/>
        <w:t xml:space="preserve">Education Policy Review Commission </w:t>
      </w:r>
    </w:p>
    <w:p w:rsidR="00EF4235" w:rsidRDefault="005E056C">
      <w:pPr>
        <w:spacing w:line="480" w:lineRule="auto"/>
      </w:pPr>
      <w:r>
        <w:t xml:space="preserve">GASSs </w:t>
      </w:r>
      <w:r>
        <w:tab/>
      </w:r>
      <w:r>
        <w:tab/>
        <w:t>Government Aided Secondary Schools</w:t>
      </w:r>
    </w:p>
    <w:p w:rsidR="00EF4235" w:rsidRDefault="005E056C">
      <w:pPr>
        <w:spacing w:line="480" w:lineRule="auto"/>
      </w:pPr>
      <w:r>
        <w:t>GDP</w:t>
      </w:r>
      <w:r>
        <w:tab/>
      </w:r>
      <w:r>
        <w:tab/>
      </w:r>
      <w:r>
        <w:tab/>
        <w:t xml:space="preserve">Gross Domestic Product </w:t>
      </w:r>
    </w:p>
    <w:p w:rsidR="00EF4235" w:rsidRDefault="005E056C">
      <w:pPr>
        <w:spacing w:line="480" w:lineRule="auto"/>
      </w:pPr>
      <w:r>
        <w:t>HRD</w:t>
      </w:r>
      <w:r>
        <w:tab/>
      </w:r>
      <w:r>
        <w:tab/>
      </w:r>
      <w:r>
        <w:tab/>
        <w:t>Human resource development</w:t>
      </w:r>
    </w:p>
    <w:p w:rsidR="00EF4235" w:rsidRDefault="005E056C">
      <w:pPr>
        <w:spacing w:line="480" w:lineRule="auto"/>
      </w:pPr>
      <w:r>
        <w:t>HRM</w:t>
      </w:r>
      <w:r>
        <w:tab/>
      </w:r>
      <w:r>
        <w:tab/>
      </w:r>
      <w:r>
        <w:tab/>
        <w:t>Huma</w:t>
      </w:r>
      <w:r>
        <w:t>n resource management</w:t>
      </w:r>
    </w:p>
    <w:p w:rsidR="00EF4235" w:rsidRDefault="005E056C">
      <w:pPr>
        <w:spacing w:line="480" w:lineRule="auto"/>
      </w:pPr>
      <w:r>
        <w:t>MOES</w:t>
      </w:r>
      <w:r>
        <w:tab/>
      </w:r>
      <w:r>
        <w:tab/>
      </w:r>
      <w:r>
        <w:tab/>
        <w:t xml:space="preserve">Ministry of Education Sports </w:t>
      </w:r>
    </w:p>
    <w:p w:rsidR="00EF4235" w:rsidRDefault="005E056C">
      <w:pPr>
        <w:spacing w:line="480" w:lineRule="auto"/>
      </w:pPr>
      <w:r>
        <w:t>SPSS</w:t>
      </w:r>
      <w:r>
        <w:tab/>
      </w:r>
      <w:r>
        <w:tab/>
      </w:r>
      <w:r>
        <w:tab/>
        <w:t>Special package for social scientists</w:t>
      </w:r>
    </w:p>
    <w:p w:rsidR="00EF4235" w:rsidRDefault="005E056C">
      <w:pPr>
        <w:spacing w:line="480" w:lineRule="auto"/>
      </w:pPr>
      <w:r>
        <w:t>UNATU</w:t>
      </w:r>
      <w:r>
        <w:tab/>
      </w:r>
      <w:r>
        <w:tab/>
        <w:t>Uganda National Teachers Union</w:t>
      </w:r>
    </w:p>
    <w:p w:rsidR="00EF4235" w:rsidRDefault="005E056C">
      <w:pPr>
        <w:spacing w:line="480" w:lineRule="auto"/>
      </w:pPr>
      <w:r>
        <w:t>UNEB</w:t>
      </w:r>
      <w:r>
        <w:tab/>
      </w:r>
      <w:r>
        <w:tab/>
      </w:r>
      <w:r>
        <w:tab/>
        <w:t>Uganda National Examination Board</w:t>
      </w:r>
    </w:p>
    <w:p w:rsidR="00EF4235" w:rsidRDefault="005E056C">
      <w:pPr>
        <w:spacing w:line="480" w:lineRule="auto"/>
      </w:pPr>
      <w:r>
        <w:t xml:space="preserve">USA </w:t>
      </w:r>
      <w:r>
        <w:tab/>
      </w:r>
      <w:r>
        <w:tab/>
      </w:r>
      <w:r>
        <w:tab/>
        <w:t>United States of America</w:t>
      </w:r>
      <w:r>
        <w:tab/>
      </w:r>
    </w:p>
    <w:p w:rsidR="00EF4235" w:rsidRDefault="005E056C">
      <w:pPr>
        <w:spacing w:line="480" w:lineRule="auto"/>
      </w:pPr>
      <w:r>
        <w:t>USA</w:t>
      </w:r>
      <w:r>
        <w:tab/>
      </w:r>
      <w:r>
        <w:tab/>
      </w:r>
      <w:r>
        <w:tab/>
        <w:t xml:space="preserve">United States America </w:t>
      </w:r>
    </w:p>
    <w:p w:rsidR="00EF4235" w:rsidRDefault="005E056C">
      <w:pPr>
        <w:spacing w:line="480" w:lineRule="auto"/>
      </w:pPr>
      <w:r>
        <w:t xml:space="preserve">USE        </w:t>
      </w:r>
      <w:r>
        <w:t xml:space="preserve">                    Universal Secondary Education</w:t>
      </w:r>
    </w:p>
    <w:p w:rsidR="00EF4235" w:rsidRDefault="005E056C">
      <w:pPr>
        <w:spacing w:line="480" w:lineRule="auto"/>
      </w:pPr>
      <w:r>
        <w:t>WB</w:t>
      </w:r>
      <w:r>
        <w:tab/>
      </w:r>
      <w:r>
        <w:tab/>
      </w:r>
      <w:r>
        <w:tab/>
        <w:t>World Bank</w:t>
      </w:r>
    </w:p>
    <w:p w:rsidR="00EF4235" w:rsidRDefault="005E056C">
      <w:pPr>
        <w:pStyle w:val="Heading1"/>
        <w:spacing w:line="480" w:lineRule="auto"/>
      </w:pPr>
      <w:r>
        <w:br w:type="page"/>
      </w:r>
      <w:bookmarkStart w:id="66" w:name="_Toc505768918"/>
      <w:bookmarkStart w:id="67" w:name="_Toc506903471"/>
      <w:r>
        <w:lastRenderedPageBreak/>
        <w:t>ABSTRACT</w:t>
      </w:r>
      <w:bookmarkEnd w:id="0"/>
      <w:bookmarkEnd w:id="66"/>
      <w:bookmarkEnd w:id="67"/>
    </w:p>
    <w:p w:rsidR="00EF4235" w:rsidRDefault="005E056C">
      <w:pPr>
        <w:suppressAutoHyphens w:val="0"/>
        <w:spacing w:line="480" w:lineRule="auto"/>
        <w:rPr>
          <w:rFonts w:cs="Times New Roman"/>
          <w:lang w:eastAsia="en-US"/>
        </w:rPr>
      </w:pPr>
      <w:r>
        <w:rPr>
          <w:rFonts w:cs="Times New Roman"/>
          <w:lang w:eastAsia="en-US"/>
        </w:rPr>
        <w:t xml:space="preserve">The study aimed at establishing the relationship between </w:t>
      </w:r>
      <w:r>
        <w:rPr>
          <w:rFonts w:cs="Times New Roman"/>
        </w:rPr>
        <w:t>employee empowerment and teacher performance in selected GASSs in Butambala, District</w:t>
      </w:r>
      <w:r>
        <w:rPr>
          <w:rFonts w:cs="Times New Roman"/>
          <w:lang w:eastAsia="en-US"/>
        </w:rPr>
        <w:t>. Despite the empowerment programs bei</w:t>
      </w:r>
      <w:r>
        <w:rPr>
          <w:rFonts w:cs="Times New Roman"/>
          <w:lang w:eastAsia="en-US"/>
        </w:rPr>
        <w:t xml:space="preserve">ng enforced by the government, teacher performance in the selected GASSs in Butambala District is still lacking. Three objectives guided this study that was to say, to </w:t>
      </w:r>
      <w:r>
        <w:rPr>
          <w:rFonts w:cs="Times New Roman"/>
        </w:rPr>
        <w:t>examine whether employee continued professional education, employee promotion and employ</w:t>
      </w:r>
      <w:r>
        <w:rPr>
          <w:rFonts w:cs="Times New Roman"/>
        </w:rPr>
        <w:t>ee motivation have a relationship with teacher performance using selected GASSs in Butambala District</w:t>
      </w:r>
      <w:r>
        <w:rPr>
          <w:rFonts w:cs="Times New Roman"/>
          <w:lang w:eastAsia="en-US"/>
        </w:rPr>
        <w:t>. Across-sectional study design was used. Both quantitative approaches and qualitative approaches were used. 173 participants were selected and a sample si</w:t>
      </w:r>
      <w:r>
        <w:rPr>
          <w:rFonts w:cs="Times New Roman"/>
          <w:lang w:eastAsia="en-US"/>
        </w:rPr>
        <w:t>ze of 134 was selected using mainly stratified random and purposive sampling techniques. Quantitative analysis of data considered descriptive statistics tools including using frequencies, percentages and means. For inferential statistics, these involved us</w:t>
      </w:r>
      <w:r>
        <w:rPr>
          <w:rFonts w:cs="Times New Roman"/>
          <w:lang w:eastAsia="en-US"/>
        </w:rPr>
        <w:t xml:space="preserve">e of Pearson’s correlation coefficient to correlate </w:t>
      </w:r>
      <w:r>
        <w:rPr>
          <w:rFonts w:cs="Times New Roman"/>
        </w:rPr>
        <w:t>continued professional education, employee promotion and employee motivation with teacher’ performance</w:t>
      </w:r>
      <w:r>
        <w:rPr>
          <w:rFonts w:cs="Times New Roman"/>
          <w:lang w:eastAsia="en-US"/>
        </w:rPr>
        <w:t>. (Pearson correlation, coefficient of determination and regression) Content analysis was used to anal</w:t>
      </w:r>
      <w:r>
        <w:rPr>
          <w:rFonts w:cs="Times New Roman"/>
          <w:lang w:eastAsia="en-US"/>
        </w:rPr>
        <w:t>yze qualitative data. Findings revealed a negative relationship between</w:t>
      </w:r>
      <w:r>
        <w:rPr>
          <w:rFonts w:cs="Times New Roman"/>
        </w:rPr>
        <w:t xml:space="preserve"> employees continued professional education and teacher performance. Its</w:t>
      </w:r>
      <w:r>
        <w:rPr>
          <w:rFonts w:cs="Times New Roman"/>
          <w:lang w:eastAsia="en-US"/>
        </w:rPr>
        <w:t xml:space="preserve"> value was -0.199. On the second objective, it was revealed that there was a positive relationship between </w:t>
      </w:r>
      <w:r>
        <w:rPr>
          <w:rFonts w:cs="Times New Roman"/>
        </w:rPr>
        <w:t>employ</w:t>
      </w:r>
      <w:r>
        <w:rPr>
          <w:rFonts w:cs="Times New Roman"/>
        </w:rPr>
        <w:t>ee promotion and teacher performance</w:t>
      </w:r>
      <w:r>
        <w:rPr>
          <w:rFonts w:cs="Times New Roman"/>
          <w:lang w:eastAsia="en-US"/>
        </w:rPr>
        <w:t xml:space="preserve">. Its value was 0.816. On the third objective, it was revealed that there was a negative relationship between </w:t>
      </w:r>
      <w:r>
        <w:rPr>
          <w:rFonts w:cs="Times New Roman"/>
        </w:rPr>
        <w:t>employee motivation and teacher performance</w:t>
      </w:r>
      <w:r>
        <w:rPr>
          <w:rFonts w:cs="Times New Roman"/>
          <w:lang w:eastAsia="en-US"/>
        </w:rPr>
        <w:t>. Its value was -0.162. It was concluded that the lower the empower</w:t>
      </w:r>
      <w:r>
        <w:rPr>
          <w:rFonts w:cs="Times New Roman"/>
          <w:lang w:eastAsia="en-US"/>
        </w:rPr>
        <w:t xml:space="preserve">ment of teachers, the lower the level of performance. It is recommended that there is a need to formulate a comprehensive employee empowerment policy which ensures that, continued professional education, promotion and motivation are ensured if performance </w:t>
      </w:r>
      <w:r>
        <w:rPr>
          <w:rFonts w:cs="Times New Roman"/>
          <w:lang w:eastAsia="en-US"/>
        </w:rPr>
        <w:t xml:space="preserve">is to improve. </w:t>
      </w:r>
    </w:p>
    <w:p w:rsidR="00EF4235" w:rsidRDefault="00EF4235">
      <w:pPr>
        <w:pStyle w:val="Heading2"/>
        <w:ind w:left="2880" w:firstLine="720"/>
        <w:rPr>
          <w:szCs w:val="24"/>
        </w:rPr>
        <w:sectPr w:rsidR="00EF4235">
          <w:footerReference w:type="default" r:id="rId8"/>
          <w:pgSz w:w="11909" w:h="16834" w:code="9"/>
          <w:pgMar w:top="1440" w:right="1561" w:bottom="1440" w:left="1440" w:header="720" w:footer="720" w:gutter="0"/>
          <w:pgNumType w:fmt="lowerRoman" w:start="1"/>
          <w:cols w:space="720"/>
          <w:docGrid w:linePitch="360"/>
        </w:sectPr>
      </w:pPr>
    </w:p>
    <w:p w:rsidR="00EF4235" w:rsidRDefault="005E056C">
      <w:pPr>
        <w:pStyle w:val="Heading1"/>
        <w:spacing w:line="480" w:lineRule="auto"/>
      </w:pPr>
      <w:bookmarkStart w:id="68" w:name="_Toc505768919"/>
      <w:bookmarkStart w:id="69" w:name="_Toc506903472"/>
      <w:r>
        <w:lastRenderedPageBreak/>
        <w:t>CHAPTER ONE</w:t>
      </w:r>
      <w:bookmarkEnd w:id="1"/>
      <w:bookmarkEnd w:id="2"/>
      <w:bookmarkEnd w:id="3"/>
      <w:bookmarkEnd w:id="68"/>
      <w:bookmarkEnd w:id="69"/>
    </w:p>
    <w:p w:rsidR="00EF4235" w:rsidRDefault="005E056C">
      <w:pPr>
        <w:pStyle w:val="Heading1"/>
        <w:spacing w:line="480" w:lineRule="auto"/>
      </w:pPr>
      <w:bookmarkStart w:id="70" w:name="_Toc344131317"/>
      <w:bookmarkStart w:id="71" w:name="_Toc462294851"/>
      <w:bookmarkStart w:id="72" w:name="_Toc488232802"/>
      <w:bookmarkStart w:id="73" w:name="_Toc505768920"/>
      <w:bookmarkStart w:id="74" w:name="_Toc506903473"/>
      <w:r>
        <w:t>INTRODUCTION</w:t>
      </w:r>
      <w:bookmarkEnd w:id="70"/>
      <w:bookmarkEnd w:id="71"/>
      <w:bookmarkEnd w:id="72"/>
      <w:bookmarkEnd w:id="73"/>
      <w:bookmarkEnd w:id="74"/>
    </w:p>
    <w:p w:rsidR="00EF4235" w:rsidRDefault="005E056C">
      <w:pPr>
        <w:pStyle w:val="Heading1"/>
        <w:spacing w:line="480" w:lineRule="auto"/>
        <w:jc w:val="both"/>
        <w:rPr>
          <w:szCs w:val="24"/>
        </w:rPr>
      </w:pPr>
      <w:bookmarkStart w:id="75" w:name="_Toc462294852"/>
      <w:bookmarkStart w:id="76" w:name="_Toc488232803"/>
      <w:bookmarkStart w:id="77" w:name="_Toc505768921"/>
      <w:bookmarkStart w:id="78" w:name="_Toc506903474"/>
      <w:r>
        <w:rPr>
          <w:szCs w:val="24"/>
        </w:rPr>
        <w:t>1.1 Introduction</w:t>
      </w:r>
      <w:bookmarkEnd w:id="75"/>
      <w:bookmarkEnd w:id="76"/>
      <w:bookmarkEnd w:id="77"/>
      <w:bookmarkEnd w:id="78"/>
    </w:p>
    <w:p w:rsidR="00EF4235" w:rsidRDefault="005E056C">
      <w:pPr>
        <w:autoSpaceDE w:val="0"/>
        <w:autoSpaceDN w:val="0"/>
        <w:adjustRightInd w:val="0"/>
        <w:spacing w:line="480" w:lineRule="auto"/>
        <w:rPr>
          <w:rFonts w:cs="Times New Roman"/>
        </w:rPr>
      </w:pPr>
      <w:r>
        <w:rPr>
          <w:rFonts w:cs="Times New Roman"/>
        </w:rPr>
        <w:t>The study sought to examine whether employee empowerment was related to teacher performance using selected GASSs in Butambala District in Uganda.</w:t>
      </w:r>
      <w:r>
        <w:rPr>
          <w:rFonts w:cs="Times New Roman"/>
        </w:rPr>
        <w:t xml:space="preserve"> The study specifically focused on GASSs in Butambala as a case because a big number of failures were registered in this district amidst the presence of teachers (Butambala District DEO report 2015). </w:t>
      </w:r>
      <w:bookmarkStart w:id="79" w:name="_Toc377321392"/>
      <w:bookmarkStart w:id="80" w:name="_Toc488232804"/>
      <w:bookmarkStart w:id="81" w:name="_Toc444810083"/>
      <w:r>
        <w:rPr>
          <w:rFonts w:cs="Times New Roman"/>
        </w:rPr>
        <w:t>This chapter entails understanding the historical, theor</w:t>
      </w:r>
      <w:r>
        <w:rPr>
          <w:rFonts w:cs="Times New Roman"/>
        </w:rPr>
        <w:t>etical, conceptual and contextual background of the study, the problem that propelled this study to be undertaken, the research objectives which this study was based on, the research questions and hypotheses that were asked and tested in the study, the con</w:t>
      </w:r>
      <w:r>
        <w:rPr>
          <w:rFonts w:cs="Times New Roman"/>
        </w:rPr>
        <w:t>ceptual framework that diagrammatically explains the study concepts, the study scope, significance, justification and the key definitions of study concepts.</w:t>
      </w:r>
    </w:p>
    <w:p w:rsidR="00EF4235" w:rsidRDefault="005E056C">
      <w:pPr>
        <w:pStyle w:val="Heading1"/>
        <w:spacing w:line="480" w:lineRule="auto"/>
        <w:jc w:val="both"/>
        <w:rPr>
          <w:szCs w:val="24"/>
        </w:rPr>
      </w:pPr>
      <w:bookmarkStart w:id="82" w:name="_Toc505768922"/>
      <w:bookmarkStart w:id="83" w:name="_Toc506903475"/>
      <w:r>
        <w:rPr>
          <w:szCs w:val="24"/>
        </w:rPr>
        <w:t xml:space="preserve">1.2 </w:t>
      </w:r>
      <w:bookmarkEnd w:id="79"/>
      <w:bookmarkEnd w:id="80"/>
      <w:r>
        <w:rPr>
          <w:szCs w:val="24"/>
        </w:rPr>
        <w:t>Background to the study</w:t>
      </w:r>
      <w:bookmarkEnd w:id="82"/>
      <w:bookmarkEnd w:id="83"/>
    </w:p>
    <w:p w:rsidR="00EF4235" w:rsidRDefault="005E056C">
      <w:pPr>
        <w:spacing w:line="480" w:lineRule="auto"/>
        <w:rPr>
          <w:rFonts w:cs="Times New Roman"/>
        </w:rPr>
      </w:pPr>
      <w:r>
        <w:rPr>
          <w:rFonts w:cs="Times New Roman"/>
        </w:rPr>
        <w:t>The background consists of historical, theoretical, conceptual and cont</w:t>
      </w:r>
      <w:r>
        <w:rPr>
          <w:rFonts w:cs="Times New Roman"/>
        </w:rPr>
        <w:t>extual analysis.</w:t>
      </w:r>
    </w:p>
    <w:p w:rsidR="00EF4235" w:rsidRDefault="005E056C">
      <w:pPr>
        <w:pStyle w:val="Heading1"/>
        <w:spacing w:line="480" w:lineRule="auto"/>
        <w:jc w:val="both"/>
        <w:rPr>
          <w:szCs w:val="24"/>
        </w:rPr>
      </w:pPr>
      <w:bookmarkStart w:id="84" w:name="_Toc505768923"/>
      <w:bookmarkStart w:id="85" w:name="_Toc506903476"/>
      <w:bookmarkEnd w:id="81"/>
      <w:r>
        <w:rPr>
          <w:szCs w:val="24"/>
        </w:rPr>
        <w:t>1.2.1 Historical Background</w:t>
      </w:r>
      <w:bookmarkEnd w:id="84"/>
      <w:bookmarkEnd w:id="85"/>
    </w:p>
    <w:p w:rsidR="00EF4235" w:rsidRDefault="005E056C">
      <w:pPr>
        <w:spacing w:line="480" w:lineRule="auto"/>
        <w:rPr>
          <w:rFonts w:cs="Times New Roman"/>
        </w:rPr>
      </w:pPr>
      <w:r>
        <w:rPr>
          <w:rFonts w:cs="Times New Roman"/>
        </w:rPr>
        <w:t>Globally, the performance of teachers has been given much emphasis at all levels from kindergarten, primary, secondary, high schools, technical and tertiary levels (World Bank Report, 2012). It is from this basi</w:t>
      </w:r>
      <w:r>
        <w:rPr>
          <w:rFonts w:cs="Times New Roman"/>
        </w:rPr>
        <w:t>s that since history, employee empowerment was given a primary attention as a way of improving the performance of teachers. Employee empowerment has been with human life for a number of years and it is imagined to have started with primitive ancestors sinc</w:t>
      </w:r>
      <w:r>
        <w:rPr>
          <w:rFonts w:cs="Times New Roman"/>
        </w:rPr>
        <w:t>e history (Fredrick and Davis, 2010). It started with man’s journey because it was practiced as a basis for man’s survival. Primitive societies practiced employee empowerment while learning different ways of how to survive and this kind of learning would b</w:t>
      </w:r>
      <w:r>
        <w:rPr>
          <w:rFonts w:cs="Times New Roman"/>
        </w:rPr>
        <w:t xml:space="preserve">e passed on to all family members (Aman, 2004). Employee </w:t>
      </w:r>
      <w:r>
        <w:rPr>
          <w:rFonts w:cs="Times New Roman"/>
        </w:rPr>
        <w:lastRenderedPageBreak/>
        <w:t xml:space="preserve">empowerment was done by ancestors in an informal manner. </w:t>
      </w:r>
      <w:r>
        <w:rPr>
          <w:rStyle w:val="a"/>
        </w:rPr>
        <w:t>In African countries, the process of employee empowerment human resource in early years called for putting in place woods, rocks and banana le</w:t>
      </w:r>
      <w:r>
        <w:rPr>
          <w:rStyle w:val="a"/>
        </w:rPr>
        <w:t>aves which were used to transmit knowledge from one generation to another. This was done to enable primitive men and women to learn on how they can make the world around them productive especially on how to use stones for fire and woods for firewood and pr</w:t>
      </w:r>
      <w:r>
        <w:rPr>
          <w:rStyle w:val="a"/>
        </w:rPr>
        <w:t>omoting agriculture</w:t>
      </w:r>
      <w:r>
        <w:rPr>
          <w:rFonts w:cs="Times New Roman"/>
        </w:rPr>
        <w:t>. Having acquired this knowledge, it became easy for people to engage in crafts, fishing and engaging in carpentry. This was the basis where division of labor came into play that those who had experience and exposure to certain fields to</w:t>
      </w:r>
      <w:r>
        <w:rPr>
          <w:rFonts w:cs="Times New Roman"/>
        </w:rPr>
        <w:t>ok up such activities in their line of competency. Here, men became professionals in weaving, carpentry and stone masons. (Fredrick and Davis, 2010). The development of specialization and division of labor created a way of the emergency of new forms of edu</w:t>
      </w:r>
      <w:r>
        <w:rPr>
          <w:rFonts w:cs="Times New Roman"/>
        </w:rPr>
        <w:t>cation which characterized with well-defined tools and people who were qualified to do the employee empowerment (Melissa &amp;Sackett, 2013). This means that transferring skills from one person to another became intentional and orderly and learning became deli</w:t>
      </w:r>
      <w:r>
        <w:rPr>
          <w:rFonts w:cs="Times New Roman"/>
        </w:rPr>
        <w:t>berate. Because of specialization, it became clear that the reason for employee empowerment was to make sure that the performance of employees and in this case teachers are improved to meet organizational objectives (Basheka, 2009). Employee empowerment co</w:t>
      </w:r>
      <w:r>
        <w:rPr>
          <w:rFonts w:cs="Times New Roman"/>
        </w:rPr>
        <w:t>nducted in form of career building, motivation and promotion appointed at as the main determinant of employee performance (Lawler, 2003).</w:t>
      </w:r>
    </w:p>
    <w:p w:rsidR="00EF4235" w:rsidRDefault="005E056C">
      <w:pPr>
        <w:autoSpaceDE w:val="0"/>
        <w:autoSpaceDN w:val="0"/>
        <w:adjustRightInd w:val="0"/>
        <w:spacing w:line="480" w:lineRule="auto"/>
        <w:rPr>
          <w:rFonts w:cs="Times New Roman"/>
        </w:rPr>
      </w:pPr>
      <w:r>
        <w:rPr>
          <w:rFonts w:cs="Times New Roman"/>
        </w:rPr>
        <w:t xml:space="preserve">The World Bank Report, 2012 indicated that teachers determine the quality of education that children receive. In 1931 </w:t>
      </w:r>
      <w:r>
        <w:rPr>
          <w:rFonts w:cs="Times New Roman"/>
        </w:rPr>
        <w:t>a teacher continued development scheme started in New York, USA. The issue of continued professional education became critical prompting action. The teachers in New York did not only seek further studies but social recognition of their work. This later spr</w:t>
      </w:r>
      <w:r>
        <w:rPr>
          <w:rFonts w:cs="Times New Roman"/>
        </w:rPr>
        <w:t>ead across the globe embracing African Countries in the 1960s (Barret, 2005).</w:t>
      </w:r>
    </w:p>
    <w:p w:rsidR="00EF4235" w:rsidRDefault="005E056C">
      <w:pPr>
        <w:autoSpaceDE w:val="0"/>
        <w:autoSpaceDN w:val="0"/>
        <w:adjustRightInd w:val="0"/>
        <w:spacing w:line="480" w:lineRule="auto"/>
        <w:rPr>
          <w:rFonts w:cs="Times New Roman"/>
        </w:rPr>
      </w:pPr>
      <w:r>
        <w:rPr>
          <w:rFonts w:cs="Times New Roman"/>
        </w:rPr>
        <w:lastRenderedPageBreak/>
        <w:t>According to Anon (2003), teacher empowerment in Uganda began as early as the 1930s following the establishment of Makerere University College. After Uganda`s independence in 196</w:t>
      </w:r>
      <w:r>
        <w:rPr>
          <w:rFonts w:cs="Times New Roman"/>
        </w:rPr>
        <w:t xml:space="preserve">2 schools became much interested in looking for ways to retain a competitive advantage. According to Nsubuga (2010), the level or quality of the </w:t>
      </w:r>
      <w:hyperlink r:id="rId9" w:tooltip="More about Employee Training " w:history="1">
        <w:r>
          <w:rPr>
            <w:rStyle w:val="Hyperlink"/>
            <w:color w:val="auto"/>
            <w:u w:val="none"/>
          </w:rPr>
          <w:t>employ</w:t>
        </w:r>
        <w:r>
          <w:rPr>
            <w:rStyle w:val="Hyperlink"/>
            <w:color w:val="auto"/>
            <w:u w:val="none"/>
          </w:rPr>
          <w:t>ee training</w:t>
        </w:r>
      </w:hyperlink>
      <w:r>
        <w:rPr>
          <w:rFonts w:cs="Times New Roman"/>
        </w:rPr>
        <w:t xml:space="preserve"> was either supporting or stifling the development of education in Uganda. By then, the more one institution invested in training teachers, the more the school would gain in terms of boasting academic performance. Ministry of Education &amp; Spor</w:t>
      </w:r>
      <w:r>
        <w:rPr>
          <w:rFonts w:cs="Times New Roman"/>
        </w:rPr>
        <w:t>ts (2011) revealed that schools that invested in teacher development are likely to get better academic performance. The study therefore investigated the relationship between employee empowerment and teacher performance in GASSs in Butambala District, Ugand</w:t>
      </w:r>
      <w:r>
        <w:rPr>
          <w:rFonts w:cs="Times New Roman"/>
        </w:rPr>
        <w:t>a.</w:t>
      </w:r>
    </w:p>
    <w:p w:rsidR="00EF4235" w:rsidRDefault="005E056C">
      <w:pPr>
        <w:pStyle w:val="Heading1"/>
        <w:spacing w:line="480" w:lineRule="auto"/>
        <w:jc w:val="both"/>
        <w:rPr>
          <w:szCs w:val="24"/>
        </w:rPr>
      </w:pPr>
      <w:bookmarkStart w:id="86" w:name="_Toc462294854"/>
      <w:bookmarkStart w:id="87" w:name="_Toc488232806"/>
      <w:bookmarkStart w:id="88" w:name="_Toc505768924"/>
      <w:bookmarkStart w:id="89" w:name="_Toc506903477"/>
      <w:r>
        <w:rPr>
          <w:szCs w:val="24"/>
        </w:rPr>
        <w:t>1.2.2 Theoretical background</w:t>
      </w:r>
      <w:bookmarkEnd w:id="86"/>
      <w:bookmarkEnd w:id="87"/>
      <w:bookmarkEnd w:id="88"/>
      <w:bookmarkEnd w:id="89"/>
    </w:p>
    <w:p w:rsidR="00EF4235" w:rsidRDefault="005E056C">
      <w:pPr>
        <w:autoSpaceDE w:val="0"/>
        <w:autoSpaceDN w:val="0"/>
        <w:adjustRightInd w:val="0"/>
        <w:spacing w:line="480" w:lineRule="auto"/>
        <w:rPr>
          <w:rFonts w:cs="Times New Roman"/>
        </w:rPr>
      </w:pPr>
      <w:r>
        <w:rPr>
          <w:rFonts w:cs="Times New Roman"/>
        </w:rPr>
        <w:t>The study derived its basis from the Goal-Setting Theory by Latham and Locke (1979) cited from Appelbaum (2008) and Balance Score Card by Kaplan and Norton (1992).According to the theory, people who have more difficult but a</w:t>
      </w:r>
      <w:r>
        <w:rPr>
          <w:rFonts w:cs="Times New Roman"/>
        </w:rPr>
        <w:t>ttainable goals perform better than those who have less difficult goals. Goals can be either directional goals or accuracy goals. The former are goals people work toward without knowing the precise steps to take to achieve them and hence are more motivatio</w:t>
      </w:r>
      <w:r>
        <w:rPr>
          <w:rFonts w:cs="Times New Roman"/>
        </w:rPr>
        <w:t xml:space="preserve">nal. Accuracy goals on the other hand are characterized by careful planning to identify the best paths to achieve the goals with minimal deviations. </w:t>
      </w:r>
    </w:p>
    <w:p w:rsidR="00EF4235" w:rsidRDefault="005E056C">
      <w:pPr>
        <w:autoSpaceDE w:val="0"/>
        <w:autoSpaceDN w:val="0"/>
        <w:adjustRightInd w:val="0"/>
        <w:spacing w:line="480" w:lineRule="auto"/>
        <w:rPr>
          <w:rFonts w:cs="Times New Roman"/>
        </w:rPr>
      </w:pPr>
      <w:r>
        <w:rPr>
          <w:rFonts w:cs="Times New Roman"/>
        </w:rPr>
        <w:t>Goals can motivate people toward accomplishing them based on the extent to which they have clarity, challe</w:t>
      </w:r>
      <w:r>
        <w:rPr>
          <w:rFonts w:cs="Times New Roman"/>
        </w:rPr>
        <w:t>nge, commitment, feedback, and task complexity. The Goal Setting Theory is premised on two main tenets. First, the theory puts emphasis on setting specific goals and performance standards to which employees have to direct their efforts. This is the basis o</w:t>
      </w:r>
      <w:r>
        <w:rPr>
          <w:rFonts w:cs="Times New Roman"/>
        </w:rPr>
        <w:t xml:space="preserve">f performance appraisal because performance is appraised in light of the set goals and performance standards.  Secondly, in line with the theory, appraisal requires that goals and performance standards are acceptable, specific, challenging and attainable. </w:t>
      </w:r>
      <w:r>
        <w:rPr>
          <w:rFonts w:cs="Times New Roman"/>
        </w:rPr>
        <w:t xml:space="preserve">This position is </w:t>
      </w:r>
      <w:r>
        <w:rPr>
          <w:rFonts w:cs="Times New Roman"/>
        </w:rPr>
        <w:lastRenderedPageBreak/>
        <w:t xml:space="preserve">supported by Reason (1997) who observed that performance appraisal is an approach to managing and developing people which enables them to manage their performance and development within the framework of clear objectives and standards. The </w:t>
      </w:r>
      <w:r>
        <w:rPr>
          <w:rFonts w:cs="Times New Roman"/>
        </w:rPr>
        <w:t>study also benefits from the theory because of its emphasis on the need for feedback on performance which is a critical factor in appraisal.</w:t>
      </w:r>
    </w:p>
    <w:p w:rsidR="00EF4235" w:rsidRDefault="005E056C">
      <w:pPr>
        <w:autoSpaceDE w:val="0"/>
        <w:autoSpaceDN w:val="0"/>
        <w:adjustRightInd w:val="0"/>
        <w:spacing w:line="480" w:lineRule="auto"/>
        <w:rPr>
          <w:rFonts w:cs="Times New Roman"/>
        </w:rPr>
      </w:pPr>
      <w:r>
        <w:rPr>
          <w:rFonts w:cs="Times New Roman"/>
        </w:rPr>
        <w:t>Feedback allows the employee to track how well he or she has been doing in relation to the goal or standard so that</w:t>
      </w:r>
      <w:r>
        <w:rPr>
          <w:rFonts w:cs="Times New Roman"/>
        </w:rPr>
        <w:t xml:space="preserve"> necessary adjustment in effort, direction or possibly task can be made (Reason, 1997). It is the contention of this study that motivational effects of jointly set goals and performance standards in generating high goal commitment and subsequent performanc</w:t>
      </w:r>
      <w:r>
        <w:rPr>
          <w:rFonts w:cs="Times New Roman"/>
        </w:rPr>
        <w:t>e is more powerful than individual and assigned goals and performance standards. In the study, the theory emphasized Armour, Deakin and Konzelmann (2002) submission when it was observed that feedback is most effective when it is given immediately following</w:t>
      </w:r>
      <w:r>
        <w:rPr>
          <w:rFonts w:cs="Times New Roman"/>
        </w:rPr>
        <w:t xml:space="preserve"> the behavior in question, and is given on a regular basis rather than accumulating all occurrences to a formal annual appraisal interview which draws together the summary of what transpired throughout the employee’s performance. Feedback should also be sp</w:t>
      </w:r>
      <w:r>
        <w:rPr>
          <w:rFonts w:cs="Times New Roman"/>
        </w:rPr>
        <w:t>ecific rather than general and should allow the sharing of information.</w:t>
      </w:r>
    </w:p>
    <w:p w:rsidR="00EF4235" w:rsidRDefault="005E056C">
      <w:pPr>
        <w:autoSpaceDE w:val="0"/>
        <w:autoSpaceDN w:val="0"/>
        <w:adjustRightInd w:val="0"/>
        <w:spacing w:line="480" w:lineRule="auto"/>
        <w:rPr>
          <w:rFonts w:cs="Times New Roman"/>
        </w:rPr>
      </w:pPr>
      <w:r>
        <w:rPr>
          <w:rFonts w:cs="Times New Roman"/>
        </w:rPr>
        <w:t>The Goal-setting theory enriched the study because of its focus on the setting of goals and performance standards that are specific and achievable. The study was</w:t>
      </w:r>
      <w:r>
        <w:rPr>
          <w:rFonts w:cs="Times New Roman"/>
        </w:rPr>
        <w:t xml:space="preserve"> also enriched by the theory’s insistence on giving feedback toward achieving goals and performance standards. These issues are critical to the success of appraisal and help to set premises on which a participatory approach to performance appraisal is buil</w:t>
      </w:r>
      <w:r>
        <w:rPr>
          <w:rFonts w:cs="Times New Roman"/>
        </w:rPr>
        <w:t>t. It is the contention of the researcher that the study benefited from the Goal-setting theory.  The Goal Setting Theory emphasizes laying emphasis on planning (Appelbaum, 2008); however, the theory does not lay out a clear procedure to take in order to p</w:t>
      </w:r>
      <w:r>
        <w:rPr>
          <w:rFonts w:cs="Times New Roman"/>
        </w:rPr>
        <w:t>lan. The theory has been criticized for failing to consider the period when planning will be made and how it will be made.</w:t>
      </w:r>
    </w:p>
    <w:p w:rsidR="00EF4235" w:rsidRDefault="005E056C">
      <w:pPr>
        <w:autoSpaceDE w:val="0"/>
        <w:autoSpaceDN w:val="0"/>
        <w:adjustRightInd w:val="0"/>
        <w:spacing w:line="480" w:lineRule="auto"/>
        <w:rPr>
          <w:rFonts w:cs="Times New Roman"/>
        </w:rPr>
      </w:pPr>
      <w:r>
        <w:rPr>
          <w:rFonts w:cs="Times New Roman"/>
        </w:rPr>
        <w:lastRenderedPageBreak/>
        <w:t>In relation to this study, employee continued education development calls for enhanced teacher performance, as a strategy at all leve</w:t>
      </w:r>
      <w:r>
        <w:rPr>
          <w:rFonts w:cs="Times New Roman"/>
        </w:rPr>
        <w:t>ls of the organization. This model will help increase the administration capacity to use and develop new tools or improved tools for improved professional education and staff development. The model will help in coming up with a real diagnosis on concrete s</w:t>
      </w:r>
      <w:r>
        <w:rPr>
          <w:rFonts w:cs="Times New Roman"/>
        </w:rPr>
        <w:t>ituations where staff development tools are used in the process of alignment to the international stand.</w:t>
      </w:r>
    </w:p>
    <w:p w:rsidR="00EF4235" w:rsidRDefault="005E056C">
      <w:pPr>
        <w:pStyle w:val="Heading1"/>
        <w:spacing w:line="480" w:lineRule="auto"/>
        <w:jc w:val="both"/>
        <w:rPr>
          <w:szCs w:val="24"/>
        </w:rPr>
      </w:pPr>
      <w:bookmarkStart w:id="90" w:name="_Toc462294855"/>
      <w:bookmarkStart w:id="91" w:name="_Toc488232807"/>
      <w:bookmarkStart w:id="92" w:name="_Toc505768925"/>
      <w:bookmarkStart w:id="93" w:name="_Toc506903478"/>
      <w:r>
        <w:rPr>
          <w:szCs w:val="24"/>
        </w:rPr>
        <w:t>1.2.3 Conceptual Background</w:t>
      </w:r>
      <w:bookmarkEnd w:id="90"/>
      <w:bookmarkEnd w:id="91"/>
      <w:bookmarkEnd w:id="92"/>
      <w:bookmarkEnd w:id="93"/>
    </w:p>
    <w:p w:rsidR="00EF4235" w:rsidRDefault="005E056C">
      <w:pPr>
        <w:autoSpaceDE w:val="0"/>
        <w:autoSpaceDN w:val="0"/>
        <w:adjustRightInd w:val="0"/>
        <w:spacing w:line="480" w:lineRule="auto"/>
        <w:rPr>
          <w:rFonts w:cs="Times New Roman"/>
          <w:color w:val="000000"/>
        </w:rPr>
      </w:pPr>
      <w:r>
        <w:rPr>
          <w:rStyle w:val="ssens"/>
        </w:rPr>
        <w:t>The key concepts in the study were employee empowerment and teacher performance.</w:t>
      </w:r>
      <w:r>
        <w:rPr>
          <w:rFonts w:cs="Times New Roman"/>
        </w:rPr>
        <w:t xml:space="preserve"> Empowerment is so widely used today in pro</w:t>
      </w:r>
      <w:r>
        <w:rPr>
          <w:rFonts w:cs="Times New Roman"/>
        </w:rPr>
        <w:t>gressive management circles but it suggests not just manipulative intent but awareness that even in periods of deep recession the boundaries of workplace control continue to be challenged by workers striving to attain a measure of power, security and digni</w:t>
      </w:r>
      <w:r>
        <w:rPr>
          <w:rFonts w:cs="Times New Roman"/>
        </w:rPr>
        <w:t>ty (Rinehart, 1996).For purposes of this study, employee empowerment was conceptualized to mean the activity of learning aimed at acquiring knowledge and skills specifically with the main aim to perfect a job/ occupation or work (Kothari 2004). For Richard</w:t>
      </w:r>
      <w:r>
        <w:rPr>
          <w:rFonts w:cs="Times New Roman"/>
        </w:rPr>
        <w:t>, Colligan and Lewis (2009), employee empowerment refers to a systematic behavioral modification that is well planned using different events and directed programs which can help learners to acquire knowledge and skills in carrying out their work efficientl</w:t>
      </w:r>
      <w:r>
        <w:rPr>
          <w:rFonts w:cs="Times New Roman"/>
        </w:rPr>
        <w:t xml:space="preserve">y and effectively. </w:t>
      </w:r>
      <w:r>
        <w:rPr>
          <w:rFonts w:cs="Times New Roman"/>
          <w:color w:val="000000"/>
        </w:rPr>
        <w:t>Employee empowerment referred to continued professional development, further studies, in service training, refresher courses and capacity building, promotion and motivation in selected GASSs in Butambala District, Uganda.</w:t>
      </w:r>
    </w:p>
    <w:p w:rsidR="00EF4235" w:rsidRDefault="005E056C">
      <w:pPr>
        <w:autoSpaceDE w:val="0"/>
        <w:autoSpaceDN w:val="0"/>
        <w:adjustRightInd w:val="0"/>
        <w:spacing w:line="480" w:lineRule="auto"/>
        <w:rPr>
          <w:rFonts w:cs="Times New Roman"/>
          <w:bCs/>
        </w:rPr>
      </w:pPr>
      <w:r>
        <w:rPr>
          <w:rFonts w:cs="Times New Roman"/>
        </w:rPr>
        <w:t xml:space="preserve">Performance on </w:t>
      </w:r>
      <w:r>
        <w:rPr>
          <w:rFonts w:cs="Times New Roman"/>
        </w:rPr>
        <w:t>the other hand according to Smith (2001) refers to the ability by which employees’ interests and values are congruent with the company that is; employees think of themselves as belonging to the organization and derive value from their membership. Performan</w:t>
      </w:r>
      <w:r>
        <w:rPr>
          <w:rFonts w:cs="Times New Roman"/>
        </w:rPr>
        <w:t xml:space="preserve">ce in this study was </w:t>
      </w:r>
      <w:r>
        <w:rPr>
          <w:rFonts w:cs="Times New Roman"/>
          <w:bCs/>
        </w:rPr>
        <w:t xml:space="preserve">measured in terms of the indicators of performance which are number of students in grade one, number of students who have joined high institutions of </w:t>
      </w:r>
      <w:r>
        <w:rPr>
          <w:rFonts w:cs="Times New Roman"/>
          <w:bCs/>
        </w:rPr>
        <w:lastRenderedPageBreak/>
        <w:t>learning, low turnover rates, quality service delivery, e</w:t>
      </w:r>
      <w:r>
        <w:rPr>
          <w:rFonts w:cs="Times New Roman"/>
        </w:rPr>
        <w:t>agerness to take on extra re</w:t>
      </w:r>
      <w:r>
        <w:rPr>
          <w:rFonts w:cs="Times New Roman"/>
        </w:rPr>
        <w:t>sponsibilities</w:t>
      </w:r>
      <w:r>
        <w:rPr>
          <w:rFonts w:cs="Times New Roman"/>
          <w:bCs/>
        </w:rPr>
        <w:t>, i</w:t>
      </w:r>
      <w:r>
        <w:rPr>
          <w:rFonts w:cs="Times New Roman"/>
        </w:rPr>
        <w:t>nterest in students’ welfare,</w:t>
      </w:r>
      <w:r>
        <w:rPr>
          <w:rFonts w:cs="Times New Roman"/>
          <w:bCs/>
        </w:rPr>
        <w:t xml:space="preserve"> avoidance of teacher absenteeism, w</w:t>
      </w:r>
      <w:r>
        <w:rPr>
          <w:rFonts w:cs="Times New Roman"/>
        </w:rPr>
        <w:t>illingness to attend to school programs</w:t>
      </w:r>
      <w:r>
        <w:rPr>
          <w:rFonts w:cs="Times New Roman"/>
          <w:bCs/>
        </w:rPr>
        <w:t>, and a</w:t>
      </w:r>
      <w:r>
        <w:rPr>
          <w:rFonts w:cs="Times New Roman"/>
        </w:rPr>
        <w:t>dequate lesson preparation</w:t>
      </w:r>
      <w:r>
        <w:rPr>
          <w:rFonts w:cs="Times New Roman"/>
          <w:bCs/>
        </w:rPr>
        <w:t xml:space="preserve">. </w:t>
      </w:r>
    </w:p>
    <w:p w:rsidR="00EF4235" w:rsidRDefault="005E056C">
      <w:pPr>
        <w:autoSpaceDE w:val="0"/>
        <w:autoSpaceDN w:val="0"/>
        <w:adjustRightInd w:val="0"/>
        <w:spacing w:line="480" w:lineRule="auto"/>
        <w:rPr>
          <w:rFonts w:cs="Times New Roman"/>
        </w:rPr>
      </w:pPr>
      <w:r>
        <w:rPr>
          <w:rFonts w:cs="Times New Roman"/>
        </w:rPr>
        <w:t>On the other hand, performance is the extent to which employees’ interests and values are congruent</w:t>
      </w:r>
      <w:r>
        <w:rPr>
          <w:rFonts w:cs="Times New Roman"/>
        </w:rPr>
        <w:t xml:space="preserve"> with the company that is to say employees think of themselves as belonging to the organization and derive value from their membership. For purposes of this study, teacher performance was </w:t>
      </w:r>
      <w:r>
        <w:rPr>
          <w:rFonts w:cs="Times New Roman"/>
          <w:bCs/>
        </w:rPr>
        <w:t>measured in terms of the indicators of performance which are teachin</w:t>
      </w:r>
      <w:r>
        <w:rPr>
          <w:rFonts w:cs="Times New Roman"/>
          <w:bCs/>
        </w:rPr>
        <w:t>g preparation, teachers’ students’ assessment and evaluation, time management, lesson planning and scheming, student’s books and notes checking and student’s guidance and counseling.</w:t>
      </w:r>
    </w:p>
    <w:p w:rsidR="00EF4235" w:rsidRDefault="005E056C">
      <w:pPr>
        <w:pStyle w:val="Heading1"/>
        <w:spacing w:line="480" w:lineRule="auto"/>
        <w:jc w:val="both"/>
        <w:rPr>
          <w:szCs w:val="24"/>
        </w:rPr>
      </w:pPr>
      <w:bookmarkStart w:id="94" w:name="_Toc444810084"/>
      <w:bookmarkStart w:id="95" w:name="_Toc460495590"/>
      <w:bookmarkStart w:id="96" w:name="_Toc462294856"/>
      <w:bookmarkStart w:id="97" w:name="_Toc488232808"/>
      <w:bookmarkStart w:id="98" w:name="_Toc505768926"/>
      <w:bookmarkStart w:id="99" w:name="_Toc506903479"/>
      <w:r>
        <w:rPr>
          <w:szCs w:val="24"/>
        </w:rPr>
        <w:t xml:space="preserve">1.2.4 </w:t>
      </w:r>
      <w:bookmarkEnd w:id="94"/>
      <w:bookmarkEnd w:id="95"/>
      <w:bookmarkEnd w:id="96"/>
      <w:bookmarkEnd w:id="97"/>
      <w:bookmarkEnd w:id="98"/>
      <w:bookmarkEnd w:id="99"/>
      <w:r>
        <w:rPr>
          <w:szCs w:val="24"/>
        </w:rPr>
        <w:t>Contextual Background</w:t>
      </w:r>
    </w:p>
    <w:p w:rsidR="00EF4235" w:rsidRDefault="005E056C">
      <w:pPr>
        <w:spacing w:line="480" w:lineRule="auto"/>
        <w:rPr>
          <w:rFonts w:cs="Times New Roman"/>
        </w:rPr>
      </w:pPr>
      <w:r>
        <w:rPr>
          <w:rFonts w:cs="Times New Roman"/>
        </w:rPr>
        <w:t>Efforts have been at international level to i</w:t>
      </w:r>
      <w:r>
        <w:rPr>
          <w:rFonts w:cs="Times New Roman"/>
        </w:rPr>
        <w:t>mprove employee wellbeing. This is reflected in adopting global instruments and plans aiming at ensuring that employees are empowered in a number of countries. (Ministry of Education and sports report 2013).</w:t>
      </w:r>
    </w:p>
    <w:p w:rsidR="00EF4235" w:rsidRDefault="005E056C">
      <w:pPr>
        <w:spacing w:line="480" w:lineRule="auto"/>
        <w:rPr>
          <w:rFonts w:cs="Times New Roman"/>
          <w:bCs/>
        </w:rPr>
      </w:pPr>
      <w:r>
        <w:rPr>
          <w:rFonts w:cs="Times New Roman"/>
          <w:bCs/>
        </w:rPr>
        <w:t>In Africa several conferences have been organize</w:t>
      </w:r>
      <w:r>
        <w:rPr>
          <w:rFonts w:cs="Times New Roman"/>
          <w:bCs/>
        </w:rPr>
        <w:t>d as a Platform for Action as an avenue for employee empowerment.  In Butambala District, very few teachers are pursuing employee continued professional education and many are demotivated given the low salaries earned.  In addition, one newly posted head t</w:t>
      </w:r>
      <w:r>
        <w:rPr>
          <w:rFonts w:cs="Times New Roman"/>
          <w:bCs/>
        </w:rPr>
        <w:t>eacher to one of the selected GASSs schools in Butambala District (known as USE school), lamented that, because of lack of employee continued professional education and poor motivation there has been a decline in performance in the District (Kibuuka, 2014)</w:t>
      </w:r>
      <w:r>
        <w:rPr>
          <w:rFonts w:cs="Times New Roman"/>
        </w:rPr>
        <w:t>.</w:t>
      </w:r>
    </w:p>
    <w:p w:rsidR="00EF4235" w:rsidRDefault="005E056C">
      <w:pPr>
        <w:spacing w:line="480" w:lineRule="auto"/>
        <w:rPr>
          <w:rFonts w:cs="Times New Roman"/>
        </w:rPr>
      </w:pPr>
      <w:r>
        <w:rPr>
          <w:rFonts w:cs="Times New Roman"/>
          <w:bCs/>
        </w:rPr>
        <w:t>In most GASS schools in Butambala District, employee empowerment remains a nightmare. This has led to growing complaints by teachers in the District about poor motivation (Hamba, 2014). On the side of staff development, District Education Officers Report</w:t>
      </w:r>
      <w:r>
        <w:rPr>
          <w:rFonts w:cs="Times New Roman"/>
          <w:bCs/>
        </w:rPr>
        <w:t xml:space="preserve"> (2014) revealed that less than 56 teachers in Butambala District were pursuing further studies. The majority </w:t>
      </w:r>
      <w:r>
        <w:rPr>
          <w:rFonts w:cs="Times New Roman"/>
          <w:bCs/>
        </w:rPr>
        <w:lastRenderedPageBreak/>
        <w:t>attributed their failure to pursue further studies to limited resources and lack of interest by the school Boards of Governors and administrators.</w:t>
      </w:r>
      <w:bookmarkStart w:id="100" w:name="_Toc306608562"/>
      <w:bookmarkStart w:id="101" w:name="_Toc20608564"/>
      <w:bookmarkStart w:id="102" w:name="_Toc324795240"/>
      <w:bookmarkStart w:id="103" w:name="_Toc368823632"/>
    </w:p>
    <w:p w:rsidR="00EF4235" w:rsidRDefault="005E056C">
      <w:pPr>
        <w:spacing w:line="480" w:lineRule="auto"/>
        <w:rPr>
          <w:rFonts w:cs="Times New Roman"/>
        </w:rPr>
      </w:pPr>
      <w:r>
        <w:rPr>
          <w:rFonts w:cs="Times New Roman"/>
        </w:rPr>
        <w:t>The Deputy Director of the Education Standard Agency, Ministry of Education and Sports in Uganda reported low levels of investment in staff development in most schools in Uganda in 2013. The Director said “teachers lack professionalism in their work, they</w:t>
      </w:r>
      <w:r>
        <w:rPr>
          <w:rFonts w:cs="Times New Roman"/>
        </w:rPr>
        <w:t xml:space="preserve"> are poor at time management and lesson preparations. As a result, children are not getting access to adequate knowledge”. Citing one of the selected secondary schools from the district of Butambala it was noted that a good number of students come late to </w:t>
      </w:r>
      <w:r>
        <w:rPr>
          <w:rFonts w:cs="Times New Roman"/>
        </w:rPr>
        <w:t>school because of teacher absence. For example of the 200 lessons supposed to be taught in a week, only 20 lessons had been covered by the second week of term 2 2014. (Butambala DEO report 2014). According to teachers’ professional code of conduct (3), tea</w:t>
      </w:r>
      <w:r>
        <w:rPr>
          <w:rFonts w:cs="Times New Roman"/>
        </w:rPr>
        <w:t>chers are expected to ensure that schemes of work are prepared, lesson plans and notes are developed and having in place teaching aids. But this has not been the case in majority of schools as it was reported in the National Inspection Programme- NIP (2002</w:t>
      </w:r>
      <w:r>
        <w:rPr>
          <w:rFonts w:cs="Times New Roman"/>
        </w:rPr>
        <w:t>/2003) findings. It was from such background that the researcher felt a need to assess whether the poor performance of teachers in selected GASSs had a relationship with their level of empowerment.</w:t>
      </w:r>
    </w:p>
    <w:p w:rsidR="00EF4235" w:rsidRDefault="005E056C">
      <w:pPr>
        <w:pStyle w:val="Heading1"/>
        <w:spacing w:line="480" w:lineRule="auto"/>
        <w:jc w:val="both"/>
        <w:rPr>
          <w:szCs w:val="24"/>
        </w:rPr>
      </w:pPr>
      <w:bookmarkStart w:id="104" w:name="_Toc462294857"/>
      <w:bookmarkStart w:id="105" w:name="_Toc488232809"/>
      <w:bookmarkStart w:id="106" w:name="_Toc505768927"/>
      <w:bookmarkStart w:id="107" w:name="_Toc506903480"/>
      <w:r>
        <w:rPr>
          <w:szCs w:val="24"/>
        </w:rPr>
        <w:t>1.3 Statement of the problem</w:t>
      </w:r>
      <w:bookmarkEnd w:id="100"/>
      <w:bookmarkEnd w:id="101"/>
      <w:bookmarkEnd w:id="102"/>
      <w:bookmarkEnd w:id="103"/>
      <w:bookmarkEnd w:id="104"/>
      <w:bookmarkEnd w:id="105"/>
      <w:bookmarkEnd w:id="106"/>
      <w:bookmarkEnd w:id="107"/>
    </w:p>
    <w:p w:rsidR="00EF4235" w:rsidRDefault="00EF4235">
      <w:pPr>
        <w:pStyle w:val="ListParagraph"/>
        <w:ind w:left="360"/>
      </w:pPr>
    </w:p>
    <w:p w:rsidR="00EF4235" w:rsidRDefault="005E056C">
      <w:pPr>
        <w:spacing w:line="480" w:lineRule="auto"/>
        <w:rPr>
          <w:rFonts w:cs="Times New Roman"/>
          <w:bCs/>
        </w:rPr>
      </w:pPr>
      <w:r>
        <w:rPr>
          <w:rFonts w:cs="Times New Roman"/>
        </w:rPr>
        <w:t xml:space="preserve">The performance of teachers </w:t>
      </w:r>
      <w:r>
        <w:rPr>
          <w:rFonts w:cs="Times New Roman"/>
        </w:rPr>
        <w:t xml:space="preserve">has highly been linked to presence of different empowerment programmes in school. Employee empowerment is presumed to be a pivotal factor in improving the performance of teachers </w:t>
      </w:r>
      <w:r>
        <w:rPr>
          <w:rFonts w:cs="Times New Roman"/>
          <w:w w:val="104"/>
        </w:rPr>
        <w:t>(</w:t>
      </w:r>
      <w:r>
        <w:rPr>
          <w:rFonts w:cs="Times New Roman"/>
        </w:rPr>
        <w:t>Carr &amp; Pearson, 2002). Indeed in the selected GASS schools in Uganda</w:t>
      </w:r>
      <w:r>
        <w:rPr>
          <w:rFonts w:cs="Times New Roman"/>
        </w:rPr>
        <w:t>, the government finds it mandatory to provide empowerment programs which include additional professional training and others to enhance teacher performance (</w:t>
      </w:r>
      <w:r>
        <w:rPr>
          <w:rFonts w:cs="Times New Roman"/>
          <w:bCs/>
        </w:rPr>
        <w:t xml:space="preserve">Education Policy Review Commission (EPRC):1989).The selected </w:t>
      </w:r>
      <w:r>
        <w:rPr>
          <w:rFonts w:cs="Times New Roman"/>
        </w:rPr>
        <w:t>GASS schools in Butambala have a numb</w:t>
      </w:r>
      <w:r>
        <w:rPr>
          <w:rFonts w:cs="Times New Roman"/>
        </w:rPr>
        <w:t xml:space="preserve">er of empowerment programmes for example provision of additional professional training, motivating teachers through prompt salaries, allowances, recognition </w:t>
      </w:r>
      <w:r>
        <w:rPr>
          <w:rFonts w:cs="Times New Roman"/>
        </w:rPr>
        <w:lastRenderedPageBreak/>
        <w:t>and appreciation at school as well as promoting them to better positions (UNATU, 2014). These are i</w:t>
      </w:r>
      <w:r>
        <w:rPr>
          <w:rFonts w:cs="Times New Roman"/>
        </w:rPr>
        <w:t>ntended to empower teachers so as to improve teacher performance.</w:t>
      </w:r>
    </w:p>
    <w:p w:rsidR="00EF4235" w:rsidRDefault="005E056C">
      <w:pPr>
        <w:pStyle w:val="NormalWeb"/>
        <w:spacing w:line="480" w:lineRule="auto"/>
      </w:pPr>
      <w:r>
        <w:t>However, despite the empowerment done there is still an impending poor performance of teachers in Butambala District and the country at large (</w:t>
      </w:r>
      <w:r>
        <w:rPr>
          <w:bCs/>
        </w:rPr>
        <w:t>Butambala D.E.O report 2013).</w:t>
      </w:r>
      <w:r>
        <w:t xml:space="preserve"> In 2006, nearly 9</w:t>
      </w:r>
      <w:r>
        <w:t>5% of UCE (O-level) candidates did not attain the minimum pass rate to qualify for a national certificate. In the year 2015, 80% of the UCE Universal Secondary schools candidates in the district failed to qualify for the national certificate (DEO Butambala</w:t>
      </w:r>
      <w:r>
        <w:t xml:space="preserve"> Report, 2015).The Director Basic and Secondary Education in the Ministry of Education and sports admits there are challenges, but he says the government with support from donors such as the African Development Bank and the World Bank is addressing them (M</w:t>
      </w:r>
      <w:r>
        <w:t>inistry of Education and Sports rankings 2013, 2014 and 2015). This may be true, but the government only seems to be targeting big public schools, living out the poor GASS schools and yet they also host a substantial proportion of students.</w:t>
      </w:r>
    </w:p>
    <w:p w:rsidR="00EF4235" w:rsidRDefault="005E056C">
      <w:pPr>
        <w:spacing w:line="480" w:lineRule="auto"/>
        <w:rPr>
          <w:rFonts w:cs="Times New Roman"/>
          <w:b/>
        </w:rPr>
      </w:pPr>
      <w:r>
        <w:rPr>
          <w:rFonts w:cs="Times New Roman"/>
          <w:bCs/>
        </w:rPr>
        <w:t>In the year 201</w:t>
      </w:r>
      <w:r>
        <w:rPr>
          <w:rFonts w:cs="Times New Roman"/>
          <w:bCs/>
        </w:rPr>
        <w:t xml:space="preserve">5, more than 56 secondary school teachers </w:t>
      </w:r>
      <w:r>
        <w:rPr>
          <w:rFonts w:cs="Times New Roman"/>
        </w:rPr>
        <w:t xml:space="preserve">were </w:t>
      </w:r>
      <w:r>
        <w:rPr>
          <w:rFonts w:cs="Times New Roman"/>
          <w:bCs/>
        </w:rPr>
        <w:t xml:space="preserve">transferred across the country on grounds of failure to perform (UNATU Report, 2014). </w:t>
      </w:r>
      <w:r>
        <w:rPr>
          <w:rFonts w:cs="Times New Roman"/>
        </w:rPr>
        <w:t>In the 2012 National Examination, the selected GASSs in Butambala district registered 26 first grades only at UCE.(Butambal</w:t>
      </w:r>
      <w:r>
        <w:rPr>
          <w:rFonts w:cs="Times New Roman"/>
        </w:rPr>
        <w:t>a DEO Report, 2013).The performance of teachers is still reportedly lacking in the selected GASSs in Butambala District. For example there are cases of increased absenteeism and lack of commitment in the schools leading to poor teacher performance. It is a</w:t>
      </w:r>
      <w:r>
        <w:rPr>
          <w:rFonts w:cs="Times New Roman"/>
        </w:rPr>
        <w:t xml:space="preserve">gainst this background that the researcher sought to investigate the relationship between employee empowerment and teacher performance in the selected GASSs in Butambala District. </w:t>
      </w:r>
      <w:r>
        <w:rPr>
          <w:rFonts w:cs="Times New Roman"/>
        </w:rPr>
        <w:tab/>
      </w:r>
    </w:p>
    <w:p w:rsidR="00EF4235" w:rsidRDefault="005E056C">
      <w:pPr>
        <w:pStyle w:val="Heading1"/>
        <w:spacing w:line="480" w:lineRule="auto"/>
        <w:jc w:val="both"/>
        <w:rPr>
          <w:szCs w:val="24"/>
        </w:rPr>
      </w:pPr>
      <w:bookmarkStart w:id="108" w:name="_Toc462294858"/>
      <w:bookmarkStart w:id="109" w:name="_Toc488232810"/>
      <w:bookmarkStart w:id="110" w:name="_Toc505768928"/>
      <w:bookmarkStart w:id="111" w:name="_Toc506903481"/>
      <w:r>
        <w:rPr>
          <w:szCs w:val="24"/>
        </w:rPr>
        <w:t>1.4 Purpose of the Study</w:t>
      </w:r>
      <w:bookmarkEnd w:id="108"/>
      <w:bookmarkEnd w:id="109"/>
      <w:bookmarkEnd w:id="110"/>
      <w:bookmarkEnd w:id="111"/>
    </w:p>
    <w:p w:rsidR="00EF4235" w:rsidRDefault="00EF4235">
      <w:pPr>
        <w:pStyle w:val="ListParagraph"/>
        <w:ind w:left="360"/>
      </w:pPr>
    </w:p>
    <w:p w:rsidR="00EF4235" w:rsidRDefault="005E056C">
      <w:pPr>
        <w:pStyle w:val="BodyText2"/>
      </w:pPr>
      <w:r>
        <w:t xml:space="preserve">The study investigated the relationship between </w:t>
      </w:r>
      <w:r>
        <w:t xml:space="preserve">employee empowerment and teacher performance in selected GASSs in Butambala </w:t>
      </w:r>
      <w:bookmarkStart w:id="112" w:name="_Toc306608565"/>
      <w:bookmarkStart w:id="113" w:name="_Toc20608567"/>
      <w:bookmarkStart w:id="114" w:name="_Toc324795243"/>
      <w:r>
        <w:t>District, Uganda.</w:t>
      </w:r>
    </w:p>
    <w:p w:rsidR="00EF4235" w:rsidRDefault="005E056C">
      <w:pPr>
        <w:pStyle w:val="Heading1"/>
        <w:spacing w:line="480" w:lineRule="auto"/>
        <w:jc w:val="both"/>
        <w:rPr>
          <w:szCs w:val="24"/>
        </w:rPr>
      </w:pPr>
      <w:bookmarkStart w:id="115" w:name="_Toc462294859"/>
      <w:bookmarkStart w:id="116" w:name="_Toc488232811"/>
      <w:bookmarkStart w:id="117" w:name="_Toc505768929"/>
      <w:bookmarkStart w:id="118" w:name="_Toc506903482"/>
      <w:bookmarkEnd w:id="112"/>
      <w:bookmarkEnd w:id="113"/>
      <w:bookmarkEnd w:id="114"/>
      <w:r>
        <w:rPr>
          <w:szCs w:val="24"/>
        </w:rPr>
        <w:lastRenderedPageBreak/>
        <w:t>1.5 Objectives of the Study</w:t>
      </w:r>
      <w:bookmarkEnd w:id="115"/>
      <w:bookmarkEnd w:id="116"/>
      <w:bookmarkEnd w:id="117"/>
      <w:bookmarkEnd w:id="118"/>
    </w:p>
    <w:p w:rsidR="00EF4235" w:rsidRDefault="00EF4235">
      <w:pPr>
        <w:pStyle w:val="ListParagraph"/>
        <w:ind w:left="360"/>
      </w:pPr>
    </w:p>
    <w:p w:rsidR="00EF4235" w:rsidRDefault="005E056C">
      <w:pPr>
        <w:spacing w:line="480" w:lineRule="auto"/>
        <w:rPr>
          <w:rFonts w:cs="Times New Roman"/>
        </w:rPr>
      </w:pPr>
      <w:r>
        <w:rPr>
          <w:rFonts w:cs="Times New Roman"/>
        </w:rPr>
        <w:t>The study was premised on the following objectives</w:t>
      </w:r>
    </w:p>
    <w:p w:rsidR="00EF4235" w:rsidRDefault="005E056C">
      <w:pPr>
        <w:pStyle w:val="BodyText2"/>
        <w:numPr>
          <w:ilvl w:val="0"/>
          <w:numId w:val="2"/>
        </w:numPr>
        <w:suppressAutoHyphens w:val="0"/>
        <w:spacing w:after="0"/>
      </w:pPr>
      <w:r>
        <w:t>To examine whether employee continued professional education has a relationship wi</w:t>
      </w:r>
      <w:r>
        <w:t>th teacher performance in selected GASSs in Butambala District?</w:t>
      </w:r>
    </w:p>
    <w:p w:rsidR="00EF4235" w:rsidRDefault="005E056C">
      <w:pPr>
        <w:pStyle w:val="BodyText2"/>
        <w:numPr>
          <w:ilvl w:val="0"/>
          <w:numId w:val="2"/>
        </w:numPr>
        <w:suppressAutoHyphens w:val="0"/>
        <w:spacing w:after="0"/>
      </w:pPr>
      <w:r>
        <w:t>What is the relationship between employee promotion and teacher performance in selected GASSs in Butambala District?</w:t>
      </w:r>
    </w:p>
    <w:p w:rsidR="00EF4235" w:rsidRDefault="005E056C">
      <w:pPr>
        <w:pStyle w:val="BodyText2"/>
        <w:numPr>
          <w:ilvl w:val="0"/>
          <w:numId w:val="2"/>
        </w:numPr>
        <w:suppressAutoHyphens w:val="0"/>
        <w:spacing w:after="0"/>
      </w:pPr>
      <w:r>
        <w:t>What is the relationship between employee</w:t>
      </w:r>
      <w:r>
        <w:t xml:space="preserve"> motivation and teacher’ performance in selected GASSs in Butambala District.</w:t>
      </w:r>
    </w:p>
    <w:p w:rsidR="00EF4235" w:rsidRDefault="005E056C">
      <w:pPr>
        <w:pStyle w:val="Heading1"/>
        <w:spacing w:line="480" w:lineRule="auto"/>
        <w:jc w:val="both"/>
        <w:rPr>
          <w:szCs w:val="24"/>
        </w:rPr>
      </w:pPr>
      <w:bookmarkStart w:id="119" w:name="_Toc505768930"/>
      <w:bookmarkStart w:id="120" w:name="_Toc506903483"/>
      <w:r>
        <w:rPr>
          <w:szCs w:val="24"/>
        </w:rPr>
        <w:t>1.6 Research Questions</w:t>
      </w:r>
      <w:bookmarkEnd w:id="119"/>
      <w:bookmarkEnd w:id="120"/>
    </w:p>
    <w:p w:rsidR="00EF4235" w:rsidRDefault="00EF4235">
      <w:pPr>
        <w:pStyle w:val="ListParagraph"/>
        <w:ind w:left="360"/>
      </w:pPr>
    </w:p>
    <w:p w:rsidR="00EF4235" w:rsidRDefault="005E056C">
      <w:pPr>
        <w:spacing w:line="480" w:lineRule="auto"/>
        <w:rPr>
          <w:rFonts w:cs="Times New Roman"/>
        </w:rPr>
      </w:pPr>
      <w:r>
        <w:rPr>
          <w:rFonts w:cs="Times New Roman"/>
        </w:rPr>
        <w:t>The study answered the following questions.</w:t>
      </w:r>
    </w:p>
    <w:p w:rsidR="00EF4235" w:rsidRDefault="005E056C">
      <w:pPr>
        <w:pStyle w:val="BodyText2"/>
        <w:numPr>
          <w:ilvl w:val="0"/>
          <w:numId w:val="21"/>
        </w:numPr>
        <w:suppressAutoHyphens w:val="0"/>
        <w:spacing w:after="0"/>
      </w:pPr>
      <w:bookmarkStart w:id="121" w:name="_Toc306608567"/>
      <w:bookmarkStart w:id="122" w:name="_Toc20608569"/>
      <w:bookmarkStart w:id="123" w:name="_Toc324795245"/>
      <w:r>
        <w:t>What is the relationship between employees’ continued professional education and teacher performance in select</w:t>
      </w:r>
      <w:r>
        <w:t>ed GASSs in Butambala District?</w:t>
      </w:r>
    </w:p>
    <w:p w:rsidR="00EF4235" w:rsidRDefault="005E056C">
      <w:pPr>
        <w:pStyle w:val="BodyText2"/>
        <w:numPr>
          <w:ilvl w:val="0"/>
          <w:numId w:val="21"/>
        </w:numPr>
        <w:suppressAutoHyphens w:val="0"/>
        <w:spacing w:after="0"/>
      </w:pPr>
      <w:r>
        <w:t>What is the relationship between employee promotion and teacher performance in selected GASSs in Butambala District?</w:t>
      </w:r>
    </w:p>
    <w:p w:rsidR="00EF4235" w:rsidRDefault="005E056C">
      <w:pPr>
        <w:pStyle w:val="BodyText2"/>
        <w:numPr>
          <w:ilvl w:val="0"/>
          <w:numId w:val="21"/>
        </w:numPr>
        <w:suppressAutoHyphens w:val="0"/>
        <w:spacing w:after="0"/>
      </w:pPr>
      <w:r>
        <w:t>What is the relationship between employee motivation and teacher performance in selected GASSs in Butambala</w:t>
      </w:r>
      <w:r>
        <w:t xml:space="preserve"> District?</w:t>
      </w:r>
      <w:bookmarkStart w:id="124" w:name="_Toc306608568"/>
      <w:bookmarkStart w:id="125" w:name="_Toc20608570"/>
      <w:bookmarkStart w:id="126" w:name="_Toc324795246"/>
      <w:bookmarkEnd w:id="121"/>
      <w:bookmarkEnd w:id="122"/>
      <w:bookmarkEnd w:id="123"/>
    </w:p>
    <w:p w:rsidR="00EF4235" w:rsidRDefault="005E056C">
      <w:pPr>
        <w:pStyle w:val="Heading1"/>
        <w:spacing w:line="480" w:lineRule="auto"/>
        <w:jc w:val="both"/>
        <w:rPr>
          <w:szCs w:val="24"/>
        </w:rPr>
      </w:pPr>
      <w:bookmarkStart w:id="127" w:name="_Toc462294861"/>
      <w:bookmarkStart w:id="128" w:name="_Toc488232813"/>
      <w:bookmarkStart w:id="129" w:name="_Toc505768931"/>
      <w:bookmarkStart w:id="130" w:name="_Toc506903484"/>
      <w:r>
        <w:rPr>
          <w:szCs w:val="24"/>
        </w:rPr>
        <w:t>1.7 Research Hypotheses</w:t>
      </w:r>
      <w:bookmarkEnd w:id="127"/>
      <w:bookmarkEnd w:id="128"/>
      <w:bookmarkEnd w:id="129"/>
      <w:bookmarkEnd w:id="130"/>
    </w:p>
    <w:p w:rsidR="00EF4235" w:rsidRDefault="005E056C">
      <w:pPr>
        <w:spacing w:line="480" w:lineRule="auto"/>
        <w:rPr>
          <w:rFonts w:cs="Times New Roman"/>
        </w:rPr>
      </w:pPr>
      <w:r>
        <w:rPr>
          <w:rFonts w:cs="Times New Roman"/>
        </w:rPr>
        <w:t>The study verified the following research hypotheses</w:t>
      </w:r>
    </w:p>
    <w:p w:rsidR="00EF4235" w:rsidRDefault="005E056C">
      <w:pPr>
        <w:pStyle w:val="BodyText2"/>
        <w:numPr>
          <w:ilvl w:val="0"/>
          <w:numId w:val="19"/>
        </w:numPr>
        <w:suppressAutoHyphens w:val="0"/>
        <w:spacing w:after="0"/>
      </w:pPr>
      <w:r>
        <w:t xml:space="preserve"> There is a positive significant relationship between employee continued professional education and teacher performance in selected GASSs in Butambala District, Uganda.</w:t>
      </w:r>
    </w:p>
    <w:p w:rsidR="00EF4235" w:rsidRDefault="005E056C">
      <w:pPr>
        <w:pStyle w:val="BodyText2"/>
        <w:numPr>
          <w:ilvl w:val="0"/>
          <w:numId w:val="19"/>
        </w:numPr>
        <w:suppressAutoHyphens w:val="0"/>
        <w:spacing w:after="0"/>
      </w:pPr>
      <w:r>
        <w:t xml:space="preserve">There is a positive significant relationship between employee promotion and teacher performance in selected GASSs in Butambala District, Uganda </w:t>
      </w:r>
    </w:p>
    <w:p w:rsidR="00EF4235" w:rsidRDefault="005E056C">
      <w:pPr>
        <w:pStyle w:val="BodyText2"/>
        <w:numPr>
          <w:ilvl w:val="0"/>
          <w:numId w:val="19"/>
        </w:numPr>
        <w:suppressAutoHyphens w:val="0"/>
        <w:spacing w:after="0"/>
      </w:pPr>
      <w:r>
        <w:t>There is a positive significant relationship between employee motivation and teacher performance in selected G</w:t>
      </w:r>
      <w:r>
        <w:t xml:space="preserve">ASSs in Butambala District, </w:t>
      </w:r>
      <w:bookmarkStart w:id="131" w:name="_Toc401560910"/>
      <w:r>
        <w:t>Uganda.</w:t>
      </w:r>
    </w:p>
    <w:p w:rsidR="00EF4235" w:rsidRDefault="005E056C">
      <w:pPr>
        <w:pStyle w:val="Heading1"/>
        <w:spacing w:line="480" w:lineRule="auto"/>
        <w:jc w:val="both"/>
        <w:rPr>
          <w:szCs w:val="24"/>
        </w:rPr>
      </w:pPr>
      <w:bookmarkStart w:id="132" w:name="_Toc462294862"/>
      <w:bookmarkStart w:id="133" w:name="_Toc488232814"/>
      <w:bookmarkStart w:id="134" w:name="_Toc505768932"/>
      <w:bookmarkStart w:id="135" w:name="_Toc506903485"/>
      <w:r>
        <w:rPr>
          <w:szCs w:val="24"/>
        </w:rPr>
        <w:lastRenderedPageBreak/>
        <w:t>1.8 Conceptual Framework</w:t>
      </w:r>
      <w:bookmarkEnd w:id="131"/>
      <w:bookmarkEnd w:id="132"/>
      <w:bookmarkEnd w:id="133"/>
      <w:bookmarkEnd w:id="134"/>
      <w:bookmarkEnd w:id="135"/>
    </w:p>
    <w:p w:rsidR="00EF4235" w:rsidRDefault="00EF4235">
      <w:pPr>
        <w:pStyle w:val="ListParagraph"/>
        <w:ind w:left="360"/>
      </w:pPr>
    </w:p>
    <w:p w:rsidR="00EF4235" w:rsidRDefault="005E056C">
      <w:pPr>
        <w:spacing w:line="480" w:lineRule="auto"/>
        <w:rPr>
          <w:rFonts w:cs="Times New Roman"/>
          <w:bCs/>
        </w:rPr>
      </w:pPr>
      <w:r>
        <w:rPr>
          <w:rFonts w:cs="Times New Roman"/>
        </w:rPr>
        <w:t>A conceptual framework is the researcher’s perspective of how the study variables relate with one another. Figure 1.1 below shows the conceptual framework adopted for the study. This is the sche</w:t>
      </w:r>
      <w:r>
        <w:rPr>
          <w:rFonts w:cs="Times New Roman"/>
        </w:rPr>
        <w:t>me of concept that was operationalised in order to achieve the set objectives. It is the hypothesized model identifying the concepts under the study and their relationships (Albus, 2007).</w:t>
      </w:r>
    </w:p>
    <w:p w:rsidR="00EF4235" w:rsidRDefault="005E056C">
      <w:pPr>
        <w:spacing w:line="480" w:lineRule="auto"/>
        <w:rPr>
          <w:rFonts w:cs="Times New Roman"/>
          <w:b/>
          <w:bCs/>
          <w:i/>
          <w:iCs/>
        </w:rPr>
      </w:pPr>
      <w:r>
        <w:rPr>
          <w:noProof/>
          <w:lang w:eastAsia="en-US"/>
        </w:rPr>
        <w:pict>
          <v:rect id="1026" o:spid="_x0000_s1030" style="position:absolute;left:0;text-align:left;margin-left:261.75pt;margin-top:19.65pt;width:196.5pt;height:220.5pt;z-index:251657728;visibility:visible;mso-wrap-distance-left:0;mso-wrap-distance-right:0;mso-position-horizontal-relative:text;mso-position-vertical-relative:text;mso-width-relative:page;mso-height-relative:page">
            <v:textbox>
              <w:txbxContent>
                <w:p w:rsidR="00EF4235" w:rsidRDefault="005E056C">
                  <w:pPr>
                    <w:rPr>
                      <w:rFonts w:cs="Times New Roman"/>
                      <w:b/>
                    </w:rPr>
                  </w:pPr>
                  <w:r>
                    <w:rPr>
                      <w:rFonts w:cs="Times New Roman"/>
                      <w:b/>
                    </w:rPr>
                    <w:t>TEACHER PERFORMANCE</w:t>
                  </w:r>
                </w:p>
                <w:p w:rsidR="00EF4235" w:rsidRDefault="005E056C">
                  <w:pPr>
                    <w:pStyle w:val="ListParagraph"/>
                    <w:numPr>
                      <w:ilvl w:val="0"/>
                      <w:numId w:val="4"/>
                    </w:numPr>
                    <w:spacing w:after="200"/>
                    <w:ind w:left="567" w:right="-288" w:hanging="283"/>
                    <w:rPr>
                      <w:bCs/>
                    </w:rPr>
                  </w:pPr>
                  <w:r>
                    <w:rPr>
                      <w:bCs/>
                    </w:rPr>
                    <w:t>Teaching preparation</w:t>
                  </w:r>
                </w:p>
                <w:p w:rsidR="00EF4235" w:rsidRDefault="005E056C">
                  <w:pPr>
                    <w:pStyle w:val="ListParagraph"/>
                    <w:numPr>
                      <w:ilvl w:val="0"/>
                      <w:numId w:val="4"/>
                    </w:numPr>
                    <w:spacing w:after="200"/>
                    <w:ind w:left="567" w:right="-288" w:hanging="283"/>
                    <w:rPr>
                      <w:bCs/>
                    </w:rPr>
                  </w:pPr>
                  <w:r>
                    <w:rPr>
                      <w:bCs/>
                    </w:rPr>
                    <w:t>Students assessment&amp; ev</w:t>
                  </w:r>
                  <w:r>
                    <w:rPr>
                      <w:bCs/>
                    </w:rPr>
                    <w:t>aluation</w:t>
                  </w:r>
                </w:p>
                <w:p w:rsidR="00EF4235" w:rsidRDefault="005E056C">
                  <w:pPr>
                    <w:pStyle w:val="ListParagraph"/>
                    <w:numPr>
                      <w:ilvl w:val="0"/>
                      <w:numId w:val="12"/>
                    </w:numPr>
                    <w:spacing w:after="200"/>
                    <w:ind w:left="567" w:right="-288" w:hanging="283"/>
                  </w:pPr>
                  <w:r>
                    <w:t>Time management</w:t>
                  </w:r>
                </w:p>
                <w:p w:rsidR="00EF4235" w:rsidRDefault="005E056C">
                  <w:pPr>
                    <w:pStyle w:val="ListParagraph"/>
                    <w:numPr>
                      <w:ilvl w:val="0"/>
                      <w:numId w:val="12"/>
                    </w:numPr>
                    <w:spacing w:after="200"/>
                    <w:ind w:left="567" w:right="-288" w:hanging="283"/>
                  </w:pPr>
                  <w:r>
                    <w:t>Lesson plan &amp; scheme of work</w:t>
                  </w:r>
                </w:p>
                <w:p w:rsidR="00EF4235" w:rsidRDefault="005E056C">
                  <w:pPr>
                    <w:pStyle w:val="ListParagraph"/>
                    <w:numPr>
                      <w:ilvl w:val="0"/>
                      <w:numId w:val="12"/>
                    </w:numPr>
                    <w:spacing w:after="200"/>
                    <w:ind w:left="567" w:right="-288" w:hanging="283"/>
                  </w:pPr>
                  <w:r>
                    <w:t>Checking Students books / notes</w:t>
                  </w:r>
                </w:p>
                <w:p w:rsidR="00EF4235" w:rsidRDefault="005E056C">
                  <w:pPr>
                    <w:pStyle w:val="ListParagraph"/>
                    <w:numPr>
                      <w:ilvl w:val="0"/>
                      <w:numId w:val="12"/>
                    </w:numPr>
                    <w:spacing w:after="200"/>
                    <w:ind w:left="567" w:right="-288" w:hanging="283"/>
                  </w:pPr>
                  <w:r>
                    <w:t>Guidance &amp; counseling</w:t>
                  </w:r>
                </w:p>
                <w:p w:rsidR="00EF4235" w:rsidRDefault="00EF4235">
                  <w:pPr>
                    <w:pStyle w:val="ListParagraph"/>
                    <w:spacing w:after="200"/>
                    <w:ind w:left="1152" w:right="-288"/>
                  </w:pPr>
                </w:p>
                <w:p w:rsidR="00EF4235" w:rsidRDefault="00EF4235">
                  <w:pPr>
                    <w:pStyle w:val="ListParagraph"/>
                    <w:spacing w:after="200"/>
                    <w:ind w:left="432" w:right="-288"/>
                  </w:pPr>
                </w:p>
              </w:txbxContent>
            </v:textbox>
          </v:rect>
        </w:pict>
      </w:r>
      <w:r>
        <w:rPr>
          <w:noProof/>
          <w:lang w:eastAsia="en-US"/>
        </w:rPr>
        <w:pict>
          <v:rect id="1027" o:spid="_x0000_s1029" style="position:absolute;left:0;text-align:left;margin-left:.75pt;margin-top:14.45pt;width:201pt;height:233.9pt;z-index:251656704;visibility:visible;mso-wrap-distance-left:0;mso-wrap-distance-right:0;mso-position-horizontal-relative:text;mso-position-vertical-relative:text;mso-width-relative:page;mso-height-relative:page">
            <v:textbox>
              <w:txbxContent>
                <w:p w:rsidR="00EF4235" w:rsidRDefault="005E056C">
                  <w:pPr>
                    <w:rPr>
                      <w:rFonts w:cs="Times New Roman"/>
                      <w:b/>
                    </w:rPr>
                  </w:pPr>
                  <w:r>
                    <w:rPr>
                      <w:rFonts w:cs="Times New Roman"/>
                      <w:b/>
                    </w:rPr>
                    <w:t>EMPLOYEE EMPOWERMENT</w:t>
                  </w:r>
                </w:p>
                <w:p w:rsidR="00EF4235" w:rsidRDefault="005E056C">
                  <w:pPr>
                    <w:jc w:val="left"/>
                    <w:rPr>
                      <w:rFonts w:cs="Times New Roman"/>
                      <w:b/>
                    </w:rPr>
                  </w:pPr>
                  <w:r>
                    <w:rPr>
                      <w:rFonts w:cs="Times New Roman"/>
                      <w:b/>
                    </w:rPr>
                    <w:t>Continued professional Education</w:t>
                  </w:r>
                </w:p>
                <w:p w:rsidR="00EF4235" w:rsidRDefault="005E056C">
                  <w:pPr>
                    <w:pStyle w:val="ListParagraph"/>
                    <w:numPr>
                      <w:ilvl w:val="0"/>
                      <w:numId w:val="14"/>
                    </w:numPr>
                    <w:spacing w:after="200"/>
                    <w:contextualSpacing/>
                    <w:rPr>
                      <w:sz w:val="20"/>
                      <w:szCs w:val="20"/>
                    </w:rPr>
                  </w:pPr>
                  <w:r>
                    <w:rPr>
                      <w:sz w:val="20"/>
                      <w:szCs w:val="20"/>
                    </w:rPr>
                    <w:t>Further studies</w:t>
                  </w:r>
                </w:p>
                <w:p w:rsidR="00EF4235" w:rsidRDefault="005E056C">
                  <w:pPr>
                    <w:pStyle w:val="ListParagraph"/>
                    <w:numPr>
                      <w:ilvl w:val="0"/>
                      <w:numId w:val="14"/>
                    </w:numPr>
                    <w:spacing w:after="200"/>
                    <w:contextualSpacing/>
                    <w:rPr>
                      <w:sz w:val="20"/>
                      <w:szCs w:val="20"/>
                    </w:rPr>
                  </w:pPr>
                  <w:r>
                    <w:rPr>
                      <w:sz w:val="20"/>
                      <w:szCs w:val="20"/>
                    </w:rPr>
                    <w:t>In service training</w:t>
                  </w:r>
                </w:p>
                <w:p w:rsidR="00EF4235" w:rsidRDefault="005E056C">
                  <w:pPr>
                    <w:pStyle w:val="ListParagraph"/>
                    <w:numPr>
                      <w:ilvl w:val="0"/>
                      <w:numId w:val="14"/>
                    </w:numPr>
                    <w:spacing w:after="200"/>
                    <w:contextualSpacing/>
                    <w:rPr>
                      <w:sz w:val="20"/>
                      <w:szCs w:val="20"/>
                    </w:rPr>
                  </w:pPr>
                  <w:r>
                    <w:rPr>
                      <w:sz w:val="20"/>
                      <w:szCs w:val="20"/>
                    </w:rPr>
                    <w:t>Refresher courses and capacity building</w:t>
                  </w:r>
                </w:p>
                <w:p w:rsidR="00EF4235" w:rsidRDefault="005E056C">
                  <w:pPr>
                    <w:rPr>
                      <w:rFonts w:cs="Times New Roman"/>
                      <w:b/>
                    </w:rPr>
                  </w:pPr>
                  <w:r>
                    <w:rPr>
                      <w:rFonts w:cs="Times New Roman"/>
                      <w:b/>
                    </w:rPr>
                    <w:t>Promotion</w:t>
                  </w:r>
                </w:p>
                <w:p w:rsidR="00EF4235" w:rsidRDefault="005E056C">
                  <w:pPr>
                    <w:pStyle w:val="ListParagraph"/>
                    <w:numPr>
                      <w:ilvl w:val="0"/>
                      <w:numId w:val="14"/>
                    </w:numPr>
                    <w:spacing w:after="200"/>
                    <w:contextualSpacing/>
                    <w:rPr>
                      <w:sz w:val="20"/>
                      <w:szCs w:val="20"/>
                    </w:rPr>
                  </w:pPr>
                  <w:r>
                    <w:rPr>
                      <w:sz w:val="20"/>
                      <w:szCs w:val="20"/>
                    </w:rPr>
                    <w:t>From classroom teacher to head of department</w:t>
                  </w:r>
                </w:p>
                <w:p w:rsidR="00EF4235" w:rsidRDefault="005E056C">
                  <w:pPr>
                    <w:pStyle w:val="ListParagraph"/>
                    <w:numPr>
                      <w:ilvl w:val="0"/>
                      <w:numId w:val="14"/>
                    </w:numPr>
                    <w:spacing w:after="200"/>
                    <w:contextualSpacing/>
                    <w:rPr>
                      <w:sz w:val="20"/>
                      <w:szCs w:val="20"/>
                    </w:rPr>
                  </w:pPr>
                  <w:r>
                    <w:rPr>
                      <w:sz w:val="20"/>
                      <w:szCs w:val="20"/>
                    </w:rPr>
                    <w:t>Head of department to deputy head teachers.</w:t>
                  </w:r>
                </w:p>
                <w:p w:rsidR="00EF4235" w:rsidRDefault="005E056C">
                  <w:pPr>
                    <w:pStyle w:val="ListParagraph"/>
                    <w:numPr>
                      <w:ilvl w:val="0"/>
                      <w:numId w:val="14"/>
                    </w:numPr>
                    <w:spacing w:after="200"/>
                    <w:contextualSpacing/>
                    <w:rPr>
                      <w:sz w:val="20"/>
                      <w:szCs w:val="20"/>
                    </w:rPr>
                  </w:pPr>
                  <w:r>
                    <w:rPr>
                      <w:sz w:val="20"/>
                      <w:szCs w:val="20"/>
                    </w:rPr>
                    <w:t>Deputy Head teacher to Head teacher.</w:t>
                  </w:r>
                </w:p>
                <w:p w:rsidR="00EF4235" w:rsidRDefault="005E056C">
                  <w:pPr>
                    <w:pStyle w:val="ListParagraph"/>
                    <w:ind w:left="0"/>
                    <w:rPr>
                      <w:b/>
                    </w:rPr>
                  </w:pPr>
                  <w:r>
                    <w:rPr>
                      <w:b/>
                    </w:rPr>
                    <w:t>Motivation</w:t>
                  </w:r>
                </w:p>
                <w:p w:rsidR="00EF4235" w:rsidRDefault="005E056C">
                  <w:pPr>
                    <w:pStyle w:val="ListParagraph"/>
                    <w:numPr>
                      <w:ilvl w:val="0"/>
                      <w:numId w:val="20"/>
                    </w:numPr>
                    <w:spacing w:after="200"/>
                    <w:contextualSpacing/>
                    <w:rPr>
                      <w:sz w:val="20"/>
                      <w:szCs w:val="20"/>
                    </w:rPr>
                  </w:pPr>
                  <w:r>
                    <w:rPr>
                      <w:sz w:val="20"/>
                      <w:szCs w:val="20"/>
                    </w:rPr>
                    <w:t>Monetary rewards</w:t>
                  </w:r>
                </w:p>
                <w:p w:rsidR="00EF4235" w:rsidRDefault="005E056C">
                  <w:pPr>
                    <w:pStyle w:val="ListParagraph"/>
                    <w:numPr>
                      <w:ilvl w:val="0"/>
                      <w:numId w:val="20"/>
                    </w:numPr>
                    <w:spacing w:after="200"/>
                    <w:contextualSpacing/>
                    <w:rPr>
                      <w:sz w:val="20"/>
                      <w:szCs w:val="20"/>
                    </w:rPr>
                  </w:pPr>
                  <w:r>
                    <w:rPr>
                      <w:sz w:val="20"/>
                      <w:szCs w:val="20"/>
                    </w:rPr>
                    <w:t>Non-monetary rewards</w:t>
                  </w:r>
                </w:p>
                <w:p w:rsidR="00EF4235" w:rsidRDefault="005E056C">
                  <w:pPr>
                    <w:pStyle w:val="ListParagraph"/>
                    <w:numPr>
                      <w:ilvl w:val="0"/>
                      <w:numId w:val="20"/>
                    </w:numPr>
                    <w:spacing w:after="200"/>
                    <w:contextualSpacing/>
                    <w:rPr>
                      <w:sz w:val="20"/>
                      <w:szCs w:val="20"/>
                    </w:rPr>
                  </w:pPr>
                  <w:r>
                    <w:rPr>
                      <w:sz w:val="20"/>
                      <w:szCs w:val="20"/>
                    </w:rPr>
                    <w:t xml:space="preserve">Teacher working environment </w:t>
                  </w:r>
                </w:p>
                <w:p w:rsidR="00EF4235" w:rsidRDefault="00EF4235">
                  <w:pPr>
                    <w:rPr>
                      <w:b/>
                    </w:rPr>
                  </w:pPr>
                </w:p>
                <w:p w:rsidR="00EF4235" w:rsidRDefault="00EF4235">
                  <w:pPr>
                    <w:rPr>
                      <w:b/>
                    </w:rPr>
                  </w:pPr>
                </w:p>
                <w:p w:rsidR="00EF4235" w:rsidRDefault="00EF4235">
                  <w:pPr>
                    <w:rPr>
                      <w:b/>
                    </w:rPr>
                  </w:pPr>
                </w:p>
                <w:p w:rsidR="00EF4235" w:rsidRDefault="00EF4235">
                  <w:pPr>
                    <w:rPr>
                      <w:b/>
                    </w:rPr>
                  </w:pPr>
                </w:p>
                <w:p w:rsidR="00EF4235" w:rsidRDefault="00EF4235">
                  <w:pPr>
                    <w:rPr>
                      <w:b/>
                    </w:rPr>
                  </w:pPr>
                </w:p>
                <w:p w:rsidR="00EF4235" w:rsidRDefault="00EF4235">
                  <w:pPr>
                    <w:rPr>
                      <w:b/>
                    </w:rPr>
                  </w:pPr>
                </w:p>
                <w:p w:rsidR="00EF4235" w:rsidRDefault="00EF4235">
                  <w:pPr>
                    <w:rPr>
                      <w:b/>
                    </w:rPr>
                  </w:pPr>
                </w:p>
                <w:p w:rsidR="00EF4235" w:rsidRDefault="00EF4235">
                  <w:pPr>
                    <w:rPr>
                      <w:b/>
                    </w:rPr>
                  </w:pPr>
                </w:p>
                <w:p w:rsidR="00EF4235" w:rsidRDefault="00EF4235">
                  <w:pPr>
                    <w:rPr>
                      <w:b/>
                    </w:rPr>
                  </w:pPr>
                </w:p>
                <w:p w:rsidR="00EF4235" w:rsidRDefault="00EF4235">
                  <w:pPr>
                    <w:rPr>
                      <w:b/>
                    </w:rPr>
                  </w:pPr>
                </w:p>
                <w:p w:rsidR="00EF4235" w:rsidRDefault="00EF4235">
                  <w:pPr>
                    <w:rPr>
                      <w:b/>
                    </w:rPr>
                  </w:pPr>
                </w:p>
                <w:p w:rsidR="00EF4235" w:rsidRDefault="00EF4235">
                  <w:pPr>
                    <w:rPr>
                      <w:b/>
                    </w:rPr>
                  </w:pPr>
                </w:p>
                <w:p w:rsidR="00EF4235" w:rsidRDefault="00EF4235">
                  <w:pPr>
                    <w:rPr>
                      <w:b/>
                    </w:rPr>
                  </w:pPr>
                </w:p>
                <w:p w:rsidR="00EF4235" w:rsidRDefault="00EF4235">
                  <w:pPr>
                    <w:rPr>
                      <w:b/>
                    </w:rPr>
                  </w:pPr>
                </w:p>
                <w:p w:rsidR="00EF4235" w:rsidRDefault="00EF4235">
                  <w:pPr>
                    <w:rPr>
                      <w:b/>
                    </w:rPr>
                  </w:pPr>
                </w:p>
                <w:p w:rsidR="00EF4235" w:rsidRDefault="00EF4235">
                  <w:pPr>
                    <w:ind w:left="360"/>
                  </w:pPr>
                </w:p>
                <w:p w:rsidR="00EF4235" w:rsidRDefault="00EF4235">
                  <w:pPr>
                    <w:rPr>
                      <w:b/>
                    </w:rPr>
                  </w:pPr>
                </w:p>
                <w:p w:rsidR="00EF4235" w:rsidRDefault="00EF4235">
                  <w:pPr>
                    <w:rPr>
                      <w:b/>
                    </w:rPr>
                  </w:pPr>
                </w:p>
                <w:p w:rsidR="00EF4235" w:rsidRDefault="00EF4235">
                  <w:pPr>
                    <w:rPr>
                      <w:b/>
                    </w:rPr>
                  </w:pPr>
                </w:p>
                <w:p w:rsidR="00EF4235" w:rsidRDefault="00EF4235">
                  <w:pPr>
                    <w:rPr>
                      <w:b/>
                    </w:rPr>
                  </w:pPr>
                </w:p>
                <w:p w:rsidR="00EF4235" w:rsidRDefault="00EF4235">
                  <w:pPr>
                    <w:rPr>
                      <w:b/>
                    </w:rPr>
                  </w:pPr>
                </w:p>
                <w:p w:rsidR="00EF4235" w:rsidRDefault="00EF4235">
                  <w:pPr>
                    <w:rPr>
                      <w:b/>
                    </w:rPr>
                  </w:pPr>
                </w:p>
                <w:p w:rsidR="00EF4235" w:rsidRDefault="00EF4235">
                  <w:pPr>
                    <w:rPr>
                      <w:b/>
                    </w:rPr>
                  </w:pPr>
                </w:p>
                <w:p w:rsidR="00EF4235" w:rsidRDefault="00EF4235">
                  <w:pPr>
                    <w:ind w:left="360"/>
                  </w:pPr>
                </w:p>
                <w:p w:rsidR="00EF4235" w:rsidRDefault="00EF4235">
                  <w:pPr>
                    <w:rPr>
                      <w:sz w:val="18"/>
                      <w:szCs w:val="18"/>
                    </w:rPr>
                  </w:pPr>
                </w:p>
                <w:p w:rsidR="00EF4235" w:rsidRDefault="00EF4235">
                  <w:pPr>
                    <w:rPr>
                      <w:b/>
                    </w:rPr>
                  </w:pPr>
                </w:p>
                <w:p w:rsidR="00EF4235" w:rsidRDefault="00EF4235">
                  <w:pPr>
                    <w:rPr>
                      <w:b/>
                    </w:rPr>
                  </w:pPr>
                </w:p>
                <w:p w:rsidR="00EF4235" w:rsidRDefault="00EF4235">
                  <w:pPr>
                    <w:rPr>
                      <w:b/>
                    </w:rPr>
                  </w:pPr>
                </w:p>
              </w:txbxContent>
            </v:textbox>
          </v:rect>
        </w:pict>
      </w:r>
      <w:r>
        <w:rPr>
          <w:rFonts w:cs="Times New Roman"/>
          <w:b/>
          <w:bCs/>
          <w:i/>
          <w:iCs/>
        </w:rPr>
        <w:t xml:space="preserve"> INDEPENDENT VARIABLE                                           DEPENDENT VARIABLE               </w:t>
      </w:r>
    </w:p>
    <w:p w:rsidR="00EF4235" w:rsidRDefault="00EF4235">
      <w:pPr>
        <w:spacing w:line="360" w:lineRule="auto"/>
        <w:rPr>
          <w:rFonts w:cs="Times New Roman"/>
          <w:b/>
          <w:bCs/>
          <w:i/>
          <w:iCs/>
        </w:rPr>
      </w:pPr>
    </w:p>
    <w:p w:rsidR="00EF4235" w:rsidRDefault="00EF4235">
      <w:pPr>
        <w:pStyle w:val="BodyText2"/>
        <w:spacing w:line="360" w:lineRule="auto"/>
        <w:ind w:right="-9"/>
      </w:pPr>
    </w:p>
    <w:p w:rsidR="00EF4235" w:rsidRDefault="00EF4235">
      <w:pPr>
        <w:pStyle w:val="BodyText2"/>
        <w:spacing w:line="360" w:lineRule="auto"/>
        <w:ind w:right="-9"/>
      </w:pPr>
    </w:p>
    <w:p w:rsidR="00EF4235" w:rsidRDefault="005E056C">
      <w:pPr>
        <w:pStyle w:val="BodyText2"/>
        <w:spacing w:line="360" w:lineRule="auto"/>
        <w:ind w:right="-9"/>
      </w:pPr>
      <w:r>
        <w:rPr>
          <w:noProof/>
          <w:lang w:eastAsia="en-US"/>
        </w:rPr>
        <w:pict>
          <v:shapetype id="_x0000_m1028" coordsize="21600,21600" o:spt="32" o:oned="t" path="m,l21600,21600e" filled="t">
            <v:path arrowok="t" fillok="f" o:connecttype="none"/>
            <o:lock v:ext="edit" shapetype="t"/>
          </v:shapetype>
        </w:pict>
      </w:r>
      <w:r>
        <w:rPr>
          <w:noProof/>
          <w:lang w:eastAsia="en-US"/>
        </w:rPr>
        <w:pict>
          <v:shape id="1029" o:spid="_x0000_s1027" type="#_x0000_m1028" style="position:absolute;left:0;text-align:left;margin-left:201.75pt;margin-top:16.2pt;width:60pt;height:0;z-index:251659776;mso-wrap-distance-left:0;mso-wrap-distance-right:0;mso-position-horizontal-relative:text;mso-position-vertical-relative:text;mso-width-relative:page;mso-height-relative:page" filled="f">
            <v:stroke endarrow="block"/>
            <v:path arrowok="t" fillok="f" o:connecttype="none"/>
          </v:shape>
        </w:pict>
      </w:r>
    </w:p>
    <w:p w:rsidR="00EF4235" w:rsidRDefault="00EF4235">
      <w:pPr>
        <w:pStyle w:val="BodyText2"/>
        <w:spacing w:line="360" w:lineRule="auto"/>
        <w:ind w:right="-9"/>
      </w:pPr>
    </w:p>
    <w:p w:rsidR="00EF4235" w:rsidRDefault="00EF4235">
      <w:pPr>
        <w:pStyle w:val="BodyText2"/>
        <w:spacing w:line="360" w:lineRule="auto"/>
        <w:ind w:right="-9"/>
      </w:pPr>
    </w:p>
    <w:p w:rsidR="00EF4235" w:rsidRDefault="00EF4235">
      <w:pPr>
        <w:pStyle w:val="BodyText2"/>
        <w:spacing w:line="360" w:lineRule="auto"/>
        <w:ind w:right="-9"/>
      </w:pPr>
    </w:p>
    <w:p w:rsidR="00EF4235" w:rsidRDefault="00EF4235">
      <w:pPr>
        <w:pStyle w:val="BodyText2"/>
        <w:spacing w:line="360" w:lineRule="auto"/>
        <w:ind w:right="-9"/>
      </w:pPr>
    </w:p>
    <w:p w:rsidR="00EF4235" w:rsidRDefault="00EF4235">
      <w:pPr>
        <w:pStyle w:val="BodyText2"/>
        <w:spacing w:line="360" w:lineRule="auto"/>
        <w:ind w:right="-9"/>
      </w:pPr>
    </w:p>
    <w:p w:rsidR="00EF4235" w:rsidRDefault="005E056C">
      <w:pPr>
        <w:pStyle w:val="Caption"/>
        <w:spacing w:line="480" w:lineRule="auto"/>
      </w:pPr>
      <w:bookmarkStart w:id="136" w:name="_Toc505769038"/>
      <w:bookmarkStart w:id="137" w:name="_Toc167483221"/>
      <w:bookmarkStart w:id="138" w:name="_Toc488232815"/>
      <w:r>
        <w:t xml:space="preserve">Figure 1. </w:t>
      </w:r>
      <w:r>
        <w:fldChar w:fldCharType="begin"/>
      </w:r>
      <w:r>
        <w:instrText xml:space="preserve"> SEQ Figure_1. \* ARABIC </w:instrText>
      </w:r>
      <w:r>
        <w:fldChar w:fldCharType="separate"/>
      </w:r>
      <w:r>
        <w:rPr>
          <w:noProof/>
        </w:rPr>
        <w:t>1</w:t>
      </w:r>
      <w:r>
        <w:fldChar w:fldCharType="end"/>
      </w:r>
      <w:r>
        <w:t>: A conceptual framework illustrating the relationship between the study variables</w:t>
      </w:r>
      <w:bookmarkEnd w:id="136"/>
    </w:p>
    <w:bookmarkEnd w:id="137"/>
    <w:bookmarkEnd w:id="138"/>
    <w:p w:rsidR="00EF4235" w:rsidRDefault="005E056C">
      <w:pPr>
        <w:pStyle w:val="ListParagraph"/>
        <w:spacing w:line="480" w:lineRule="auto"/>
        <w:ind w:left="0" w:right="-288"/>
        <w:rPr>
          <w:i/>
        </w:rPr>
      </w:pPr>
      <w:r>
        <w:rPr>
          <w:i/>
        </w:rPr>
        <w:t xml:space="preserve">Source: Adopted from </w:t>
      </w:r>
      <w:r>
        <w:rPr>
          <w:i/>
        </w:rPr>
        <w:t>Armstrong (2006) modified by the researcher.</w:t>
      </w:r>
    </w:p>
    <w:p w:rsidR="00EF4235" w:rsidRDefault="005E056C">
      <w:pPr>
        <w:spacing w:line="480" w:lineRule="auto"/>
        <w:rPr>
          <w:rFonts w:cs="Times New Roman"/>
          <w:bCs/>
        </w:rPr>
      </w:pPr>
      <w:r>
        <w:rPr>
          <w:rFonts w:cs="Times New Roman"/>
        </w:rPr>
        <w:t>This conceptual framework in figure 1.1 explains the relationship between the independent variable (employee empowerment) and the dependent variable (teacher performance). Teacher empowerment referred</w:t>
      </w:r>
      <w:r>
        <w:rPr>
          <w:rFonts w:cs="Times New Roman"/>
        </w:rPr>
        <w:t xml:space="preserve"> to teacher promotion, professional development and motivation. Continued professional education referred to further studies, upgrading and refresher courses. Workshops referred to both internal and external workshops. Motivation referred to monetary and n</w:t>
      </w:r>
      <w:r>
        <w:rPr>
          <w:rFonts w:cs="Times New Roman"/>
        </w:rPr>
        <w:t xml:space="preserve">on-monetary benefits. The dependent variable is teacher </w:t>
      </w:r>
      <w:r>
        <w:rPr>
          <w:rFonts w:cs="Times New Roman"/>
        </w:rPr>
        <w:lastRenderedPageBreak/>
        <w:t xml:space="preserve">performance </w:t>
      </w:r>
      <w:r>
        <w:rPr>
          <w:rFonts w:cs="Times New Roman"/>
          <w:bCs/>
        </w:rPr>
        <w:t>measured in terms of the indicators of performance which are teacher teaching preparation, attendance to duty, students’ guidance and counseling, students’ assessment and evaluation, check</w:t>
      </w:r>
      <w:r>
        <w:rPr>
          <w:rFonts w:cs="Times New Roman"/>
          <w:bCs/>
        </w:rPr>
        <w:t>ing student’s books and notes, and a</w:t>
      </w:r>
      <w:r>
        <w:rPr>
          <w:rFonts w:cs="Times New Roman"/>
        </w:rPr>
        <w:t>dequate lesson planning and scheming of work</w:t>
      </w:r>
      <w:r>
        <w:rPr>
          <w:rFonts w:cs="Times New Roman"/>
          <w:bCs/>
        </w:rPr>
        <w:t>. The researcher is cognizant that the moderator variables interfere with the relationship between the independent and dependent variable; however it is worth mentioning that t</w:t>
      </w:r>
      <w:r>
        <w:rPr>
          <w:rFonts w:cs="Times New Roman"/>
          <w:bCs/>
        </w:rPr>
        <w:t>he moderating variables are government policy and school management style although they are not part of the objectives of this study.</w:t>
      </w:r>
    </w:p>
    <w:p w:rsidR="00EF4235" w:rsidRDefault="005E056C">
      <w:pPr>
        <w:pStyle w:val="Heading1"/>
        <w:spacing w:line="480" w:lineRule="auto"/>
        <w:jc w:val="both"/>
        <w:rPr>
          <w:szCs w:val="24"/>
        </w:rPr>
      </w:pPr>
      <w:bookmarkStart w:id="139" w:name="_Toc462294863"/>
      <w:bookmarkStart w:id="140" w:name="_Toc488232816"/>
      <w:bookmarkStart w:id="141" w:name="_Toc505768933"/>
      <w:bookmarkStart w:id="142" w:name="_Toc506903486"/>
      <w:r>
        <w:rPr>
          <w:szCs w:val="24"/>
        </w:rPr>
        <w:t>1.9 Significance of the study</w:t>
      </w:r>
      <w:bookmarkEnd w:id="124"/>
      <w:bookmarkEnd w:id="125"/>
      <w:bookmarkEnd w:id="126"/>
      <w:bookmarkEnd w:id="139"/>
      <w:bookmarkEnd w:id="140"/>
      <w:bookmarkEnd w:id="141"/>
      <w:bookmarkEnd w:id="142"/>
    </w:p>
    <w:p w:rsidR="00EF4235" w:rsidRDefault="005E056C">
      <w:pPr>
        <w:pStyle w:val="BodyText2"/>
        <w:spacing w:after="0"/>
      </w:pPr>
      <w:r>
        <w:t>It provides information to policy makers, administrators in schools, parents and other stake</w:t>
      </w:r>
      <w:r>
        <w:t xml:space="preserve">holders in the education system who may contribute to improvement of teacher motivation in secondary schools. </w:t>
      </w:r>
    </w:p>
    <w:p w:rsidR="00EF4235" w:rsidRDefault="005E056C">
      <w:pPr>
        <w:pStyle w:val="ListParagraph"/>
        <w:spacing w:line="480" w:lineRule="auto"/>
        <w:ind w:left="0" w:right="-288"/>
      </w:pPr>
      <w:r>
        <w:t>The study adds value to the body of existing knowledge and leads to ventures in further research.</w:t>
      </w:r>
    </w:p>
    <w:p w:rsidR="00EF4235" w:rsidRDefault="005E056C">
      <w:pPr>
        <w:pStyle w:val="ListParagraph"/>
        <w:spacing w:line="480" w:lineRule="auto"/>
        <w:ind w:left="0" w:right="-288"/>
      </w:pPr>
      <w:r>
        <w:t>Additionally it has rejuvenated the researchers</w:t>
      </w:r>
      <w:r>
        <w:t xml:space="preserve">` knowledge and understanding of research. </w:t>
      </w:r>
    </w:p>
    <w:p w:rsidR="00EF4235" w:rsidRDefault="005E056C">
      <w:pPr>
        <w:pStyle w:val="ListParagraph"/>
        <w:spacing w:line="480" w:lineRule="auto"/>
        <w:ind w:left="0" w:right="-288"/>
      </w:pPr>
      <w:r>
        <w:t xml:space="preserve">It provides secondary data base for future researchers on employee empowerment and teacher performance. </w:t>
      </w:r>
      <w:bookmarkStart w:id="143" w:name="_Toc306608569"/>
      <w:bookmarkStart w:id="144" w:name="_Toc20608571"/>
      <w:bookmarkStart w:id="145" w:name="_Toc324795247"/>
    </w:p>
    <w:p w:rsidR="00EF4235" w:rsidRDefault="005E056C">
      <w:pPr>
        <w:pStyle w:val="ListParagraph"/>
        <w:spacing w:line="480" w:lineRule="auto"/>
        <w:ind w:left="0" w:right="-288"/>
      </w:pPr>
      <w:r>
        <w:t>It fulfills the requirement for the award of a Master’s degree in Public Administration of Uganda Managemen</w:t>
      </w:r>
      <w:r>
        <w:t>t Institute.</w:t>
      </w:r>
    </w:p>
    <w:p w:rsidR="00EF4235" w:rsidRDefault="005E056C">
      <w:pPr>
        <w:pStyle w:val="Heading1"/>
        <w:spacing w:line="480" w:lineRule="auto"/>
        <w:jc w:val="both"/>
        <w:rPr>
          <w:szCs w:val="24"/>
        </w:rPr>
      </w:pPr>
      <w:bookmarkStart w:id="146" w:name="_Toc368823635"/>
      <w:bookmarkStart w:id="147" w:name="_Toc462294864"/>
      <w:bookmarkStart w:id="148" w:name="_Toc488232817"/>
      <w:bookmarkStart w:id="149" w:name="_Toc505768934"/>
      <w:bookmarkStart w:id="150" w:name="_Toc506903487"/>
      <w:r>
        <w:rPr>
          <w:szCs w:val="24"/>
        </w:rPr>
        <w:t>1.10</w:t>
      </w:r>
      <w:bookmarkEnd w:id="143"/>
      <w:bookmarkEnd w:id="144"/>
      <w:bookmarkEnd w:id="145"/>
      <w:bookmarkEnd w:id="146"/>
      <w:bookmarkEnd w:id="147"/>
      <w:bookmarkEnd w:id="148"/>
      <w:r>
        <w:rPr>
          <w:szCs w:val="24"/>
        </w:rPr>
        <w:t>The Scope of the Study</w:t>
      </w:r>
      <w:bookmarkEnd w:id="149"/>
      <w:bookmarkEnd w:id="150"/>
    </w:p>
    <w:p w:rsidR="00EF4235" w:rsidRDefault="005E056C">
      <w:pPr>
        <w:pStyle w:val="Heading1"/>
        <w:spacing w:line="480" w:lineRule="auto"/>
        <w:jc w:val="both"/>
        <w:rPr>
          <w:szCs w:val="24"/>
        </w:rPr>
      </w:pPr>
      <w:bookmarkStart w:id="151" w:name="_Toc462294865"/>
      <w:bookmarkStart w:id="152" w:name="_Toc488232818"/>
      <w:bookmarkStart w:id="153" w:name="_Toc505768935"/>
      <w:bookmarkStart w:id="154" w:name="_Toc506903488"/>
      <w:r>
        <w:rPr>
          <w:szCs w:val="24"/>
        </w:rPr>
        <w:t>1.10.1</w:t>
      </w:r>
      <w:bookmarkEnd w:id="151"/>
      <w:bookmarkEnd w:id="152"/>
      <w:r>
        <w:rPr>
          <w:szCs w:val="24"/>
        </w:rPr>
        <w:t>Geographical scope</w:t>
      </w:r>
      <w:bookmarkEnd w:id="153"/>
      <w:bookmarkEnd w:id="154"/>
    </w:p>
    <w:p w:rsidR="00EF4235" w:rsidRDefault="005E056C">
      <w:pPr>
        <w:spacing w:line="480" w:lineRule="auto"/>
        <w:rPr>
          <w:rFonts w:cs="Times New Roman"/>
        </w:rPr>
      </w:pPr>
      <w:r>
        <w:rPr>
          <w:rFonts w:cs="Times New Roman"/>
          <w:bCs/>
        </w:rPr>
        <w:t>The study was conducted in Budde secondary school, Kibibi Muslim secondary school, Saidinah Abubakar secondary school, Kabasanda and Lukalu secondary school in Butambala district in Uganda. B</w:t>
      </w:r>
      <w:r>
        <w:rPr>
          <w:rFonts w:cs="Times New Roman"/>
          <w:bCs/>
        </w:rPr>
        <w:t xml:space="preserve">utambala district is found in the central parts of Uganda and </w:t>
      </w:r>
      <w:r>
        <w:rPr>
          <w:rFonts w:cs="Times New Roman"/>
        </w:rPr>
        <w:t xml:space="preserve">is selected because the researcher has worked with the District for a good period of time. </w:t>
      </w:r>
    </w:p>
    <w:p w:rsidR="00EF4235" w:rsidRDefault="00EF4235">
      <w:pPr>
        <w:spacing w:line="480" w:lineRule="auto"/>
        <w:rPr>
          <w:rFonts w:cs="Times New Roman"/>
        </w:rPr>
      </w:pPr>
    </w:p>
    <w:p w:rsidR="00EF4235" w:rsidRDefault="005E056C">
      <w:pPr>
        <w:pStyle w:val="Heading1"/>
        <w:spacing w:line="480" w:lineRule="auto"/>
        <w:jc w:val="both"/>
        <w:rPr>
          <w:szCs w:val="24"/>
        </w:rPr>
      </w:pPr>
      <w:bookmarkStart w:id="155" w:name="_Toc462294866"/>
      <w:bookmarkStart w:id="156" w:name="_Toc488232819"/>
      <w:bookmarkStart w:id="157" w:name="_Toc505768936"/>
      <w:bookmarkStart w:id="158" w:name="_Toc506903489"/>
      <w:r>
        <w:rPr>
          <w:szCs w:val="24"/>
        </w:rPr>
        <w:lastRenderedPageBreak/>
        <w:t>1.10.2</w:t>
      </w:r>
      <w:bookmarkEnd w:id="155"/>
      <w:bookmarkEnd w:id="156"/>
      <w:r>
        <w:rPr>
          <w:szCs w:val="24"/>
        </w:rPr>
        <w:t>Content scope</w:t>
      </w:r>
      <w:bookmarkEnd w:id="157"/>
      <w:bookmarkEnd w:id="158"/>
    </w:p>
    <w:p w:rsidR="00EF4235" w:rsidRDefault="005E056C">
      <w:pPr>
        <w:spacing w:line="480" w:lineRule="auto"/>
        <w:rPr>
          <w:rFonts w:cs="Times New Roman"/>
        </w:rPr>
      </w:pPr>
      <w:r>
        <w:rPr>
          <w:rFonts w:cs="Times New Roman"/>
        </w:rPr>
        <w:t>The study analysed the relationship between employee empowerment and teachers’ pe</w:t>
      </w:r>
      <w:r>
        <w:rPr>
          <w:rFonts w:cs="Times New Roman"/>
        </w:rPr>
        <w:t xml:space="preserve">rformance in the selected GASSs Butambala District, in Uganda. Employee empowerment referred to teacher promotion, professional development and motivation. Teacher performance referred to indicators of performance for instance teacher attendance to class, </w:t>
      </w:r>
      <w:r>
        <w:rPr>
          <w:rFonts w:cs="Times New Roman"/>
        </w:rPr>
        <w:t>attendance to duty, counseling students, students’ assessment, willingness to attend to school programs like co-circular activities, and adequate lesson preparation.</w:t>
      </w:r>
    </w:p>
    <w:p w:rsidR="00EF4235" w:rsidRDefault="005E056C">
      <w:pPr>
        <w:pStyle w:val="Heading1"/>
        <w:spacing w:line="480" w:lineRule="auto"/>
        <w:jc w:val="both"/>
        <w:rPr>
          <w:szCs w:val="24"/>
        </w:rPr>
      </w:pPr>
      <w:bookmarkStart w:id="159" w:name="_Toc462294867"/>
      <w:bookmarkStart w:id="160" w:name="_Toc488232820"/>
      <w:bookmarkStart w:id="161" w:name="_Toc505768937"/>
      <w:bookmarkStart w:id="162" w:name="_Toc506903490"/>
      <w:r>
        <w:rPr>
          <w:szCs w:val="24"/>
        </w:rPr>
        <w:t>1.10.3</w:t>
      </w:r>
      <w:bookmarkEnd w:id="159"/>
      <w:bookmarkEnd w:id="160"/>
      <w:r>
        <w:rPr>
          <w:szCs w:val="24"/>
        </w:rPr>
        <w:t>Time Scope</w:t>
      </w:r>
      <w:bookmarkEnd w:id="161"/>
      <w:bookmarkEnd w:id="162"/>
    </w:p>
    <w:p w:rsidR="00EF4235" w:rsidRDefault="005E056C">
      <w:pPr>
        <w:spacing w:line="480" w:lineRule="auto"/>
        <w:rPr>
          <w:rFonts w:cs="Times New Roman"/>
        </w:rPr>
      </w:pPr>
      <w:r>
        <w:rPr>
          <w:rFonts w:cs="Times New Roman"/>
        </w:rPr>
        <w:t>The study focused on the period between the years 2000 to 2015 because</w:t>
      </w:r>
      <w:r>
        <w:rPr>
          <w:rFonts w:cs="Times New Roman"/>
        </w:rPr>
        <w:t xml:space="preserve"> it was during this period that most school Boards of Governors had got concerned with employee empowerment and performance in the schools in Butambala District in Uganda (Butambala DEO Report, 2014). </w:t>
      </w:r>
    </w:p>
    <w:p w:rsidR="00EF4235" w:rsidRDefault="005E056C">
      <w:pPr>
        <w:pStyle w:val="Heading1"/>
        <w:spacing w:line="480" w:lineRule="auto"/>
        <w:jc w:val="both"/>
        <w:rPr>
          <w:szCs w:val="24"/>
        </w:rPr>
      </w:pPr>
      <w:bookmarkStart w:id="163" w:name="_Toc462294868"/>
      <w:bookmarkStart w:id="164" w:name="_Toc488232821"/>
      <w:bookmarkStart w:id="165" w:name="_Toc505768938"/>
      <w:bookmarkStart w:id="166" w:name="_Toc506903491"/>
      <w:r>
        <w:rPr>
          <w:szCs w:val="24"/>
        </w:rPr>
        <w:t>1.11 Operational Definitions of key terms and concepts</w:t>
      </w:r>
      <w:bookmarkEnd w:id="163"/>
      <w:bookmarkEnd w:id="164"/>
      <w:bookmarkEnd w:id="165"/>
      <w:bookmarkEnd w:id="166"/>
    </w:p>
    <w:p w:rsidR="00EF4235" w:rsidRDefault="005E056C">
      <w:pPr>
        <w:spacing w:line="480" w:lineRule="auto"/>
        <w:rPr>
          <w:rFonts w:cs="Times New Roman"/>
        </w:rPr>
      </w:pPr>
      <w:r>
        <w:rPr>
          <w:rFonts w:cs="Times New Roman"/>
          <w:b/>
        </w:rPr>
        <w:t>Employee empowerment</w:t>
      </w:r>
      <w:r>
        <w:rPr>
          <w:rFonts w:cs="Times New Roman"/>
        </w:rPr>
        <w:t xml:space="preserve"> referred to, continued professional development, promotion, and motivation in selected GASSs in Butambala District in Uganda. </w:t>
      </w:r>
    </w:p>
    <w:p w:rsidR="00EF4235" w:rsidRDefault="005E056C">
      <w:pPr>
        <w:spacing w:line="480" w:lineRule="auto"/>
        <w:rPr>
          <w:rFonts w:cs="Times New Roman"/>
        </w:rPr>
      </w:pPr>
      <w:r>
        <w:rPr>
          <w:rFonts w:cs="Times New Roman"/>
          <w:b/>
        </w:rPr>
        <w:t xml:space="preserve">Continued professional education </w:t>
      </w:r>
      <w:r>
        <w:rPr>
          <w:rFonts w:cs="Times New Roman"/>
        </w:rPr>
        <w:t>referred to further studies, In-service training, refresher training and c</w:t>
      </w:r>
      <w:r>
        <w:rPr>
          <w:rFonts w:cs="Times New Roman"/>
        </w:rPr>
        <w:t xml:space="preserve">apacity building of employees in selected GASSs in Butambala District in Uganda. </w:t>
      </w:r>
    </w:p>
    <w:p w:rsidR="00EF4235" w:rsidRDefault="005E056C">
      <w:pPr>
        <w:spacing w:line="480" w:lineRule="auto"/>
        <w:rPr>
          <w:rFonts w:cs="Times New Roman"/>
        </w:rPr>
      </w:pPr>
      <w:r>
        <w:rPr>
          <w:rFonts w:cs="Times New Roman"/>
          <w:b/>
        </w:rPr>
        <w:t>Promotion</w:t>
      </w:r>
      <w:r>
        <w:rPr>
          <w:rFonts w:cs="Times New Roman"/>
        </w:rPr>
        <w:t xml:space="preserve"> is the process whereby employees are overtime given more responsibilities in selected GASSs in Butambala district in Uganda.</w:t>
      </w:r>
    </w:p>
    <w:p w:rsidR="00EF4235" w:rsidRDefault="005E056C">
      <w:pPr>
        <w:spacing w:line="480" w:lineRule="auto"/>
        <w:rPr>
          <w:rFonts w:cs="Times New Roman"/>
        </w:rPr>
      </w:pPr>
      <w:r>
        <w:rPr>
          <w:rFonts w:cs="Times New Roman"/>
          <w:b/>
        </w:rPr>
        <w:t>Participation in decision making</w:t>
      </w:r>
      <w:r>
        <w:rPr>
          <w:rFonts w:cs="Times New Roman"/>
        </w:rPr>
        <w:t xml:space="preserve"> refers</w:t>
      </w:r>
      <w:r>
        <w:rPr>
          <w:rFonts w:cs="Times New Roman"/>
        </w:rPr>
        <w:t xml:space="preserve"> to committing the teacher to being active participants in the decision making process in selected GASSs in Butambala District in Uganda.</w:t>
      </w:r>
    </w:p>
    <w:p w:rsidR="00EF4235" w:rsidRDefault="005E056C">
      <w:pPr>
        <w:spacing w:line="480" w:lineRule="auto"/>
        <w:rPr>
          <w:rFonts w:cs="Times New Roman"/>
        </w:rPr>
      </w:pPr>
      <w:r>
        <w:rPr>
          <w:rFonts w:cs="Times New Roman"/>
          <w:b/>
        </w:rPr>
        <w:t>Teacher performance</w:t>
      </w:r>
      <w:r>
        <w:rPr>
          <w:rFonts w:cs="Times New Roman"/>
        </w:rPr>
        <w:t xml:space="preserve"> referred to how the teachers handles lesson teaching preparation, respond to duty in terms of punc</w:t>
      </w:r>
      <w:r>
        <w:rPr>
          <w:rFonts w:cs="Times New Roman"/>
        </w:rPr>
        <w:t xml:space="preserve">tuality in attending to lessons (time management) preparation </w:t>
      </w:r>
      <w:r>
        <w:rPr>
          <w:rFonts w:cs="Times New Roman"/>
        </w:rPr>
        <w:lastRenderedPageBreak/>
        <w:t>of lesson plans and schemes of work, handling students` assessment and evaluation, checking students books and class notes and conducting guidance &amp;</w:t>
      </w:r>
      <w:r>
        <w:rPr>
          <w:rFonts w:cs="Times New Roman"/>
          <w:bCs/>
        </w:rPr>
        <w:t>counseling of students, as well as participati</w:t>
      </w:r>
      <w:r>
        <w:rPr>
          <w:rFonts w:cs="Times New Roman"/>
          <w:bCs/>
        </w:rPr>
        <w:t>on in school programs in selected GASSs in Butambala District.</w:t>
      </w:r>
    </w:p>
    <w:p w:rsidR="00EF4235" w:rsidRDefault="00EF4235"/>
    <w:p w:rsidR="00EF4235" w:rsidRDefault="005E056C">
      <w:pPr>
        <w:spacing w:line="480" w:lineRule="auto"/>
      </w:pPr>
      <w:r>
        <w:t xml:space="preserve">In summary, </w:t>
      </w:r>
      <w:bookmarkStart w:id="167" w:name="_Toc368823636"/>
      <w:r>
        <w:t>this chapter reviewed the concept of employee empowerment and teacher performance as indicated in the introduction. The next chapter does much on presenting literature on theoretic</w:t>
      </w:r>
      <w:r>
        <w:t xml:space="preserve">al framework and literature as reviewed on the set objectives set for the study. </w:t>
      </w:r>
      <w:bookmarkStart w:id="168" w:name="_Toc462294869"/>
      <w:bookmarkStart w:id="169" w:name="_Toc488232822"/>
    </w:p>
    <w:p w:rsidR="00EF4235" w:rsidRDefault="005E056C">
      <w:pPr>
        <w:pStyle w:val="Heading1"/>
        <w:spacing w:line="480" w:lineRule="auto"/>
      </w:pPr>
      <w:r>
        <w:rPr>
          <w:rStyle w:val="Heading1Char"/>
          <w:sz w:val="24"/>
        </w:rPr>
        <w:br w:type="page"/>
      </w:r>
      <w:bookmarkStart w:id="170" w:name="_Toc506903492"/>
      <w:r>
        <w:lastRenderedPageBreak/>
        <w:t>CHAPTER TWO</w:t>
      </w:r>
      <w:bookmarkEnd w:id="167"/>
      <w:bookmarkEnd w:id="168"/>
      <w:bookmarkEnd w:id="169"/>
      <w:bookmarkEnd w:id="170"/>
    </w:p>
    <w:p w:rsidR="00EF4235" w:rsidRDefault="005E056C">
      <w:pPr>
        <w:pStyle w:val="Heading1"/>
        <w:spacing w:line="480" w:lineRule="auto"/>
      </w:pPr>
      <w:bookmarkStart w:id="171" w:name="_Toc462294870"/>
      <w:bookmarkStart w:id="172" w:name="_Toc488232823"/>
      <w:bookmarkStart w:id="173" w:name="_Toc505768939"/>
      <w:bookmarkStart w:id="174" w:name="_Toc506903493"/>
      <w:r>
        <w:t>LITERATURE REVIEW</w:t>
      </w:r>
      <w:bookmarkEnd w:id="171"/>
      <w:bookmarkEnd w:id="172"/>
      <w:bookmarkEnd w:id="173"/>
      <w:bookmarkEnd w:id="174"/>
    </w:p>
    <w:p w:rsidR="00EF4235" w:rsidRDefault="005E056C">
      <w:pPr>
        <w:pStyle w:val="Heading1"/>
        <w:spacing w:line="480" w:lineRule="auto"/>
        <w:jc w:val="both"/>
        <w:rPr>
          <w:szCs w:val="24"/>
        </w:rPr>
      </w:pPr>
      <w:bookmarkStart w:id="175" w:name="_Toc368823637"/>
      <w:bookmarkStart w:id="176" w:name="_Toc462294871"/>
      <w:bookmarkStart w:id="177" w:name="_Toc488232824"/>
      <w:bookmarkStart w:id="178" w:name="_Toc505768940"/>
      <w:bookmarkStart w:id="179" w:name="_Toc506903494"/>
      <w:r>
        <w:rPr>
          <w:szCs w:val="24"/>
        </w:rPr>
        <w:t>2.1 Introduction</w:t>
      </w:r>
      <w:bookmarkEnd w:id="175"/>
      <w:bookmarkEnd w:id="176"/>
      <w:bookmarkEnd w:id="177"/>
      <w:bookmarkEnd w:id="178"/>
      <w:bookmarkEnd w:id="179"/>
    </w:p>
    <w:p w:rsidR="00EF4235" w:rsidRDefault="005E056C">
      <w:pPr>
        <w:spacing w:line="480" w:lineRule="auto"/>
        <w:rPr>
          <w:rFonts w:cs="Times New Roman"/>
        </w:rPr>
      </w:pPr>
      <w:r>
        <w:rPr>
          <w:rFonts w:cs="Times New Roman"/>
        </w:rPr>
        <w:t>The study reviewed related literature and theories in line with the objectives. Each variable within the work had to be review</w:t>
      </w:r>
      <w:r>
        <w:rPr>
          <w:rFonts w:cs="Times New Roman"/>
        </w:rPr>
        <w:t>ed. The literature review identified the knowledge gaps, which formed the basis for the researcher’s study and helped in developing the methodology for the study. The researcher reviewed the theory that underpinned the study and then the main literature re</w:t>
      </w:r>
      <w:r>
        <w:rPr>
          <w:rFonts w:cs="Times New Roman"/>
        </w:rPr>
        <w:t>view was done objective by objective under the following headlines: employee continued education and teacher performance; employee promotion and teacher performance; employee motivation and teacher performance in selected GASSs in Butambala District. Liter</w:t>
      </w:r>
      <w:r>
        <w:rPr>
          <w:rFonts w:cs="Times New Roman"/>
        </w:rPr>
        <w:t>ature was obtained from books, journals, reports and theses as well as the internet. They aimed at providing insight in what has already been done within this area of study and also as a guide in answering the research questions.</w:t>
      </w:r>
    </w:p>
    <w:p w:rsidR="00EF4235" w:rsidRDefault="005E056C">
      <w:pPr>
        <w:pStyle w:val="Heading1"/>
        <w:spacing w:line="480" w:lineRule="auto"/>
        <w:jc w:val="both"/>
        <w:rPr>
          <w:szCs w:val="24"/>
        </w:rPr>
      </w:pPr>
      <w:bookmarkStart w:id="180" w:name="_Toc462294872"/>
      <w:bookmarkStart w:id="181" w:name="_Toc488232825"/>
      <w:bookmarkStart w:id="182" w:name="_Toc505768941"/>
      <w:bookmarkStart w:id="183" w:name="_Toc506903495"/>
      <w:r>
        <w:rPr>
          <w:szCs w:val="24"/>
        </w:rPr>
        <w:t>2.2 Theoretical review</w:t>
      </w:r>
      <w:bookmarkEnd w:id="180"/>
      <w:bookmarkEnd w:id="181"/>
      <w:bookmarkEnd w:id="182"/>
      <w:bookmarkEnd w:id="183"/>
    </w:p>
    <w:p w:rsidR="00EF4235" w:rsidRDefault="005E056C">
      <w:pPr>
        <w:spacing w:line="480" w:lineRule="auto"/>
        <w:rPr>
          <w:rFonts w:cs="Times New Roman"/>
        </w:rPr>
      </w:pPr>
      <w:r>
        <w:rPr>
          <w:rFonts w:cs="Times New Roman"/>
          <w:color w:val="000000"/>
        </w:rPr>
        <w:t>The</w:t>
      </w:r>
      <w:r>
        <w:rPr>
          <w:rFonts w:cs="Times New Roman"/>
          <w:color w:val="000000"/>
        </w:rPr>
        <w:t xml:space="preserve"> study was underpinned by the Goal Setting Theory of Latham and Locke (1979) cited from Applebaum (2008) and the Balance Score card Theory by Kaplan and Norton (1992). </w:t>
      </w:r>
      <w:r>
        <w:rPr>
          <w:rFonts w:cs="Times New Roman"/>
        </w:rPr>
        <w:t>The Goal Setting Theory proponents premise this theory on two main tenets. First, the Th</w:t>
      </w:r>
      <w:r>
        <w:rPr>
          <w:rFonts w:cs="Times New Roman"/>
        </w:rPr>
        <w:t>eory puts emphasis on setting specific goals and performance standards to which employees have to direct their efforts. This is the basis of performance appraisal because performance is appraised in light of the set goals and performance standards. Secondl</w:t>
      </w:r>
      <w:r>
        <w:rPr>
          <w:rFonts w:cs="Times New Roman"/>
        </w:rPr>
        <w:t>y, in line with the Theory, appraisal requires that goals and performance standards are acceptable, specific, challenging and attainable. This position is supported by Reason (1997) who observed that performance appraisal is a prerequisite for good perform</w:t>
      </w:r>
      <w:r>
        <w:rPr>
          <w:rFonts w:cs="Times New Roman"/>
        </w:rPr>
        <w:t>ance provided you set clear and achievable goals. The study also benefits from the Theory because of its emphasis on the need for feedback on performance which is a critical factor in appraisal.</w:t>
      </w:r>
    </w:p>
    <w:p w:rsidR="00EF4235" w:rsidRDefault="005E056C">
      <w:pPr>
        <w:pStyle w:val="NormalWeb"/>
        <w:spacing w:line="480" w:lineRule="auto"/>
      </w:pPr>
      <w:r>
        <w:lastRenderedPageBreak/>
        <w:t>The Goal Setting Theory proponents to motivate goals one must</w:t>
      </w:r>
      <w:r>
        <w:t xml:space="preserve"> have clear goals that are measurable and unambiguous. When a goal is clear and specific, with a definite time set for completion, there is less misunderstanding about what behaviors will be rewarded (Gregory, 2001). One of the most important characteristi</w:t>
      </w:r>
      <w:r>
        <w:t xml:space="preserve">cs of the goal he identified for improved performance was the training function. Albus, 2007 noted that People are often motivated by achievement, and they will judge a goal based on the significance of the anticipated accomplishment </w:t>
      </w:r>
    </w:p>
    <w:p w:rsidR="00EF4235" w:rsidRDefault="005E056C">
      <w:pPr>
        <w:pStyle w:val="NormalWeb"/>
        <w:spacing w:line="480" w:lineRule="auto"/>
      </w:pPr>
      <w:r>
        <w:t>In relation to the st</w:t>
      </w:r>
      <w:r>
        <w:t xml:space="preserve">udy, goals are set but to attain them, people should be made informed and educated accordingly. This can be done through training hence providing opportunities to clarify expectations, adjust goal difficulty, and gain recognition. When a goal is clear and </w:t>
      </w:r>
      <w:r>
        <w:t>specific, with a definite time set for completion, there is less misunderstanding about what behaviors will be rewarded. One of the most important characteristics of employee performance improvement lies in training effectively the employees. People and in</w:t>
      </w:r>
      <w:r>
        <w:t xml:space="preserve"> this case teachers are often motivated by both physical gifts and achievement, and they will judge a goal based on the significance of the anticipated accomplishment. Performance management goals must be understood and agreed upon if they are to be effect</w:t>
      </w:r>
      <w:r>
        <w:t>ive.</w:t>
      </w:r>
    </w:p>
    <w:p w:rsidR="00EF4235" w:rsidRDefault="005E056C">
      <w:pPr>
        <w:autoSpaceDE w:val="0"/>
        <w:autoSpaceDN w:val="0"/>
        <w:adjustRightInd w:val="0"/>
        <w:spacing w:line="480" w:lineRule="auto"/>
        <w:rPr>
          <w:rFonts w:cs="Times New Roman"/>
        </w:rPr>
      </w:pPr>
      <w:r>
        <w:rPr>
          <w:rFonts w:cs="Times New Roman"/>
        </w:rPr>
        <w:t>The Goal Setting Theory has been criticized for focusing more on political empowerment than economic empowerment (Appelbaum, 2008). Teachers need to advocate for shared knowledge of resources and support in decision-making from administration. The the</w:t>
      </w:r>
      <w:r>
        <w:rPr>
          <w:rFonts w:cs="Times New Roman"/>
        </w:rPr>
        <w:t xml:space="preserve">ory does not directly put emphasis on lobby for recognition hence shared power for the benefit of the community. </w:t>
      </w:r>
      <w:bookmarkStart w:id="184" w:name="_Toc462294873"/>
    </w:p>
    <w:p w:rsidR="00EF4235" w:rsidRDefault="005E056C">
      <w:pPr>
        <w:autoSpaceDE w:val="0"/>
        <w:autoSpaceDN w:val="0"/>
        <w:adjustRightInd w:val="0"/>
        <w:spacing w:line="480" w:lineRule="auto"/>
        <w:rPr>
          <w:rFonts w:cs="Times New Roman"/>
        </w:rPr>
      </w:pPr>
      <w:r>
        <w:rPr>
          <w:rFonts w:cs="Times New Roman"/>
        </w:rPr>
        <w:t>In relation to this study, employee empowerment calls for enhanced teacher performance. This model will help increase the administration capac</w:t>
      </w:r>
      <w:r>
        <w:rPr>
          <w:rFonts w:cs="Times New Roman"/>
        </w:rPr>
        <w:t xml:space="preserve">ity to use and develop new tools or improved tools for improved professional education and staff development. The model will </w:t>
      </w:r>
      <w:r>
        <w:rPr>
          <w:rFonts w:cs="Times New Roman"/>
        </w:rPr>
        <w:lastRenderedPageBreak/>
        <w:t>help in coming up with a real diagnosis on concrete situations where staff development tools are used in the process of alignment t</w:t>
      </w:r>
      <w:r>
        <w:rPr>
          <w:rFonts w:cs="Times New Roman"/>
        </w:rPr>
        <w:t>o international standards. Basing on the theorem of Goal-Setting Theory, it is clear that employee empowerment in any form whether, employee continued professional training, promotion and motivation can be part of the goals that can stimulate the performan</w:t>
      </w:r>
      <w:r>
        <w:rPr>
          <w:rFonts w:cs="Times New Roman"/>
        </w:rPr>
        <w:t>ce of employees and in this case teachers in the selected GASSs in Butambala District.</w:t>
      </w:r>
    </w:p>
    <w:p w:rsidR="00EF4235" w:rsidRDefault="005E056C">
      <w:pPr>
        <w:pStyle w:val="Heading1"/>
        <w:spacing w:line="480" w:lineRule="auto"/>
        <w:jc w:val="both"/>
        <w:rPr>
          <w:szCs w:val="24"/>
        </w:rPr>
      </w:pPr>
      <w:bookmarkStart w:id="185" w:name="_Toc505768942"/>
      <w:bookmarkStart w:id="186" w:name="_Toc506903496"/>
      <w:r>
        <w:rPr>
          <w:szCs w:val="24"/>
        </w:rPr>
        <w:t>2.3 Review of Related Literature</w:t>
      </w:r>
      <w:bookmarkEnd w:id="184"/>
      <w:bookmarkEnd w:id="185"/>
      <w:bookmarkEnd w:id="186"/>
    </w:p>
    <w:p w:rsidR="00EF4235" w:rsidRDefault="005E056C">
      <w:pPr>
        <w:autoSpaceDE w:val="0"/>
        <w:autoSpaceDN w:val="0"/>
        <w:adjustRightInd w:val="0"/>
        <w:spacing w:line="480" w:lineRule="auto"/>
        <w:rPr>
          <w:rFonts w:cs="Times New Roman"/>
          <w:b/>
        </w:rPr>
      </w:pPr>
      <w:r>
        <w:rPr>
          <w:rFonts w:cs="Times New Roman"/>
        </w:rPr>
        <w:t>The reviewed literature from past studies which were carried out in different contexts identified the gaps which the current study has t</w:t>
      </w:r>
      <w:r>
        <w:rPr>
          <w:rFonts w:cs="Times New Roman"/>
        </w:rPr>
        <w:t>ried to fill.</w:t>
      </w:r>
    </w:p>
    <w:p w:rsidR="00EF4235" w:rsidRDefault="005E056C">
      <w:pPr>
        <w:pStyle w:val="Heading1"/>
        <w:spacing w:line="480" w:lineRule="auto"/>
        <w:jc w:val="both"/>
        <w:rPr>
          <w:szCs w:val="24"/>
        </w:rPr>
      </w:pPr>
      <w:bookmarkStart w:id="187" w:name="_Toc488232826"/>
      <w:bookmarkStart w:id="188" w:name="_Toc505768943"/>
      <w:bookmarkStart w:id="189" w:name="_Toc506903497"/>
      <w:bookmarkStart w:id="190" w:name="_Toc462294874"/>
      <w:r>
        <w:rPr>
          <w:szCs w:val="24"/>
        </w:rPr>
        <w:t>2.3.1 Continued professional education and teacher performance</w:t>
      </w:r>
      <w:bookmarkEnd w:id="187"/>
      <w:bookmarkEnd w:id="188"/>
      <w:bookmarkEnd w:id="189"/>
    </w:p>
    <w:p w:rsidR="00EF4235" w:rsidRDefault="005E056C">
      <w:pPr>
        <w:autoSpaceDE w:val="0"/>
        <w:autoSpaceDN w:val="0"/>
        <w:adjustRightInd w:val="0"/>
        <w:spacing w:line="480" w:lineRule="auto"/>
        <w:rPr>
          <w:rFonts w:cs="Times New Roman"/>
        </w:rPr>
      </w:pPr>
      <w:r>
        <w:rPr>
          <w:rFonts w:cs="Times New Roman"/>
        </w:rPr>
        <w:t xml:space="preserve">The main goals of the school monthly or annually is to organize training programs to enable the teachers improve the teaching methods and enhance their performance. Kumar (2009), </w:t>
      </w:r>
      <w:r>
        <w:rPr>
          <w:rFonts w:cs="Times New Roman"/>
        </w:rPr>
        <w:t>points out that refresher training covers seminars, capacity building and training workshops which facilitate the socialization of new employees in an organisation. Continued professional education is analysed as a planned and systematic effort to modify o</w:t>
      </w:r>
      <w:r>
        <w:rPr>
          <w:rFonts w:cs="Times New Roman"/>
        </w:rPr>
        <w:t>r develop knowledge, skills or attitude through learning experience, to achieve effective performance in an activity or range of activities. Mclagan (1989) also observes that training focuses on identifying, assuring and helping develop through planned lea</w:t>
      </w:r>
      <w:r>
        <w:rPr>
          <w:rFonts w:cs="Times New Roman"/>
        </w:rPr>
        <w:t xml:space="preserve">rning, the key competencies that enable individuals to perform current jobs. This study thus endeavored to make an assessment of whether training is done in selected GASSs in Butambala District and its effectiveness on teacher performance. </w:t>
      </w:r>
    </w:p>
    <w:p w:rsidR="00EF4235" w:rsidRDefault="005E056C">
      <w:pPr>
        <w:spacing w:line="480" w:lineRule="auto"/>
        <w:rPr>
          <w:rFonts w:cs="Times New Roman"/>
        </w:rPr>
      </w:pPr>
      <w:r>
        <w:rPr>
          <w:rFonts w:cs="Times New Roman"/>
        </w:rPr>
        <w:t>MacDonald and G</w:t>
      </w:r>
      <w:r>
        <w:rPr>
          <w:rFonts w:cs="Times New Roman"/>
        </w:rPr>
        <w:t>abriel (2010) observed that determining training needs starts with a gap analysis. The gap between what skills your employees have and what they need to move the business forward. This study sought to find out the effectiveness of this in selected GASSs in</w:t>
      </w:r>
      <w:r>
        <w:rPr>
          <w:rFonts w:cs="Times New Roman"/>
        </w:rPr>
        <w:t xml:space="preserve"> Butambala District. </w:t>
      </w:r>
    </w:p>
    <w:p w:rsidR="00EF4235" w:rsidRDefault="005E056C">
      <w:pPr>
        <w:spacing w:line="480" w:lineRule="auto"/>
        <w:rPr>
          <w:rFonts w:cs="Times New Roman"/>
        </w:rPr>
      </w:pPr>
      <w:r>
        <w:rPr>
          <w:rFonts w:cs="Times New Roman"/>
        </w:rPr>
        <w:lastRenderedPageBreak/>
        <w:t xml:space="preserve">Krivanek (2011) concurs with the above scholars while indicating that the purpose of a training needs assessment is to identify performance requirements or needs within the organization in order to help direct resources to the area of greatest need, those </w:t>
      </w:r>
      <w:r>
        <w:rPr>
          <w:rFonts w:cs="Times New Roman"/>
        </w:rPr>
        <w:t>that closely relate to fulfilling the organizational goals and objectives, improving productivity and providing quality products and services. However, this will only be achieved by selecting the right training method necessary to deliver expected outcome.</w:t>
      </w:r>
      <w:r>
        <w:rPr>
          <w:rFonts w:cs="Times New Roman"/>
        </w:rPr>
        <w:t xml:space="preserve"> This thus creates a gap that requires this study to investigate and establish whether in the selected GASSs in Butambala District do provide the right training to teachers and if they do, how it has affected their level of performance. </w:t>
      </w:r>
    </w:p>
    <w:p w:rsidR="00EF4235" w:rsidRDefault="00EF4235">
      <w:pPr>
        <w:spacing w:line="480" w:lineRule="auto"/>
        <w:rPr>
          <w:rFonts w:cs="Times New Roman"/>
        </w:rPr>
      </w:pPr>
    </w:p>
    <w:p w:rsidR="00EF4235" w:rsidRDefault="005E056C">
      <w:pPr>
        <w:spacing w:line="480" w:lineRule="auto"/>
        <w:rPr>
          <w:rFonts w:cs="Times New Roman"/>
        </w:rPr>
      </w:pPr>
      <w:r>
        <w:rPr>
          <w:rFonts w:cs="Times New Roman"/>
        </w:rPr>
        <w:t>Armour, Deakin an</w:t>
      </w:r>
      <w:r>
        <w:rPr>
          <w:rFonts w:cs="Times New Roman"/>
        </w:rPr>
        <w:t>d Konzelmann (2012) conclude that continued professional education equips employees with additional professional and job-related skills. It also shows those employees (and others inside and outside the school) that the school is willing to invest time; mon</w:t>
      </w:r>
      <w:r>
        <w:rPr>
          <w:rFonts w:cs="Times New Roman"/>
        </w:rPr>
        <w:t>ey and energy into their success, but also that you consider them to be a big part of the company’s future plans. This is important and motivational. When employees know they care enough to train them, support them, and have faith in them, this is the suns</w:t>
      </w:r>
      <w:r>
        <w:rPr>
          <w:rFonts w:cs="Times New Roman"/>
        </w:rPr>
        <w:t>hine, water, and nourishment that grow the seed of company loyalty. Training and development is the life-line of any successful school; it’s vital to the health of school (Mathews and Ueno, 2011). Without it the organization risks the probability of becomi</w:t>
      </w:r>
      <w:r>
        <w:rPr>
          <w:rFonts w:cs="Times New Roman"/>
        </w:rPr>
        <w:t>ng stagnant, and the competition can run by so fast that it will leave dust in the eyes. The study by Albus (2007) was based on a much smaller sample; however, this study endeavored to fill this gap by using a relatively larger sample while using the selec</w:t>
      </w:r>
      <w:r>
        <w:rPr>
          <w:rFonts w:cs="Times New Roman"/>
        </w:rPr>
        <w:t xml:space="preserve">ted GASSs in Butambala district.    </w:t>
      </w:r>
    </w:p>
    <w:p w:rsidR="00EF4235" w:rsidRDefault="00EF4235">
      <w:pPr>
        <w:spacing w:line="480" w:lineRule="auto"/>
        <w:rPr>
          <w:rFonts w:cs="Times New Roman"/>
        </w:rPr>
      </w:pPr>
    </w:p>
    <w:p w:rsidR="00EF4235" w:rsidRDefault="005E056C">
      <w:pPr>
        <w:autoSpaceDE w:val="0"/>
        <w:spacing w:line="480" w:lineRule="auto"/>
        <w:rPr>
          <w:rFonts w:cs="Times New Roman"/>
          <w:lang w:val="en-GB" w:eastAsia="th-TH" w:bidi="th-TH"/>
        </w:rPr>
      </w:pPr>
      <w:r>
        <w:rPr>
          <w:rFonts w:cs="Times New Roman"/>
          <w:lang w:val="en-GB" w:eastAsia="th-TH" w:bidi="th-TH"/>
        </w:rPr>
        <w:t>Farooq &amp; Khan (2011) further ascertained that it is critical to continuously educate and train employees to improve their individual and group performance.</w:t>
      </w:r>
      <w:r>
        <w:rPr>
          <w:rFonts w:cs="Times New Roman"/>
          <w:lang w:val="en-GB"/>
        </w:rPr>
        <w:t xml:space="preserve"> Training is key in </w:t>
      </w:r>
      <w:r>
        <w:rPr>
          <w:rFonts w:cs="Times New Roman"/>
          <w:lang w:val="en-GB" w:eastAsia="th-TH" w:bidi="th-TH"/>
        </w:rPr>
        <w:t xml:space="preserve">influencing </w:t>
      </w:r>
      <w:r>
        <w:rPr>
          <w:rFonts w:cs="Times New Roman"/>
          <w:lang w:val="en-GB" w:eastAsia="th-TH" w:bidi="th-TH"/>
        </w:rPr>
        <w:lastRenderedPageBreak/>
        <w:t>the employees’ skills, abilitie</w:t>
      </w:r>
      <w:r>
        <w:rPr>
          <w:rFonts w:cs="Times New Roman"/>
          <w:lang w:val="en-GB" w:eastAsia="th-TH" w:bidi="th-TH"/>
        </w:rPr>
        <w:t>s and attitude. The gap that arises in this literature is that it does not show how the selected GASSs</w:t>
      </w:r>
      <w:r>
        <w:rPr>
          <w:rFonts w:cs="Times New Roman"/>
        </w:rPr>
        <w:t xml:space="preserve"> in Butambala District</w:t>
      </w:r>
      <w:r>
        <w:rPr>
          <w:rFonts w:cs="Times New Roman"/>
          <w:lang w:val="en-GB" w:eastAsia="th-TH" w:bidi="th-TH"/>
        </w:rPr>
        <w:t xml:space="preserve"> train their teachers in their work environment for better work performance. Therefore this study investigated how </w:t>
      </w:r>
      <w:r>
        <w:rPr>
          <w:rFonts w:cs="Times New Roman"/>
        </w:rPr>
        <w:t>selected GASSs in</w:t>
      </w:r>
      <w:r>
        <w:rPr>
          <w:rFonts w:cs="Times New Roman"/>
        </w:rPr>
        <w:t xml:space="preserve"> Butambala district</w:t>
      </w:r>
      <w:r>
        <w:rPr>
          <w:rFonts w:cs="Times New Roman"/>
          <w:lang w:val="en-GB" w:eastAsia="th-TH" w:bidi="th-TH"/>
        </w:rPr>
        <w:t xml:space="preserve"> train their teachers and whether this had led to better work performance. </w:t>
      </w:r>
    </w:p>
    <w:p w:rsidR="00EF4235" w:rsidRDefault="00EF4235">
      <w:pPr>
        <w:spacing w:line="480" w:lineRule="auto"/>
        <w:rPr>
          <w:rFonts w:cs="Times New Roman"/>
          <w:lang w:val="en-GB" w:eastAsia="th-TH" w:bidi="th-TH"/>
        </w:rPr>
      </w:pPr>
    </w:p>
    <w:p w:rsidR="00EF4235" w:rsidRDefault="005E056C">
      <w:pPr>
        <w:spacing w:line="480" w:lineRule="auto"/>
        <w:rPr>
          <w:rFonts w:cs="Times New Roman"/>
        </w:rPr>
      </w:pPr>
      <w:r>
        <w:rPr>
          <w:rFonts w:cs="Times New Roman"/>
          <w:lang w:val="en-GB" w:eastAsia="th-TH" w:bidi="th-TH"/>
        </w:rPr>
        <w:t xml:space="preserve">Congruent with Farooq &amp; Khan (2011), </w:t>
      </w:r>
      <w:r>
        <w:rPr>
          <w:rFonts w:cs="Times New Roman"/>
          <w:lang w:val="en-GB"/>
        </w:rPr>
        <w:t>Fenn (2010) agitates that employee empowerment is important to keep a school competitive in its market. The importance of l</w:t>
      </w:r>
      <w:r>
        <w:rPr>
          <w:rFonts w:cs="Times New Roman"/>
          <w:lang w:val="en-GB"/>
        </w:rPr>
        <w:t>earning opportunities are that employee’s acquire knowledge in the new trends in the business world. Schools need to create and maintain learning opportunities for employees in order catch up with an organisation’s knowledge and competitive ability (Greeng</w:t>
      </w:r>
      <w:r>
        <w:rPr>
          <w:rFonts w:cs="Times New Roman"/>
          <w:lang w:val="en-GB"/>
        </w:rPr>
        <w:t xml:space="preserve">ard, 2010). However, the researcher is cognisant of the fact that continuously working for the development and nourishment of the workforce increases their role in the betterment of the work environment of any organisations. </w:t>
      </w:r>
      <w:r>
        <w:rPr>
          <w:rFonts w:cs="Times New Roman"/>
        </w:rPr>
        <w:t>In this study, this gap was fil</w:t>
      </w:r>
      <w:r>
        <w:rPr>
          <w:rFonts w:cs="Times New Roman"/>
        </w:rPr>
        <w:t>led by alluding to Cascio’s (1998) submission when he observed that feedback is most effective when it is given immediately following the behavior in question, and is given on a regular basis rather than accumulating all occurrences to a formal annual appr</w:t>
      </w:r>
      <w:r>
        <w:rPr>
          <w:rFonts w:cs="Times New Roman"/>
        </w:rPr>
        <w:t>aisal interview which draws together the summary of what transpired throughout the employee’s performance. Feedback should also be specific rather than general and should allow the sharing of information.</w:t>
      </w:r>
    </w:p>
    <w:p w:rsidR="00EF4235" w:rsidRDefault="005E056C">
      <w:pPr>
        <w:spacing w:line="480" w:lineRule="auto"/>
        <w:rPr>
          <w:rFonts w:cs="Times New Roman"/>
        </w:rPr>
      </w:pPr>
      <w:r>
        <w:rPr>
          <w:rFonts w:cs="Times New Roman"/>
        </w:rPr>
        <w:t>Okanya (2008), emphasized that refresher training i</w:t>
      </w:r>
      <w:r>
        <w:rPr>
          <w:rFonts w:cs="Times New Roman"/>
        </w:rPr>
        <w:t>s part of the overall ways of continually educating staffs for better performance. Additionally Armour, Deakin and Konzelmann (2012) concluded that when training is done the sustainability of the institution is ensured. Without it the organization risks th</w:t>
      </w:r>
      <w:r>
        <w:rPr>
          <w:rFonts w:cs="Times New Roman"/>
        </w:rPr>
        <w:t xml:space="preserve">e probability of becoming stagnant, and the competition can run by so fast that it will leave dust in the eyes. In bridging the gap, the researcher </w:t>
      </w:r>
      <w:r>
        <w:rPr>
          <w:rFonts w:cs="Times New Roman"/>
        </w:rPr>
        <w:lastRenderedPageBreak/>
        <w:t xml:space="preserve">investigated the concept of refresher training and how it promotes teacher performance in selected GASSs in </w:t>
      </w:r>
      <w:r>
        <w:rPr>
          <w:rFonts w:cs="Times New Roman"/>
        </w:rPr>
        <w:t xml:space="preserve">Butambala District, Uganda. </w:t>
      </w:r>
    </w:p>
    <w:p w:rsidR="00EF4235" w:rsidRDefault="005E056C">
      <w:pPr>
        <w:pStyle w:val="Heading1"/>
        <w:spacing w:line="480" w:lineRule="auto"/>
        <w:jc w:val="both"/>
        <w:rPr>
          <w:szCs w:val="24"/>
        </w:rPr>
      </w:pPr>
      <w:bookmarkStart w:id="191" w:name="_Toc488232827"/>
      <w:bookmarkStart w:id="192" w:name="_Toc505768944"/>
      <w:bookmarkStart w:id="193" w:name="_Toc506903498"/>
      <w:r>
        <w:rPr>
          <w:szCs w:val="24"/>
        </w:rPr>
        <w:t>2.3.2</w:t>
      </w:r>
      <w:bookmarkEnd w:id="191"/>
      <w:r>
        <w:rPr>
          <w:szCs w:val="24"/>
        </w:rPr>
        <w:t>Promotion and Teacher Performance</w:t>
      </w:r>
      <w:bookmarkEnd w:id="192"/>
      <w:bookmarkEnd w:id="193"/>
    </w:p>
    <w:p w:rsidR="00EF4235" w:rsidRDefault="005E056C">
      <w:pPr>
        <w:spacing w:line="480" w:lineRule="auto"/>
        <w:rPr>
          <w:rFonts w:cs="Times New Roman"/>
        </w:rPr>
      </w:pPr>
      <w:r>
        <w:rPr>
          <w:rFonts w:cs="Times New Roman"/>
        </w:rPr>
        <w:t>Doeringer &amp; Piore, 1971 defined Promotion as the advancement in gaining higher positions while Okumbe1999 referred to it as the advancement of a worker to a better job in terms of more ski</w:t>
      </w:r>
      <w:r>
        <w:rPr>
          <w:rFonts w:cs="Times New Roman"/>
        </w:rPr>
        <w:t>ll, responsibilities, status and remuneration. Employees are motivated when promotions are granted at certain appropriate intervals in the service, as none would be happy when they are static in a system. Promotion is believed to assume many dimensions, ra</w:t>
      </w:r>
      <w:r>
        <w:rPr>
          <w:rFonts w:cs="Times New Roman"/>
        </w:rPr>
        <w:t>nging from salary up grading, attaining a higher job group or simply moved to a higher institutional administrative hierarchy (Albus, 2007). Reporting from a study done in the public secondary schools focusing on factors influencing teachers’ job performan</w:t>
      </w:r>
      <w:r>
        <w:rPr>
          <w:rFonts w:cs="Times New Roman"/>
        </w:rPr>
        <w:t xml:space="preserve">ce in the rural Obigala Village in Nigeria, Albus (2007) observed that teachers who obtained regular promotions were more motivated to increase their levels of work performance than those who were static on their grades. </w:t>
      </w:r>
    </w:p>
    <w:p w:rsidR="00EF4235" w:rsidRDefault="005E056C">
      <w:pPr>
        <w:spacing w:line="480" w:lineRule="auto"/>
        <w:rPr>
          <w:rFonts w:cs="Times New Roman"/>
        </w:rPr>
      </w:pPr>
      <w:r>
        <w:rPr>
          <w:rFonts w:cs="Times New Roman"/>
        </w:rPr>
        <w:t>In conformity to Albus’s study fin</w:t>
      </w:r>
      <w:r>
        <w:rPr>
          <w:rFonts w:cs="Times New Roman"/>
        </w:rPr>
        <w:t>dings, Hamba (2014) in his research study based on the implementation of strategic plans in public secondary schools in Rachuonyo South Sub-County in Kenya, discovered that implementation of  strategic plans was unsatisfactory because majority of the imple</w:t>
      </w:r>
      <w:r>
        <w:rPr>
          <w:rFonts w:cs="Times New Roman"/>
        </w:rPr>
        <w:t>mentations lacked training given that they occupied low administrative positions in the schools hierarchies. Focusing on a survey of motivational factors on the performance of students in internal examinations in Bureti Constituency in Kericho County, Keny</w:t>
      </w:r>
      <w:r>
        <w:rPr>
          <w:rFonts w:cs="Times New Roman"/>
        </w:rPr>
        <w:t>a, Hamba (2014) observed that failure to promote teachers encourages apathy in taking up assigned responsibilities among them in most learning institutions. He recommended that the school management should devise internal promotion arrangements to motivate</w:t>
      </w:r>
      <w:r>
        <w:rPr>
          <w:rFonts w:cs="Times New Roman"/>
        </w:rPr>
        <w:t xml:space="preserve"> teachers, as the teachers’ principal employer had let down teachers so far too long.  It is from this basis that this study was undertaken to assess whether in the selected GASSs in </w:t>
      </w:r>
      <w:r>
        <w:rPr>
          <w:rFonts w:cs="Times New Roman"/>
        </w:rPr>
        <w:lastRenderedPageBreak/>
        <w:t>Butambala District have internal promotion arrangements to promote teache</w:t>
      </w:r>
      <w:r>
        <w:rPr>
          <w:rFonts w:cs="Times New Roman"/>
        </w:rPr>
        <w:t>rs and if they have them, have they improved on teacher performance?</w:t>
      </w:r>
    </w:p>
    <w:p w:rsidR="00EF4235" w:rsidRDefault="005E056C">
      <w:pPr>
        <w:spacing w:line="480" w:lineRule="auto"/>
        <w:rPr>
          <w:rFonts w:cs="Times New Roman"/>
        </w:rPr>
      </w:pPr>
      <w:r>
        <w:rPr>
          <w:rFonts w:cs="Times New Roman"/>
        </w:rPr>
        <w:t>Decenzo &amp; Robins (2002) defined promotion as “a sequence of positions occupied by a person during the course of a life time. However, this is a narrow view of looking at promotion because</w:t>
      </w:r>
      <w:r>
        <w:rPr>
          <w:rFonts w:cs="Times New Roman"/>
        </w:rPr>
        <w:t>, although promotion looks at upward movement along the career curve, there are cases when individuals occupy positions less favorable than their previous jobs and it does not follow then that their performance will be enhanced. This was the basis of under</w:t>
      </w:r>
      <w:r>
        <w:rPr>
          <w:rFonts w:cs="Times New Roman"/>
        </w:rPr>
        <w:t xml:space="preserve">taking this study to assess how the selected GASSs in Butambala District use promotion and whether this has had any impact on their teacher performance. </w:t>
      </w:r>
    </w:p>
    <w:p w:rsidR="00EF4235" w:rsidRDefault="005E056C">
      <w:pPr>
        <w:spacing w:line="480" w:lineRule="auto"/>
        <w:rPr>
          <w:rFonts w:cs="Times New Roman"/>
        </w:rPr>
      </w:pPr>
      <w:r>
        <w:rPr>
          <w:rFonts w:cs="Times New Roman"/>
        </w:rPr>
        <w:t>Jacoby (2004) and  Morishima (2006), indicate that promotion opportunities increase the level of indiv</w:t>
      </w:r>
      <w:r>
        <w:rPr>
          <w:rFonts w:cs="Times New Roman"/>
        </w:rPr>
        <w:t>idual performance and organizational commitment among workers in their career advancement, influences the workers behaviors and attitudes such as motivation and organizational commitment, particularly in the case of stable employment. In upholding the view</w:t>
      </w:r>
      <w:r>
        <w:rPr>
          <w:rFonts w:cs="Times New Roman"/>
        </w:rPr>
        <w:t>s of Jacoby (2004) and Morishima (2006), Pigors and Myers (2011), submitted that, not only seniority of long service or experience that deserves promotion but promotions should be a reward to encourage those employees who make a successful effort to increa</w:t>
      </w:r>
      <w:r>
        <w:rPr>
          <w:rFonts w:cs="Times New Roman"/>
        </w:rPr>
        <w:t>se their knowledge or skill. They continue to say that in a case where the promotion criteria for promotion is not clearly defined, management needs records of performance appraisal, if it is fairly to administer a promotion policy based upon employee comp</w:t>
      </w:r>
      <w:r>
        <w:rPr>
          <w:rFonts w:cs="Times New Roman"/>
        </w:rPr>
        <w:t>etence. Learning institutions for example, peg promotions to higher positions to academic and/or professional achievements (Muya &amp; Kang‟ethe, 2002). This study in finding out the truth of this matter endeavored to assess whether the selected GASSs in Butam</w:t>
      </w:r>
      <w:r>
        <w:rPr>
          <w:rFonts w:cs="Times New Roman"/>
        </w:rPr>
        <w:t>bala District have been able to sustain seniority among their teachers and whether this has improved on teacher performance.</w:t>
      </w:r>
    </w:p>
    <w:p w:rsidR="00EF4235" w:rsidRDefault="005E056C">
      <w:pPr>
        <w:spacing w:line="480" w:lineRule="auto"/>
        <w:rPr>
          <w:rFonts w:cs="Times New Roman"/>
        </w:rPr>
      </w:pPr>
      <w:r>
        <w:rPr>
          <w:rFonts w:cs="Times New Roman"/>
        </w:rPr>
        <w:t>Further, Muya &amp; Kang‟ethe (2002) in their investigation, recognize the need to promote teachers depending either on the academic or</w:t>
      </w:r>
      <w:r>
        <w:rPr>
          <w:rFonts w:cs="Times New Roman"/>
        </w:rPr>
        <w:t xml:space="preserve"> administrative abilities In addition, employees </w:t>
      </w:r>
      <w:r>
        <w:rPr>
          <w:rFonts w:cs="Times New Roman"/>
        </w:rPr>
        <w:lastRenderedPageBreak/>
        <w:t>are promoted solely on the basis of their tenure and experiences in the organization. Promotion depends on the presence of job security for instance promotion opportunities motivate employees whose job secur</w:t>
      </w:r>
      <w:r>
        <w:rPr>
          <w:rFonts w:cs="Times New Roman"/>
        </w:rPr>
        <w:t>ity is maintained while others are motivated by wages when employment is unstable.</w:t>
      </w:r>
    </w:p>
    <w:p w:rsidR="00EF4235" w:rsidRDefault="005E056C">
      <w:pPr>
        <w:spacing w:line="480" w:lineRule="auto"/>
        <w:rPr>
          <w:rFonts w:cs="Times New Roman"/>
        </w:rPr>
      </w:pPr>
      <w:r>
        <w:rPr>
          <w:rFonts w:cs="Times New Roman"/>
        </w:rPr>
        <w:t>Mottaz (2008) emphasizes that for promotion to be meaningful, it should be based on performance. Maicibi and Nkata (2005) observe that as for promotion, we see advancement i</w:t>
      </w:r>
      <w:r>
        <w:rPr>
          <w:rFonts w:cs="Times New Roman"/>
        </w:rPr>
        <w:t>nto positions with greater challenges, more responsibility and more authority than in the previous job. To them employee empowerment comes with the feeling of self-worth and actualization. Muya&amp;Kang’ethe (2002), argue that promotions contribute to employee</w:t>
      </w:r>
      <w:r>
        <w:rPr>
          <w:rFonts w:cs="Times New Roman"/>
        </w:rPr>
        <w:t xml:space="preserve"> retention but this should not be delayed if better performance is to be realised. This situation is what this study endeavored to investigate in the selected GASSs in Butambala District. </w:t>
      </w:r>
    </w:p>
    <w:p w:rsidR="00EF4235" w:rsidRDefault="005E056C">
      <w:pPr>
        <w:spacing w:line="480" w:lineRule="auto"/>
        <w:rPr>
          <w:rFonts w:cs="Times New Roman"/>
        </w:rPr>
      </w:pPr>
      <w:r>
        <w:rPr>
          <w:rFonts w:cs="Times New Roman"/>
        </w:rPr>
        <w:t>Kaguhangire (2000) argues that the promotion criterion should be ve</w:t>
      </w:r>
      <w:r>
        <w:rPr>
          <w:rFonts w:cs="Times New Roman"/>
        </w:rPr>
        <w:t>ry clear and well-articulated by the responsible authorities. Pool (1996) advanced the justification for promotion criteria. The above studies however, did not reveal to what extent promotion influenced job performance, which gap this research investigated</w:t>
      </w:r>
      <w:r>
        <w:rPr>
          <w:rFonts w:cs="Times New Roman"/>
        </w:rPr>
        <w:t xml:space="preserve"> to assess the impact of promotion on teacher performance in the mentioned case study.</w:t>
      </w:r>
    </w:p>
    <w:p w:rsidR="00EF4235" w:rsidRDefault="005E056C">
      <w:pPr>
        <w:pStyle w:val="Heading1"/>
        <w:spacing w:line="480" w:lineRule="auto"/>
        <w:jc w:val="both"/>
        <w:rPr>
          <w:szCs w:val="24"/>
        </w:rPr>
      </w:pPr>
      <w:bookmarkStart w:id="194" w:name="_Toc488232828"/>
      <w:bookmarkStart w:id="195" w:name="_Toc505768945"/>
      <w:bookmarkStart w:id="196" w:name="_Toc506903499"/>
      <w:r>
        <w:rPr>
          <w:szCs w:val="24"/>
        </w:rPr>
        <w:t>2.3.3</w:t>
      </w:r>
      <w:bookmarkEnd w:id="194"/>
      <w:r>
        <w:rPr>
          <w:szCs w:val="24"/>
        </w:rPr>
        <w:t>Motivation and teacher performance</w:t>
      </w:r>
      <w:bookmarkEnd w:id="195"/>
      <w:bookmarkEnd w:id="196"/>
    </w:p>
    <w:p w:rsidR="00EF4235" w:rsidRDefault="005E056C">
      <w:pPr>
        <w:autoSpaceDE w:val="0"/>
        <w:autoSpaceDN w:val="0"/>
        <w:adjustRightInd w:val="0"/>
        <w:spacing w:line="480" w:lineRule="auto"/>
        <w:rPr>
          <w:rFonts w:cs="Times New Roman"/>
        </w:rPr>
      </w:pPr>
      <w:r>
        <w:rPr>
          <w:rFonts w:cs="Times New Roman"/>
        </w:rPr>
        <w:t>Okino (2008) reported that His Excellency Yoweri Kaguta Museveni emphasized the provision of houses to Teachers in order to enhan</w:t>
      </w:r>
      <w:r>
        <w:rPr>
          <w:rFonts w:cs="Times New Roman"/>
        </w:rPr>
        <w:t xml:space="preserve">ce teacher performance. Dungu (2000) reported that lack of housing facilities and allowances was impacting negatively on teacher performance in Sub Saharan Africa. Farel (1993) observed that lack of accommodation for employees is so demotivating. In light </w:t>
      </w:r>
      <w:r>
        <w:rPr>
          <w:rFonts w:cs="Times New Roman"/>
        </w:rPr>
        <w:t xml:space="preserve">of the above situation, an investigation into the effect of motivation on the performance of Teachers in selected GASSs in Butambala District was conducted. </w:t>
      </w:r>
    </w:p>
    <w:p w:rsidR="00EF4235" w:rsidRDefault="005E056C">
      <w:pPr>
        <w:autoSpaceDE w:val="0"/>
        <w:autoSpaceDN w:val="0"/>
        <w:adjustRightInd w:val="0"/>
        <w:spacing w:line="480" w:lineRule="auto"/>
        <w:rPr>
          <w:rFonts w:cs="Times New Roman"/>
        </w:rPr>
      </w:pPr>
      <w:r>
        <w:rPr>
          <w:rFonts w:cs="Times New Roman"/>
        </w:rPr>
        <w:lastRenderedPageBreak/>
        <w:t>Wayne (1998), Bratton (2003), as well as Armstrong (1996) agree that pay and rewards are very powe</w:t>
      </w:r>
      <w:r>
        <w:rPr>
          <w:rFonts w:cs="Times New Roman"/>
        </w:rPr>
        <w:t>rful motivating tools. These should come in form of prompt salary payments, financial benefits, salary and wage increments and other non-monetary benefits. Kiseesi (1998) recommends that salaries of workers should be paid promptly and that promotion of wor</w:t>
      </w:r>
      <w:r>
        <w:rPr>
          <w:rFonts w:cs="Times New Roman"/>
        </w:rPr>
        <w:t>kers should be accompanied by a corresponding increase in the salary they earn. She observes that salary was a strong force that kept Teachers at their jobs. The researcher feels that this is recognition of the fact that salary is vital in causing satisfac</w:t>
      </w:r>
      <w:r>
        <w:rPr>
          <w:rFonts w:cs="Times New Roman"/>
        </w:rPr>
        <w:t>tion among workers and hence likely to influence performance. This study went ahead to establish the experiences of teachers in the selected GASSs in Butambala District.</w:t>
      </w:r>
    </w:p>
    <w:p w:rsidR="00EF4235" w:rsidRDefault="005E056C">
      <w:pPr>
        <w:autoSpaceDE w:val="0"/>
        <w:autoSpaceDN w:val="0"/>
        <w:adjustRightInd w:val="0"/>
        <w:spacing w:line="480" w:lineRule="auto"/>
        <w:rPr>
          <w:rFonts w:cs="Times New Roman"/>
        </w:rPr>
      </w:pPr>
      <w:r>
        <w:rPr>
          <w:rFonts w:cs="Times New Roman"/>
        </w:rPr>
        <w:t>Maicibi (2003) explained the need for more incentives to employees/teachers in terms o</w:t>
      </w:r>
      <w:r>
        <w:rPr>
          <w:rFonts w:cs="Times New Roman"/>
        </w:rPr>
        <w:t>f sickness leave with pay, contributory pension schemes, life insurance and subsidized staff canteens. In agreement therefore, all employees and teachers in particular in schools desire to be satisfied at work which improves the work morale. The researcher</w:t>
      </w:r>
      <w:r>
        <w:rPr>
          <w:rFonts w:cs="Times New Roman"/>
        </w:rPr>
        <w:t xml:space="preserve"> investigated the experience of the teachers in the selected GASSs in Butambala District as regards the above analysis.</w:t>
      </w:r>
    </w:p>
    <w:p w:rsidR="00EF4235" w:rsidRDefault="005E056C">
      <w:pPr>
        <w:autoSpaceDE w:val="0"/>
        <w:autoSpaceDN w:val="0"/>
        <w:adjustRightInd w:val="0"/>
        <w:spacing w:line="480" w:lineRule="auto"/>
        <w:rPr>
          <w:rFonts w:cs="Times New Roman"/>
        </w:rPr>
      </w:pPr>
      <w:r>
        <w:rPr>
          <w:rFonts w:cs="Times New Roman"/>
        </w:rPr>
        <w:t>Additionally Mumanyire (2005) emphasized monetary rewards in form of  salaries, allowances, wages, bonuses, duty allowances and others t</w:t>
      </w:r>
      <w:r>
        <w:rPr>
          <w:rFonts w:cs="Times New Roman"/>
        </w:rPr>
        <w:t>end to motivate employees and ignites the performance levels,. However, other factors such as actual teaching conditions, the environment in which the school is located, employee participation in matters which affect them, job security and level of commitm</w:t>
      </w:r>
      <w:r>
        <w:rPr>
          <w:rFonts w:cs="Times New Roman"/>
        </w:rPr>
        <w:t>ent to the school‘s objectives are all crucial to the level of performance of Teachers. This study investigated whether such factors affect teachers the selected GASSs in Butambala District.</w:t>
      </w:r>
    </w:p>
    <w:p w:rsidR="00EF4235" w:rsidRDefault="005E056C">
      <w:pPr>
        <w:autoSpaceDE w:val="0"/>
        <w:autoSpaceDN w:val="0"/>
        <w:adjustRightInd w:val="0"/>
        <w:spacing w:line="480" w:lineRule="auto"/>
        <w:rPr>
          <w:rFonts w:cs="Times New Roman"/>
        </w:rPr>
      </w:pPr>
      <w:r>
        <w:rPr>
          <w:rFonts w:cs="Times New Roman"/>
        </w:rPr>
        <w:t>The above observations were highly emphasized by Boyd el al (2010</w:t>
      </w:r>
      <w:r>
        <w:rPr>
          <w:rFonts w:cs="Times New Roman"/>
        </w:rPr>
        <w:t xml:space="preserve">), Fenech (2006) and Kiseesi (2008). Therefore from the above expression, financial rewards have greater effects than non-financial rewards on the performance of school teachers. From the literature above </w:t>
      </w:r>
      <w:r>
        <w:rPr>
          <w:rFonts w:cs="Times New Roman"/>
        </w:rPr>
        <w:lastRenderedPageBreak/>
        <w:t>the study therefore investigated the relationship b</w:t>
      </w:r>
      <w:r>
        <w:rPr>
          <w:rFonts w:cs="Times New Roman"/>
        </w:rPr>
        <w:t xml:space="preserve">etween monetary motivation and teacher performance amongst teachers in the selected GASSs in Butambala District. </w:t>
      </w:r>
    </w:p>
    <w:p w:rsidR="00EF4235" w:rsidRDefault="005E056C">
      <w:pPr>
        <w:spacing w:line="480" w:lineRule="auto"/>
        <w:rPr>
          <w:rFonts w:cs="Times New Roman"/>
        </w:rPr>
      </w:pPr>
      <w:r>
        <w:rPr>
          <w:rFonts w:cs="Times New Roman"/>
        </w:rPr>
        <w:t>A study on teacher absenteeism carried out in 2004 in Uganda found an average rate of teacher absenteeism of 27 percent considerably high than</w:t>
      </w:r>
      <w:r>
        <w:rPr>
          <w:rFonts w:cs="Times New Roman"/>
        </w:rPr>
        <w:t xml:space="preserve"> most countries.(Nsubuga,2010) The government conducted improvement visits to 160 licensed education institutions in Uganda in 2006. The schools where randomly selected across three regions (Western, Eastern, Central) in six districts. The rate of teacher </w:t>
      </w:r>
      <w:r>
        <w:rPr>
          <w:rFonts w:cs="Times New Roman"/>
        </w:rPr>
        <w:t>absenteeism was found to be 23% (Habyarimana, 2007). Little salaries and basic teacher allowances being the major drivers of teacher absenteeism. This study went ahead to find out whether teachers in the selected GASSs in Butambala District do absent thems</w:t>
      </w:r>
      <w:r>
        <w:rPr>
          <w:rFonts w:cs="Times New Roman"/>
        </w:rPr>
        <w:t>elves at work and if they do is it related to monetary motivation. Allowance for extra work influences teacher’s performance in several ways. Teachers who take extra hours use better classroom management approaches and adequate teaching methods that encour</w:t>
      </w:r>
      <w:r>
        <w:rPr>
          <w:rFonts w:cs="Times New Roman"/>
        </w:rPr>
        <w:t>age students to perform, (Chacon, 2005). Studies have established that allowance for extra works have been a growing concern in the performance of education in Uganda. The studies therefore concluded that motivation was lacking in the country and this stud</w:t>
      </w:r>
      <w:r>
        <w:rPr>
          <w:rFonts w:cs="Times New Roman"/>
        </w:rPr>
        <w:t>y has gone ahead to find out whether teachers in the selected GASSs in Butambala District were equally affected. Poor performance in most schools has been attributed to a number of factors which range from school factors, rewards, government related factor</w:t>
      </w:r>
      <w:r>
        <w:rPr>
          <w:rFonts w:cs="Times New Roman"/>
        </w:rPr>
        <w:t>s and salaries.</w:t>
      </w:r>
    </w:p>
    <w:p w:rsidR="00EF4235" w:rsidRDefault="005E056C">
      <w:pPr>
        <w:autoSpaceDE w:val="0"/>
        <w:autoSpaceDN w:val="0"/>
        <w:adjustRightInd w:val="0"/>
        <w:spacing w:line="480" w:lineRule="auto"/>
        <w:rPr>
          <w:rFonts w:cs="Times New Roman"/>
        </w:rPr>
      </w:pPr>
      <w:r>
        <w:rPr>
          <w:rFonts w:cs="Times New Roman"/>
        </w:rPr>
        <w:t>Non-Financial rewards like recognition create role models and communicate the standards. These constitute the great performance. Bennell (2004) noted that the emergence of the private education sector has further diversified the teaching fo</w:t>
      </w:r>
      <w:r>
        <w:rPr>
          <w:rFonts w:cs="Times New Roman"/>
        </w:rPr>
        <w:t>rce and improved their recognition. Consequently, this study examined the relationship between non-Financial rewards and performance of teachers in the selected GASSs in Butambala district. A study of what motivates senior managers by Analoui (2000) reveal</w:t>
      </w:r>
      <w:r>
        <w:rPr>
          <w:rFonts w:cs="Times New Roman"/>
        </w:rPr>
        <w:t xml:space="preserve">ed discontent with the managerial </w:t>
      </w:r>
      <w:r>
        <w:rPr>
          <w:rFonts w:cs="Times New Roman"/>
        </w:rPr>
        <w:lastRenderedPageBreak/>
        <w:t>style and traditional attitudes of top management who took things for granted to have been responsible for poor teacher performance in schools. Good work and high quality performance were not often recognized. The old styl</w:t>
      </w:r>
      <w:r>
        <w:rPr>
          <w:rFonts w:cs="Times New Roman"/>
        </w:rPr>
        <w:t>e and culture of passive interaction still persisted especially in ministries and other government organizations where some top management was referred to as―”old guards” who had not really changed. Lack of recognition is not always a direct consequence of</w:t>
      </w:r>
      <w:r>
        <w:rPr>
          <w:rFonts w:cs="Times New Roman"/>
        </w:rPr>
        <w:t xml:space="preserve"> the presence of old values and traditional managerial styles. Torrington (2002) on the other hand indicated that poor human resource management seriously de-motivates employees. Teacher management at the national and sub-national levels is nothing short o</w:t>
      </w:r>
      <w:r>
        <w:rPr>
          <w:rFonts w:cs="Times New Roman"/>
        </w:rPr>
        <w:t>f chaos in many countries. In most of Africa, for almost all administration regarding teacher management, one notes a lack of clear rules which tend to generate conflict, power vacuum, overlap and duplication of effort. Management styles tend to be authori</w:t>
      </w:r>
      <w:r>
        <w:rPr>
          <w:rFonts w:cs="Times New Roman"/>
        </w:rPr>
        <w:t>tarian with limited participation, delegation, and communication with respect to major school management functions. Teachers subjected to these types of management regimes feel like “we are treated as children”. The extent to which teacher grievances are a</w:t>
      </w:r>
      <w:r>
        <w:rPr>
          <w:rFonts w:cs="Times New Roman"/>
        </w:rPr>
        <w:t>ddressed is also a key issue. The high turnover of Head teachers in many parts of the country is particularly disruptive and frequently bad for teacher`s morale.. Effective management training programmers for Head teachers are necessary to lead to noticeab</w:t>
      </w:r>
      <w:r>
        <w:rPr>
          <w:rFonts w:cs="Times New Roman"/>
        </w:rPr>
        <w:t xml:space="preserve">le improvements in Teacher behavior and performance. </w:t>
      </w:r>
    </w:p>
    <w:p w:rsidR="00EF4235" w:rsidRDefault="005E056C">
      <w:pPr>
        <w:autoSpaceDE w:val="0"/>
        <w:autoSpaceDN w:val="0"/>
        <w:adjustRightInd w:val="0"/>
        <w:spacing w:line="480" w:lineRule="auto"/>
        <w:rPr>
          <w:rFonts w:cs="Times New Roman"/>
        </w:rPr>
      </w:pPr>
      <w:r>
        <w:rPr>
          <w:rFonts w:cs="Times New Roman"/>
        </w:rPr>
        <w:t>Meir (1972) noted that while workers are interested in advancing their financial position, there are many other considerations such as opinions of their fellow workers, their comfort and enjoyment on th</w:t>
      </w:r>
      <w:r>
        <w:rPr>
          <w:rFonts w:cs="Times New Roman"/>
        </w:rPr>
        <w:t>e job and their long range security that prevents them from making a direct automatic positive response to an incentive plan. This implies that for employees to perform and have better results they must be motivated by a token of appreciation. Bennell (200</w:t>
      </w:r>
      <w:r>
        <w:rPr>
          <w:rFonts w:cs="Times New Roman"/>
        </w:rPr>
        <w:t xml:space="preserve">4) further noted that most Teachers want to be posted to urban schools for both professional and personal reasons. The size of the rural-urban divide in most countries creates </w:t>
      </w:r>
      <w:r>
        <w:rPr>
          <w:rFonts w:cs="Times New Roman"/>
        </w:rPr>
        <w:lastRenderedPageBreak/>
        <w:t>enormous disincentives to being posted to a rural school. He indicated that Teac</w:t>
      </w:r>
      <w:r>
        <w:rPr>
          <w:rFonts w:cs="Times New Roman"/>
        </w:rPr>
        <w:t xml:space="preserve">hers want to remain in urban areas for a variety of reasons, most notably the availability of good schooling for their own children, employment opportunities for spouses and other household members, the desire to maintain often close family and friendship </w:t>
      </w:r>
      <w:r>
        <w:rPr>
          <w:rFonts w:cs="Times New Roman"/>
        </w:rPr>
        <w:t>networks, opportunities for further study, and poor working and living conditions in rural schools. Being posted to a rural secondary school can, therefore, severely affect their ability to undertake further studies as well as earn additional income. Simil</w:t>
      </w:r>
      <w:r>
        <w:rPr>
          <w:rFonts w:cs="Times New Roman"/>
        </w:rPr>
        <w:t xml:space="preserve">ar findings were echoed out by Ogomarch (1994). </w:t>
      </w:r>
    </w:p>
    <w:p w:rsidR="00EF4235" w:rsidRDefault="005E056C">
      <w:pPr>
        <w:autoSpaceDE w:val="0"/>
        <w:autoSpaceDN w:val="0"/>
        <w:adjustRightInd w:val="0"/>
        <w:spacing w:line="480" w:lineRule="auto"/>
        <w:rPr>
          <w:rFonts w:cs="Times New Roman"/>
        </w:rPr>
      </w:pPr>
      <w:r>
        <w:rPr>
          <w:rFonts w:cs="Times New Roman"/>
        </w:rPr>
        <w:t>Stone (1988) also found out that the job performance and intrinsic reward relationship follows the social challenge theory; employees’ performance is giving back to organizations from which they get their sa</w:t>
      </w:r>
      <w:r>
        <w:rPr>
          <w:rFonts w:cs="Times New Roman"/>
        </w:rPr>
        <w:t>tisfaction. The relationship between non- Financial rewards and performance is better explained by the expectancy theory espoused by Vroom quoted by Cole (1995). According to Vroom, perception will lead to effective performance (expectancy), that performan</w:t>
      </w:r>
      <w:r>
        <w:rPr>
          <w:rFonts w:cs="Times New Roman"/>
        </w:rPr>
        <w:t xml:space="preserve">ce will lead to rewards available (valence) combined to create a strong motivation for an individual to put in effort to achieve a level of performance and obtain rewards at the end. </w:t>
      </w:r>
    </w:p>
    <w:p w:rsidR="00EF4235" w:rsidRDefault="005E056C">
      <w:pPr>
        <w:autoSpaceDE w:val="0"/>
        <w:autoSpaceDN w:val="0"/>
        <w:adjustRightInd w:val="0"/>
        <w:spacing w:line="480" w:lineRule="auto"/>
        <w:rPr>
          <w:rFonts w:cs="Times New Roman"/>
        </w:rPr>
      </w:pPr>
      <w:r>
        <w:rPr>
          <w:rFonts w:cs="Times New Roman"/>
        </w:rPr>
        <w:t xml:space="preserve">According to Maicibi (2003), increasing hours of work, larger class </w:t>
      </w:r>
      <w:r>
        <w:rPr>
          <w:rFonts w:cs="Times New Roman"/>
        </w:rPr>
        <w:t>sizes, more subjects, and constantly changing curricula are cited as major de-motivators in many countries. What is expected from teachers (the social contract‘) is not pitched at a realistic level in many countries given material rewards, workloads, and w</w:t>
      </w:r>
      <w:r>
        <w:rPr>
          <w:rFonts w:cs="Times New Roman"/>
        </w:rPr>
        <w:t xml:space="preserve">ork and living environments. Large class sizes and heavy workloads in relation to pay (the effort-price of work) also make teachers resistant to the introduction of new teaching methodologies and other innovations. While pupil-teacher ratios are very high </w:t>
      </w:r>
      <w:r>
        <w:rPr>
          <w:rFonts w:cs="Times New Roman"/>
        </w:rPr>
        <w:t xml:space="preserve">in many countries, they do not appear to have increased appreciably during the last 10-15 years in the majority of the developing countries. However, the introduction of free universal secondary education in Uganda has generally resulted in </w:t>
      </w:r>
      <w:r>
        <w:rPr>
          <w:rFonts w:cs="Times New Roman"/>
        </w:rPr>
        <w:lastRenderedPageBreak/>
        <w:t>larger classes,</w:t>
      </w:r>
      <w:r>
        <w:rPr>
          <w:rFonts w:cs="Times New Roman"/>
        </w:rPr>
        <w:t xml:space="preserve"> especially in the lower grades, which tend to stress teachers hence de-motivating them leading to poor performance. </w:t>
      </w:r>
    </w:p>
    <w:p w:rsidR="00EF4235" w:rsidRDefault="005E056C">
      <w:pPr>
        <w:autoSpaceDE w:val="0"/>
        <w:autoSpaceDN w:val="0"/>
        <w:adjustRightInd w:val="0"/>
        <w:spacing w:line="480" w:lineRule="auto"/>
        <w:rPr>
          <w:rFonts w:cs="Times New Roman"/>
        </w:rPr>
      </w:pPr>
      <w:r>
        <w:rPr>
          <w:rFonts w:cs="Times New Roman"/>
        </w:rPr>
        <w:t>Farrel (1993) noted that relatively, low levels of client trust and respect and inadequate levels of teacher accountability are key factor</w:t>
      </w:r>
      <w:r>
        <w:rPr>
          <w:rFonts w:cs="Times New Roman"/>
        </w:rPr>
        <w:t>s that have tended to lower the occupational status of teachers in many developing countries. He indicates that parental views about teachers are, in fact, often quite contradictory and even paradoxical. Parents generally know very little about education a</w:t>
      </w:r>
      <w:r>
        <w:rPr>
          <w:rFonts w:cs="Times New Roman"/>
        </w:rPr>
        <w:t xml:space="preserve">nd schooling, which, in the past, has probably enhanced the public perception of role of teachers. However, lack of understanding and unrealistic expectations has led to frustration and negative stereotyping of teachers. Often views of local schools which </w:t>
      </w:r>
      <w:r>
        <w:rPr>
          <w:rFonts w:cs="Times New Roman"/>
        </w:rPr>
        <w:t>parents have had firsthand knowledge of are far more positive than perceptions of schools and teachers as a whole.</w:t>
      </w:r>
    </w:p>
    <w:p w:rsidR="00EF4235" w:rsidRDefault="005E056C">
      <w:pPr>
        <w:autoSpaceDE w:val="0"/>
        <w:autoSpaceDN w:val="0"/>
        <w:adjustRightInd w:val="0"/>
        <w:spacing w:line="480" w:lineRule="auto"/>
        <w:rPr>
          <w:rFonts w:cs="Times New Roman"/>
        </w:rPr>
      </w:pPr>
      <w:r>
        <w:rPr>
          <w:rFonts w:cs="Times New Roman"/>
        </w:rPr>
        <w:t xml:space="preserve">Many schools of thought agree that motivation creates good performance and communicates standards. Consequently, this study investigated the </w:t>
      </w:r>
      <w:r>
        <w:rPr>
          <w:rFonts w:cs="Times New Roman"/>
        </w:rPr>
        <w:t>effect of motivation on the performance of teachers in selected GASSs in Butambala district, Uganda.</w:t>
      </w:r>
    </w:p>
    <w:p w:rsidR="00EF4235" w:rsidRDefault="005E056C">
      <w:pPr>
        <w:pStyle w:val="Heading1"/>
        <w:spacing w:line="480" w:lineRule="auto"/>
        <w:jc w:val="both"/>
        <w:rPr>
          <w:szCs w:val="24"/>
        </w:rPr>
      </w:pPr>
      <w:bookmarkStart w:id="197" w:name="_Toc462294880"/>
      <w:bookmarkStart w:id="198" w:name="_Toc488232829"/>
      <w:bookmarkStart w:id="199" w:name="_Toc505768946"/>
      <w:bookmarkStart w:id="200" w:name="_Toc506903500"/>
      <w:bookmarkEnd w:id="190"/>
      <w:r>
        <w:rPr>
          <w:szCs w:val="24"/>
        </w:rPr>
        <w:t>2.4 Summary of the Literature Review</w:t>
      </w:r>
      <w:bookmarkEnd w:id="197"/>
      <w:bookmarkEnd w:id="198"/>
      <w:bookmarkEnd w:id="199"/>
      <w:bookmarkEnd w:id="200"/>
    </w:p>
    <w:p w:rsidR="00EF4235" w:rsidRDefault="005E056C">
      <w:pPr>
        <w:spacing w:line="480" w:lineRule="auto"/>
        <w:rPr>
          <w:rFonts w:cs="Times New Roman"/>
        </w:rPr>
      </w:pPr>
      <w:r>
        <w:rPr>
          <w:rFonts w:cs="Times New Roman"/>
        </w:rPr>
        <w:t>The literature review above confirms that different scholars have conducted several studies to establish the correlati</w:t>
      </w:r>
      <w:r>
        <w:rPr>
          <w:rFonts w:cs="Times New Roman"/>
        </w:rPr>
        <w:t xml:space="preserve">on between the teacher empowerment and teacher performance. However, a number of gaps have been identified as per the literature reviewed which this research bridged. Most of the studies on the subject like Fenn (2010), Smith (2001) are based on developed </w:t>
      </w:r>
      <w:r>
        <w:rPr>
          <w:rFonts w:cs="Times New Roman"/>
        </w:rPr>
        <w:t>countries with a well-developed education sector system yet the study cantered on Uganda. Most studies were qualitative and do not guide us on the relationship between the study variables. The scholars did not specifically focus on the variables as laid do</w:t>
      </w:r>
      <w:r>
        <w:rPr>
          <w:rFonts w:cs="Times New Roman"/>
        </w:rPr>
        <w:t xml:space="preserve">wn in this study. Putting the above information into consideration, the proposed study focused on employee empowerment and teacher performance in the context of Uganda in the selected GASSs in Butambala District. </w:t>
      </w:r>
    </w:p>
    <w:p w:rsidR="00EF4235" w:rsidRDefault="005E056C">
      <w:pPr>
        <w:pStyle w:val="Heading1"/>
        <w:spacing w:line="480" w:lineRule="auto"/>
      </w:pPr>
      <w:bookmarkStart w:id="201" w:name="_Toc462294881"/>
      <w:bookmarkStart w:id="202" w:name="_Toc488232830"/>
      <w:bookmarkStart w:id="203" w:name="_Toc505768947"/>
      <w:bookmarkStart w:id="204" w:name="_Toc506903501"/>
      <w:r>
        <w:lastRenderedPageBreak/>
        <w:t>CHAPTER THREE</w:t>
      </w:r>
      <w:bookmarkEnd w:id="201"/>
      <w:bookmarkEnd w:id="202"/>
      <w:bookmarkEnd w:id="203"/>
      <w:bookmarkEnd w:id="204"/>
    </w:p>
    <w:p w:rsidR="00EF4235" w:rsidRDefault="005E056C">
      <w:pPr>
        <w:pStyle w:val="Heading1"/>
        <w:spacing w:line="480" w:lineRule="auto"/>
      </w:pPr>
      <w:bookmarkStart w:id="205" w:name="_Toc462294882"/>
      <w:bookmarkStart w:id="206" w:name="_Toc488232831"/>
      <w:bookmarkStart w:id="207" w:name="_Toc505768948"/>
      <w:bookmarkStart w:id="208" w:name="_Toc506903502"/>
      <w:r>
        <w:t>METHODOLOGY</w:t>
      </w:r>
      <w:bookmarkEnd w:id="205"/>
      <w:bookmarkEnd w:id="206"/>
      <w:bookmarkEnd w:id="207"/>
      <w:bookmarkEnd w:id="208"/>
    </w:p>
    <w:p w:rsidR="00EF4235" w:rsidRDefault="005E056C">
      <w:pPr>
        <w:pStyle w:val="Heading1"/>
        <w:spacing w:line="480" w:lineRule="auto"/>
        <w:jc w:val="both"/>
        <w:rPr>
          <w:szCs w:val="24"/>
        </w:rPr>
      </w:pPr>
      <w:bookmarkStart w:id="209" w:name="_Toc462294883"/>
      <w:bookmarkStart w:id="210" w:name="_Toc488232832"/>
      <w:bookmarkStart w:id="211" w:name="_Toc505768949"/>
      <w:bookmarkStart w:id="212" w:name="_Toc506903503"/>
      <w:r>
        <w:rPr>
          <w:szCs w:val="24"/>
        </w:rPr>
        <w:t>3.1 Introduction</w:t>
      </w:r>
      <w:bookmarkEnd w:id="209"/>
      <w:bookmarkEnd w:id="210"/>
      <w:bookmarkEnd w:id="211"/>
      <w:bookmarkEnd w:id="212"/>
    </w:p>
    <w:p w:rsidR="00EF4235" w:rsidRDefault="005E056C">
      <w:pPr>
        <w:spacing w:line="480" w:lineRule="auto"/>
        <w:rPr>
          <w:rFonts w:cs="Times New Roman"/>
        </w:rPr>
      </w:pPr>
      <w:r>
        <w:rPr>
          <w:rFonts w:cs="Times New Roman"/>
        </w:rPr>
        <w:t>This chapter presents and describes the methodology and techniques used in the data collection and analysis. It outlines research design, study population, sample size and selection, sampling techniques and procedure, data collection methods, data collect</w:t>
      </w:r>
      <w:r>
        <w:rPr>
          <w:rFonts w:cs="Times New Roman"/>
        </w:rPr>
        <w:t>ion instruments, pretesting (validity and reliability), procedure of data collection, data analysis, measurement of variables and ethical considerations.</w:t>
      </w:r>
    </w:p>
    <w:p w:rsidR="00EF4235" w:rsidRDefault="005E056C">
      <w:pPr>
        <w:pStyle w:val="Heading1"/>
        <w:spacing w:line="480" w:lineRule="auto"/>
        <w:jc w:val="both"/>
        <w:rPr>
          <w:szCs w:val="24"/>
        </w:rPr>
      </w:pPr>
      <w:bookmarkStart w:id="213" w:name="_Toc462294884"/>
      <w:bookmarkStart w:id="214" w:name="_Toc488232833"/>
      <w:bookmarkStart w:id="215" w:name="_Toc505768950"/>
      <w:bookmarkStart w:id="216" w:name="_Toc506903504"/>
      <w:r>
        <w:rPr>
          <w:szCs w:val="24"/>
        </w:rPr>
        <w:t>3.2 Research design</w:t>
      </w:r>
      <w:bookmarkEnd w:id="213"/>
      <w:bookmarkEnd w:id="214"/>
      <w:bookmarkEnd w:id="215"/>
      <w:bookmarkEnd w:id="216"/>
    </w:p>
    <w:p w:rsidR="00EF4235" w:rsidRDefault="00EF4235">
      <w:pPr>
        <w:rPr>
          <w:rFonts w:cs="Times New Roman"/>
        </w:rPr>
      </w:pPr>
    </w:p>
    <w:p w:rsidR="00EF4235" w:rsidRDefault="005E056C">
      <w:pPr>
        <w:pStyle w:val="NormalWeb"/>
        <w:spacing w:before="30" w:beforeAutospacing="0" w:after="225" w:afterAutospacing="0" w:line="480" w:lineRule="auto"/>
      </w:pPr>
      <w:r>
        <w:t>A cross sectional study (cross sectional analysis) design was used because</w:t>
      </w:r>
      <w:r>
        <w:t xml:space="preserve"> if conducted in form of a questionnaire, it is generally easier, cheaper, and faster to conduct (Gibbons, 2014). It provides a systematic description of the study which is factual and accurate (Amin, 2005). The study applied quantitative and qualitative a</w:t>
      </w:r>
      <w:r>
        <w:t>pproaches. The quantitative approach employed in sampling, data collection, data quality control and data analysis. Amin (2005) states that quantitative designs are plans for carrying out research oriented towards quantification and was applied in order to</w:t>
      </w:r>
      <w:r>
        <w:t xml:space="preserve"> describe current conditions or to investigate relationships, including cause and effect relationships. Quantitative designs therefore were helped to describe the current conditions and investigate the established relationships between the identified varia</w:t>
      </w:r>
      <w:r>
        <w:t>bles.</w:t>
      </w:r>
    </w:p>
    <w:p w:rsidR="00EF4235" w:rsidRDefault="005E056C">
      <w:pPr>
        <w:pStyle w:val="NormalWeb"/>
        <w:spacing w:before="0" w:beforeAutospacing="0" w:after="0" w:afterAutospacing="0" w:line="480" w:lineRule="auto"/>
      </w:pPr>
      <w:r>
        <w:t>This study also applied qualitative approaches, these approaches employed in sampling (non-probability sampling techniques were used). According to Sekaran (2003) qualitative approaches involve an in depth probe and application of subjectively interp</w:t>
      </w:r>
      <w:r>
        <w:t xml:space="preserve">reted data. Qualitative researchers aimed at gathering an in-depth understanding of </w:t>
      </w:r>
      <w:hyperlink r:id="rId10" w:tooltip="Human behavior" w:history="1">
        <w:r>
          <w:rPr>
            <w:rStyle w:val="Hyperlink"/>
            <w:color w:val="auto"/>
            <w:u w:val="none"/>
          </w:rPr>
          <w:t>human behavior</w:t>
        </w:r>
      </w:hyperlink>
      <w:r>
        <w:t xml:space="preserve"> and the reasons that govern such behavior. The qualitative method investigate</w:t>
      </w:r>
      <w:r>
        <w:t xml:space="preserve">d the </w:t>
      </w:r>
      <w:r>
        <w:rPr>
          <w:iCs/>
        </w:rPr>
        <w:t>why</w:t>
      </w:r>
      <w:r>
        <w:t xml:space="preserve"> and </w:t>
      </w:r>
      <w:r>
        <w:rPr>
          <w:iCs/>
        </w:rPr>
        <w:t>how</w:t>
      </w:r>
      <w:r>
        <w:t xml:space="preserve"> </w:t>
      </w:r>
      <w:r>
        <w:lastRenderedPageBreak/>
        <w:t xml:space="preserve">of </w:t>
      </w:r>
      <w:hyperlink r:id="rId11" w:tooltip="Decision making" w:history="1">
        <w:r>
          <w:rPr>
            <w:rStyle w:val="Hyperlink"/>
            <w:color w:val="auto"/>
            <w:u w:val="none"/>
          </w:rPr>
          <w:t>decision making</w:t>
        </w:r>
      </w:hyperlink>
      <w:r>
        <w:t xml:space="preserve">, not just </w:t>
      </w:r>
      <w:r>
        <w:rPr>
          <w:iCs/>
        </w:rPr>
        <w:t>what</w:t>
      </w:r>
      <w:r>
        <w:t xml:space="preserve">, </w:t>
      </w:r>
      <w:r>
        <w:rPr>
          <w:iCs/>
        </w:rPr>
        <w:t>where</w:t>
      </w:r>
      <w:r>
        <w:t xml:space="preserve"> and when. Hence, smaller but focused </w:t>
      </w:r>
      <w:hyperlink r:id="rId12" w:tooltip="Sample (statistics)" w:history="1">
        <w:r>
          <w:rPr>
            <w:rStyle w:val="Hyperlink"/>
            <w:color w:val="auto"/>
            <w:u w:val="none"/>
          </w:rPr>
          <w:t>samples</w:t>
        </w:r>
      </w:hyperlink>
      <w:r>
        <w:t xml:space="preserve"> are more often needed than large samples. This study integrated these two approaches since Neuman (2003) asserts that researchers who use one style alone do not always communicate well than those using either. </w:t>
      </w:r>
    </w:p>
    <w:p w:rsidR="00EF4235" w:rsidRDefault="005E056C">
      <w:pPr>
        <w:pStyle w:val="Heading1"/>
        <w:spacing w:line="480" w:lineRule="auto"/>
        <w:jc w:val="both"/>
        <w:rPr>
          <w:szCs w:val="24"/>
        </w:rPr>
      </w:pPr>
      <w:bookmarkStart w:id="217" w:name="_Toc462294885"/>
      <w:bookmarkStart w:id="218" w:name="_Toc488232834"/>
      <w:bookmarkStart w:id="219" w:name="_Toc505768951"/>
      <w:bookmarkStart w:id="220" w:name="_Toc506903505"/>
      <w:r>
        <w:rPr>
          <w:szCs w:val="24"/>
        </w:rPr>
        <w:t>3.3 Study population</w:t>
      </w:r>
      <w:bookmarkEnd w:id="217"/>
      <w:bookmarkEnd w:id="218"/>
      <w:bookmarkEnd w:id="219"/>
      <w:bookmarkEnd w:id="220"/>
    </w:p>
    <w:p w:rsidR="00EF4235" w:rsidRDefault="005E056C">
      <w:pPr>
        <w:spacing w:line="480" w:lineRule="auto"/>
        <w:rPr>
          <w:rFonts w:cs="Times New Roman"/>
        </w:rPr>
      </w:pPr>
      <w:r>
        <w:rPr>
          <w:rFonts w:cs="Times New Roman"/>
        </w:rPr>
        <w:t>Frae</w:t>
      </w:r>
      <w:r>
        <w:rPr>
          <w:rFonts w:cs="Times New Roman"/>
        </w:rPr>
        <w:t>nkel&amp;Wallen (2003) define a population the category of interest to the researcher and to which the study are to be generated. The study targeted 173 respondents drawn from a population of 256 people as explained by Krejcie and Morgan (1970). Out of 12 scho</w:t>
      </w:r>
      <w:r>
        <w:rPr>
          <w:rFonts w:cs="Times New Roman"/>
        </w:rPr>
        <w:t>ols, the researcher picked on the four GASS schools and these were Budde Secondary School, Kibibi Muslim Secondary School, Saidinah Abubakar Secondary School, Kabasanda and Lukalu Secondary School. The respondents targeted included 04 head teachers, 140 te</w:t>
      </w:r>
      <w:r>
        <w:rPr>
          <w:rFonts w:cs="Times New Roman"/>
        </w:rPr>
        <w:t>achers obtained using the staff lists from the respective schools, 05 Ministry of Education and Sports Officials and randomly picking on 24 Board of Governors representatives selected from the Board members lists of the above selected schools. The administ</w:t>
      </w:r>
      <w:r>
        <w:rPr>
          <w:rFonts w:cs="Times New Roman"/>
        </w:rPr>
        <w:t>rators (Head teachers) were chosen because they were the ones who supervise the teachers and hence are in position to rate them accordingly. The administrators also work with the Ministry of Education and Sports officials as well as the Boards of Governors</w:t>
      </w:r>
      <w:r>
        <w:rPr>
          <w:rFonts w:cs="Times New Roman"/>
        </w:rPr>
        <w:t xml:space="preserve"> representatives as they implement the policies formulated for the proper running of the schools.  </w:t>
      </w:r>
    </w:p>
    <w:p w:rsidR="00EF4235" w:rsidRDefault="005E056C">
      <w:pPr>
        <w:pStyle w:val="Heading1"/>
        <w:spacing w:line="480" w:lineRule="auto"/>
        <w:jc w:val="both"/>
        <w:rPr>
          <w:szCs w:val="24"/>
        </w:rPr>
      </w:pPr>
      <w:bookmarkStart w:id="221" w:name="_Toc462294886"/>
      <w:bookmarkStart w:id="222" w:name="_Toc488232835"/>
      <w:bookmarkStart w:id="223" w:name="_Toc505768952"/>
      <w:bookmarkStart w:id="224" w:name="_Toc506903506"/>
      <w:r>
        <w:rPr>
          <w:szCs w:val="24"/>
        </w:rPr>
        <w:t xml:space="preserve">3.4 Sample size </w:t>
      </w:r>
      <w:bookmarkEnd w:id="221"/>
      <w:r>
        <w:rPr>
          <w:szCs w:val="24"/>
        </w:rPr>
        <w:t>determination</w:t>
      </w:r>
      <w:bookmarkEnd w:id="222"/>
      <w:bookmarkEnd w:id="223"/>
      <w:bookmarkEnd w:id="224"/>
    </w:p>
    <w:p w:rsidR="00EF4235" w:rsidRDefault="005E056C">
      <w:pPr>
        <w:spacing w:line="480" w:lineRule="auto"/>
        <w:rPr>
          <w:rFonts w:cs="Times New Roman"/>
        </w:rPr>
      </w:pPr>
      <w:r>
        <w:rPr>
          <w:rFonts w:cs="Times New Roman"/>
        </w:rPr>
        <w:t xml:space="preserve">A study sample was drawn from the population and the sample size, n, determined using Taro Yamane’s formula: </w:t>
      </w:r>
      <w:r>
        <w:rPr>
          <w:rFonts w:cs="Times New Roman"/>
        </w:rPr>
        <w:fldChar w:fldCharType="begin"/>
      </w:r>
      <w:r>
        <w:rPr>
          <w:rFonts w:cs="Times New Roman"/>
        </w:rPr>
        <w:instrText xml:space="preserve"> QUOTE </w:instrText>
      </w:r>
      <w:r>
        <w:rPr>
          <w:rFonts w:cs="Times New Roman"/>
          <w:noProof/>
          <w:position w:val="-14"/>
          <w:lang w:val="en-GB" w:eastAsia="en-GB"/>
        </w:rPr>
        <w:drawing>
          <wp:inline distT="0" distB="0" distL="0" distR="0">
            <wp:extent cx="733424" cy="257175"/>
            <wp:effectExtent l="19050" t="0" r="9525" b="0"/>
            <wp:docPr id="1030"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1">
                    <a:blip r:embed="rId13" cstate="print">
                      <a:extLst>
                        <a:ext uri="{28A0092B-C50C-407E-A947-70E740481C1C}">
                          <a14:useLocalDpi xmlns:a14="http://schemas.microsoft.com/office/drawing/2010/main" val="0"/>
                        </a:ext>
                      </a:extLst>
                    </a:blip>
                    <a:srcRect/>
                    <a:stretch>
                      <a:fillRect/>
                    </a:stretch>
                  </pic:blipFill>
                  <pic:spPr>
                    <a:xfrm>
                      <a:off x="0" y="0"/>
                      <a:ext cx="733424" cy="257175"/>
                    </a:xfrm>
                    <a:prstGeom prst="rect">
                      <a:avLst/>
                    </a:prstGeom>
                  </pic:spPr>
                </pic:pic>
              </a:graphicData>
            </a:graphic>
          </wp:inline>
        </w:drawing>
      </w:r>
      <w:r>
        <w:rPr>
          <w:rFonts w:cs="Times New Roman"/>
        </w:rPr>
        <w:fldChar w:fldCharType="separate"/>
      </w:r>
      <w:r>
        <w:rPr>
          <w:rFonts w:cs="Times New Roman"/>
          <w:noProof/>
          <w:position w:val="-14"/>
          <w:lang w:val="en-GB" w:eastAsia="en-GB"/>
        </w:rPr>
        <w:drawing>
          <wp:inline distT="0" distB="0" distL="0" distR="0">
            <wp:extent cx="733424" cy="257175"/>
            <wp:effectExtent l="19050" t="0" r="9525" b="0"/>
            <wp:docPr id="103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1">
                    <a:blip r:embed="rId13" cstate="print">
                      <a:extLst>
                        <a:ext uri="{28A0092B-C50C-407E-A947-70E740481C1C}">
                          <a14:useLocalDpi xmlns:a14="http://schemas.microsoft.com/office/drawing/2010/main" val="0"/>
                        </a:ext>
                      </a:extLst>
                    </a:blip>
                    <a:srcRect/>
                    <a:stretch>
                      <a:fillRect/>
                    </a:stretch>
                  </pic:blipFill>
                  <pic:spPr>
                    <a:xfrm>
                      <a:off x="0" y="0"/>
                      <a:ext cx="733424" cy="257175"/>
                    </a:xfrm>
                    <a:prstGeom prst="rect">
                      <a:avLst/>
                    </a:prstGeom>
                  </pic:spPr>
                </pic:pic>
              </a:graphicData>
            </a:graphic>
          </wp:inline>
        </w:drawing>
      </w:r>
      <w:r>
        <w:rPr>
          <w:rFonts w:cs="Times New Roman"/>
        </w:rPr>
        <w:fldChar w:fldCharType="end"/>
      </w:r>
      <w:r>
        <w:rPr>
          <w:rFonts w:cs="Times New Roman"/>
        </w:rPr>
        <w:t xml:space="preserve"> wher</w:t>
      </w:r>
      <w:r>
        <w:rPr>
          <w:rFonts w:cs="Times New Roman"/>
        </w:rPr>
        <w:t>e N = total population and e is the error tolerance. A sampling error of 0.05 was adopted at 95% confidence level (Muguluma, 2014).</w:t>
      </w:r>
    </w:p>
    <w:p w:rsidR="00EF4235" w:rsidRDefault="00EF4235">
      <w:pPr>
        <w:spacing w:line="480" w:lineRule="auto"/>
        <w:rPr>
          <w:rFonts w:cs="Times New Roman"/>
        </w:rPr>
      </w:pPr>
    </w:p>
    <w:p w:rsidR="00EF4235" w:rsidRDefault="00EF4235">
      <w:pPr>
        <w:spacing w:line="480" w:lineRule="auto"/>
        <w:rPr>
          <w:rFonts w:cs="Times New Roman"/>
        </w:rPr>
      </w:pPr>
    </w:p>
    <w:p w:rsidR="00EF4235" w:rsidRDefault="00EF4235">
      <w:pPr>
        <w:spacing w:line="480" w:lineRule="auto"/>
        <w:rPr>
          <w:rFonts w:cs="Times New Roman"/>
        </w:rPr>
      </w:pPr>
    </w:p>
    <w:p w:rsidR="00EF4235" w:rsidRDefault="005E056C">
      <w:pPr>
        <w:pStyle w:val="Heading1"/>
        <w:spacing w:line="480" w:lineRule="auto"/>
        <w:jc w:val="both"/>
        <w:rPr>
          <w:szCs w:val="24"/>
        </w:rPr>
      </w:pPr>
      <w:bookmarkStart w:id="225" w:name="_Toc534613314"/>
      <w:bookmarkStart w:id="226" w:name="_Toc534614162"/>
      <w:bookmarkStart w:id="227" w:name="_Toc534614447"/>
      <w:bookmarkStart w:id="228" w:name="_Toc505278712"/>
      <w:bookmarkStart w:id="229" w:name="_Toc505768953"/>
      <w:bookmarkStart w:id="230" w:name="_Toc506903507"/>
      <w:r>
        <w:rPr>
          <w:szCs w:val="24"/>
        </w:rPr>
        <w:lastRenderedPageBreak/>
        <w:t>3.4.1 Sampling Techniques and Procedure</w:t>
      </w:r>
      <w:bookmarkEnd w:id="225"/>
      <w:bookmarkEnd w:id="226"/>
      <w:bookmarkEnd w:id="227"/>
      <w:bookmarkEnd w:id="228"/>
      <w:bookmarkEnd w:id="229"/>
      <w:bookmarkEnd w:id="230"/>
    </w:p>
    <w:p w:rsidR="00EF4235" w:rsidRDefault="005E056C">
      <w:pPr>
        <w:pStyle w:val="Caption"/>
        <w:rPr>
          <w:szCs w:val="24"/>
        </w:rPr>
      </w:pPr>
      <w:bookmarkStart w:id="231" w:name="_Toc505771380"/>
      <w:bookmarkStart w:id="232" w:name="_Toc505278078"/>
      <w:r>
        <w:t xml:space="preserve">Table 3. </w:t>
      </w:r>
      <w:r>
        <w:fldChar w:fldCharType="begin"/>
      </w:r>
      <w:r>
        <w:instrText xml:space="preserve"> SEQ Table_3. \* ARABIC </w:instrText>
      </w:r>
      <w:r>
        <w:fldChar w:fldCharType="separate"/>
      </w:r>
      <w:r>
        <w:rPr>
          <w:noProof/>
        </w:rPr>
        <w:t>1</w:t>
      </w:r>
      <w:r>
        <w:fldChar w:fldCharType="end"/>
      </w:r>
      <w:r>
        <w:t>: Population, Sample and Sampling Techniques</w:t>
      </w:r>
      <w:bookmarkEnd w:id="231"/>
    </w:p>
    <w:tbl>
      <w:tblPr>
        <w:tblW w:w="0" w:type="auto"/>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20"/>
        <w:gridCol w:w="1440"/>
        <w:gridCol w:w="1170"/>
        <w:gridCol w:w="2340"/>
      </w:tblGrid>
      <w:tr w:rsidR="00EF4235">
        <w:tc>
          <w:tcPr>
            <w:tcW w:w="3420" w:type="dxa"/>
          </w:tcPr>
          <w:bookmarkEnd w:id="232"/>
          <w:p w:rsidR="00EF4235" w:rsidRDefault="005E056C">
            <w:pPr>
              <w:rPr>
                <w:rFonts w:cs="Times New Roman"/>
                <w:b/>
                <w:lang w:eastAsia="en-US"/>
              </w:rPr>
            </w:pPr>
            <w:r>
              <w:rPr>
                <w:rFonts w:cs="Times New Roman"/>
                <w:b/>
                <w:lang w:eastAsia="en-US"/>
              </w:rPr>
              <w:t>Category</w:t>
            </w:r>
          </w:p>
        </w:tc>
        <w:tc>
          <w:tcPr>
            <w:tcW w:w="1440" w:type="dxa"/>
          </w:tcPr>
          <w:p w:rsidR="00EF4235" w:rsidRDefault="005E056C">
            <w:pPr>
              <w:rPr>
                <w:rFonts w:cs="Times New Roman"/>
                <w:b/>
                <w:lang w:eastAsia="en-US"/>
              </w:rPr>
            </w:pPr>
            <w:r>
              <w:rPr>
                <w:rFonts w:cs="Times New Roman"/>
                <w:b/>
                <w:lang w:eastAsia="en-US"/>
              </w:rPr>
              <w:t>Population</w:t>
            </w:r>
          </w:p>
        </w:tc>
        <w:tc>
          <w:tcPr>
            <w:tcW w:w="1170" w:type="dxa"/>
          </w:tcPr>
          <w:p w:rsidR="00EF4235" w:rsidRDefault="005E056C">
            <w:pPr>
              <w:rPr>
                <w:rFonts w:cs="Times New Roman"/>
                <w:b/>
                <w:lang w:eastAsia="en-US"/>
              </w:rPr>
            </w:pPr>
            <w:r>
              <w:rPr>
                <w:rFonts w:cs="Times New Roman"/>
                <w:b/>
                <w:lang w:eastAsia="en-US"/>
              </w:rPr>
              <w:t>Sample</w:t>
            </w:r>
          </w:p>
        </w:tc>
        <w:tc>
          <w:tcPr>
            <w:tcW w:w="2340" w:type="dxa"/>
          </w:tcPr>
          <w:p w:rsidR="00EF4235" w:rsidRDefault="005E056C">
            <w:pPr>
              <w:rPr>
                <w:rFonts w:cs="Times New Roman"/>
                <w:b/>
                <w:lang w:eastAsia="en-US"/>
              </w:rPr>
            </w:pPr>
            <w:r>
              <w:rPr>
                <w:rFonts w:cs="Times New Roman"/>
                <w:b/>
                <w:lang w:eastAsia="en-US"/>
              </w:rPr>
              <w:t>Sampling Technique</w:t>
            </w:r>
          </w:p>
        </w:tc>
      </w:tr>
      <w:tr w:rsidR="00EF4235">
        <w:tc>
          <w:tcPr>
            <w:tcW w:w="3420" w:type="dxa"/>
          </w:tcPr>
          <w:p w:rsidR="00EF4235" w:rsidRDefault="005E056C">
            <w:pPr>
              <w:ind w:right="-9"/>
              <w:rPr>
                <w:rFonts w:cs="Times New Roman"/>
              </w:rPr>
            </w:pPr>
            <w:r>
              <w:rPr>
                <w:rFonts w:cs="Times New Roman"/>
              </w:rPr>
              <w:t>Head teachers</w:t>
            </w:r>
          </w:p>
        </w:tc>
        <w:tc>
          <w:tcPr>
            <w:tcW w:w="1440" w:type="dxa"/>
          </w:tcPr>
          <w:p w:rsidR="00EF4235" w:rsidRDefault="005E056C">
            <w:pPr>
              <w:ind w:right="-9"/>
              <w:rPr>
                <w:rFonts w:cs="Times New Roman"/>
              </w:rPr>
            </w:pPr>
            <w:r>
              <w:rPr>
                <w:rFonts w:cs="Times New Roman"/>
              </w:rPr>
              <w:t>4</w:t>
            </w:r>
          </w:p>
        </w:tc>
        <w:tc>
          <w:tcPr>
            <w:tcW w:w="1170" w:type="dxa"/>
          </w:tcPr>
          <w:p w:rsidR="00EF4235" w:rsidRDefault="005E056C">
            <w:pPr>
              <w:ind w:right="-9"/>
              <w:rPr>
                <w:rFonts w:cs="Times New Roman"/>
              </w:rPr>
            </w:pPr>
            <w:r>
              <w:rPr>
                <w:rFonts w:cs="Times New Roman"/>
              </w:rPr>
              <w:t>4</w:t>
            </w:r>
          </w:p>
        </w:tc>
        <w:tc>
          <w:tcPr>
            <w:tcW w:w="2340" w:type="dxa"/>
          </w:tcPr>
          <w:p w:rsidR="00EF4235" w:rsidRDefault="005E056C">
            <w:pPr>
              <w:rPr>
                <w:rFonts w:cs="Times New Roman"/>
              </w:rPr>
            </w:pPr>
            <w:r>
              <w:rPr>
                <w:rFonts w:cs="Times New Roman"/>
              </w:rPr>
              <w:t>Purposive sampling</w:t>
            </w:r>
          </w:p>
        </w:tc>
      </w:tr>
      <w:tr w:rsidR="00EF4235">
        <w:tc>
          <w:tcPr>
            <w:tcW w:w="3420" w:type="dxa"/>
          </w:tcPr>
          <w:p w:rsidR="00EF4235" w:rsidRDefault="005E056C">
            <w:pPr>
              <w:ind w:right="-9"/>
              <w:rPr>
                <w:rFonts w:cs="Times New Roman"/>
              </w:rPr>
            </w:pPr>
            <w:r>
              <w:rPr>
                <w:rFonts w:cs="Times New Roman"/>
              </w:rPr>
              <w:t>Teachers</w:t>
            </w:r>
          </w:p>
        </w:tc>
        <w:tc>
          <w:tcPr>
            <w:tcW w:w="1440" w:type="dxa"/>
          </w:tcPr>
          <w:p w:rsidR="00EF4235" w:rsidRDefault="005E056C">
            <w:pPr>
              <w:ind w:right="-9"/>
              <w:rPr>
                <w:rFonts w:cs="Times New Roman"/>
              </w:rPr>
            </w:pPr>
            <w:r>
              <w:rPr>
                <w:rFonts w:cs="Times New Roman"/>
              </w:rPr>
              <w:t>140</w:t>
            </w:r>
          </w:p>
        </w:tc>
        <w:tc>
          <w:tcPr>
            <w:tcW w:w="1170" w:type="dxa"/>
          </w:tcPr>
          <w:p w:rsidR="00EF4235" w:rsidRDefault="005E056C">
            <w:pPr>
              <w:ind w:right="-9"/>
              <w:rPr>
                <w:rFonts w:cs="Times New Roman"/>
              </w:rPr>
            </w:pPr>
            <w:r>
              <w:rPr>
                <w:rFonts w:cs="Times New Roman"/>
              </w:rPr>
              <w:t>103</w:t>
            </w:r>
          </w:p>
        </w:tc>
        <w:tc>
          <w:tcPr>
            <w:tcW w:w="2340" w:type="dxa"/>
          </w:tcPr>
          <w:p w:rsidR="00EF4235" w:rsidRDefault="005E056C">
            <w:pPr>
              <w:rPr>
                <w:rFonts w:cs="Times New Roman"/>
              </w:rPr>
            </w:pPr>
            <w:r>
              <w:rPr>
                <w:rFonts w:cs="Times New Roman"/>
              </w:rPr>
              <w:t>Stratified Random Sampling</w:t>
            </w:r>
          </w:p>
        </w:tc>
      </w:tr>
      <w:tr w:rsidR="00EF4235">
        <w:tc>
          <w:tcPr>
            <w:tcW w:w="3420" w:type="dxa"/>
          </w:tcPr>
          <w:p w:rsidR="00EF4235" w:rsidRDefault="005E056C">
            <w:pPr>
              <w:ind w:right="-9"/>
              <w:rPr>
                <w:rFonts w:cs="Times New Roman"/>
              </w:rPr>
            </w:pPr>
            <w:r>
              <w:rPr>
                <w:rFonts w:cs="Times New Roman"/>
              </w:rPr>
              <w:t>Ministry of Education&amp; Sports officials</w:t>
            </w:r>
          </w:p>
        </w:tc>
        <w:tc>
          <w:tcPr>
            <w:tcW w:w="1440" w:type="dxa"/>
          </w:tcPr>
          <w:p w:rsidR="00EF4235" w:rsidRDefault="005E056C">
            <w:pPr>
              <w:ind w:right="-9"/>
              <w:rPr>
                <w:rFonts w:cs="Times New Roman"/>
              </w:rPr>
            </w:pPr>
            <w:r>
              <w:rPr>
                <w:rFonts w:cs="Times New Roman"/>
              </w:rPr>
              <w:t>05</w:t>
            </w:r>
          </w:p>
        </w:tc>
        <w:tc>
          <w:tcPr>
            <w:tcW w:w="1170" w:type="dxa"/>
          </w:tcPr>
          <w:p w:rsidR="00EF4235" w:rsidRDefault="005E056C">
            <w:pPr>
              <w:ind w:right="-9"/>
              <w:rPr>
                <w:rFonts w:cs="Times New Roman"/>
              </w:rPr>
            </w:pPr>
            <w:r>
              <w:rPr>
                <w:rFonts w:cs="Times New Roman"/>
              </w:rPr>
              <w:t>05</w:t>
            </w:r>
          </w:p>
        </w:tc>
        <w:tc>
          <w:tcPr>
            <w:tcW w:w="2340" w:type="dxa"/>
          </w:tcPr>
          <w:p w:rsidR="00EF4235" w:rsidRDefault="005E056C">
            <w:pPr>
              <w:rPr>
                <w:rFonts w:cs="Times New Roman"/>
              </w:rPr>
            </w:pPr>
            <w:r>
              <w:rPr>
                <w:rFonts w:cs="Times New Roman"/>
              </w:rPr>
              <w:t>Purposive sampling</w:t>
            </w:r>
          </w:p>
        </w:tc>
      </w:tr>
      <w:tr w:rsidR="00EF4235">
        <w:tc>
          <w:tcPr>
            <w:tcW w:w="3420" w:type="dxa"/>
          </w:tcPr>
          <w:p w:rsidR="00EF4235" w:rsidRDefault="005E056C">
            <w:pPr>
              <w:ind w:right="-9"/>
              <w:rPr>
                <w:rFonts w:cs="Times New Roman"/>
              </w:rPr>
            </w:pPr>
            <w:r>
              <w:rPr>
                <w:rFonts w:cs="Times New Roman"/>
              </w:rPr>
              <w:t>B.O.G Representatives</w:t>
            </w:r>
          </w:p>
        </w:tc>
        <w:tc>
          <w:tcPr>
            <w:tcW w:w="1440" w:type="dxa"/>
          </w:tcPr>
          <w:p w:rsidR="00EF4235" w:rsidRDefault="005E056C">
            <w:pPr>
              <w:ind w:right="-9"/>
              <w:rPr>
                <w:rFonts w:cs="Times New Roman"/>
              </w:rPr>
            </w:pPr>
            <w:r>
              <w:rPr>
                <w:rFonts w:cs="Times New Roman"/>
              </w:rPr>
              <w:t>24</w:t>
            </w:r>
          </w:p>
        </w:tc>
        <w:tc>
          <w:tcPr>
            <w:tcW w:w="1170" w:type="dxa"/>
          </w:tcPr>
          <w:p w:rsidR="00EF4235" w:rsidRDefault="005E056C">
            <w:pPr>
              <w:ind w:right="-9"/>
              <w:rPr>
                <w:rFonts w:cs="Times New Roman"/>
              </w:rPr>
            </w:pPr>
            <w:r>
              <w:rPr>
                <w:rFonts w:cs="Times New Roman"/>
              </w:rPr>
              <w:t>22</w:t>
            </w:r>
          </w:p>
        </w:tc>
        <w:tc>
          <w:tcPr>
            <w:tcW w:w="2340" w:type="dxa"/>
          </w:tcPr>
          <w:p w:rsidR="00EF4235" w:rsidRDefault="005E056C">
            <w:pPr>
              <w:rPr>
                <w:rFonts w:cs="Times New Roman"/>
              </w:rPr>
            </w:pPr>
            <w:r>
              <w:rPr>
                <w:rFonts w:cs="Times New Roman"/>
              </w:rPr>
              <w:t>Simple Random</w:t>
            </w:r>
          </w:p>
        </w:tc>
      </w:tr>
      <w:tr w:rsidR="00EF4235">
        <w:tc>
          <w:tcPr>
            <w:tcW w:w="3420" w:type="dxa"/>
          </w:tcPr>
          <w:p w:rsidR="00EF4235" w:rsidRDefault="005E056C">
            <w:pPr>
              <w:rPr>
                <w:rFonts w:cs="Times New Roman"/>
                <w:b/>
              </w:rPr>
            </w:pPr>
            <w:r>
              <w:rPr>
                <w:rFonts w:cs="Times New Roman"/>
                <w:b/>
              </w:rPr>
              <w:t>Total</w:t>
            </w:r>
          </w:p>
        </w:tc>
        <w:tc>
          <w:tcPr>
            <w:tcW w:w="1440" w:type="dxa"/>
          </w:tcPr>
          <w:p w:rsidR="00EF4235" w:rsidRDefault="005E056C">
            <w:pPr>
              <w:rPr>
                <w:rFonts w:cs="Times New Roman"/>
                <w:b/>
              </w:rPr>
            </w:pPr>
            <w:r>
              <w:rPr>
                <w:rFonts w:cs="Times New Roman"/>
                <w:b/>
              </w:rPr>
              <w:t>173</w:t>
            </w:r>
          </w:p>
        </w:tc>
        <w:tc>
          <w:tcPr>
            <w:tcW w:w="1170" w:type="dxa"/>
          </w:tcPr>
          <w:p w:rsidR="00EF4235" w:rsidRDefault="005E056C">
            <w:pPr>
              <w:rPr>
                <w:rFonts w:cs="Times New Roman"/>
                <w:b/>
              </w:rPr>
            </w:pPr>
            <w:r>
              <w:rPr>
                <w:rFonts w:cs="Times New Roman"/>
                <w:b/>
              </w:rPr>
              <w:t>134</w:t>
            </w:r>
          </w:p>
        </w:tc>
        <w:tc>
          <w:tcPr>
            <w:tcW w:w="2340" w:type="dxa"/>
          </w:tcPr>
          <w:p w:rsidR="00EF4235" w:rsidRDefault="00EF4235">
            <w:pPr>
              <w:rPr>
                <w:rFonts w:cs="Times New Roman"/>
              </w:rPr>
            </w:pPr>
          </w:p>
        </w:tc>
      </w:tr>
    </w:tbl>
    <w:p w:rsidR="00EF4235" w:rsidRDefault="00EF4235">
      <w:pPr>
        <w:autoSpaceDE w:val="0"/>
        <w:autoSpaceDN w:val="0"/>
        <w:adjustRightInd w:val="0"/>
        <w:spacing w:line="480" w:lineRule="auto"/>
        <w:rPr>
          <w:rFonts w:cs="Times New Roman"/>
        </w:rPr>
      </w:pPr>
    </w:p>
    <w:p w:rsidR="00EF4235" w:rsidRDefault="005E056C">
      <w:pPr>
        <w:pStyle w:val="Heading1"/>
        <w:spacing w:line="480" w:lineRule="auto"/>
        <w:jc w:val="both"/>
        <w:rPr>
          <w:szCs w:val="24"/>
        </w:rPr>
      </w:pPr>
      <w:bookmarkStart w:id="233" w:name="_Toc462294887"/>
      <w:bookmarkStart w:id="234" w:name="_Toc488232836"/>
      <w:bookmarkStart w:id="235" w:name="_Toc505768954"/>
      <w:bookmarkStart w:id="236" w:name="_Toc506903508"/>
      <w:r>
        <w:rPr>
          <w:szCs w:val="24"/>
        </w:rPr>
        <w:t>3.5 Sampling Techniques and Procedure</w:t>
      </w:r>
      <w:bookmarkEnd w:id="233"/>
      <w:bookmarkEnd w:id="234"/>
      <w:bookmarkEnd w:id="235"/>
      <w:bookmarkEnd w:id="236"/>
    </w:p>
    <w:p w:rsidR="00EF4235" w:rsidRDefault="00EF4235">
      <w:pPr>
        <w:rPr>
          <w:rFonts w:cs="Times New Roman"/>
        </w:rPr>
      </w:pPr>
    </w:p>
    <w:p w:rsidR="00EF4235" w:rsidRDefault="005E056C">
      <w:pPr>
        <w:spacing w:line="480" w:lineRule="auto"/>
        <w:rPr>
          <w:rFonts w:cs="Times New Roman"/>
        </w:rPr>
      </w:pPr>
      <w:r>
        <w:rPr>
          <w:rFonts w:cs="Times New Roman"/>
        </w:rPr>
        <w:t>Both probability and non-probability sampling techniques were adopted in selecting the sample.</w:t>
      </w:r>
    </w:p>
    <w:p w:rsidR="00EF4235" w:rsidRDefault="005E056C">
      <w:pPr>
        <w:pStyle w:val="Heading1"/>
        <w:spacing w:line="480" w:lineRule="auto"/>
        <w:jc w:val="both"/>
        <w:rPr>
          <w:szCs w:val="24"/>
        </w:rPr>
      </w:pPr>
      <w:bookmarkStart w:id="237" w:name="0.1__Toc369917263"/>
      <w:bookmarkStart w:id="238" w:name="0.1__Toc369921774"/>
      <w:bookmarkStart w:id="239" w:name="_Toc371070418"/>
      <w:bookmarkStart w:id="240" w:name="_Toc380065515"/>
      <w:bookmarkStart w:id="241" w:name="_Toc380189429"/>
      <w:bookmarkStart w:id="242" w:name="_Toc429986346"/>
      <w:bookmarkStart w:id="243" w:name="_Toc462294888"/>
      <w:bookmarkStart w:id="244" w:name="_Toc488232837"/>
      <w:bookmarkStart w:id="245" w:name="_Toc505768955"/>
      <w:bookmarkStart w:id="246" w:name="_Toc506903509"/>
      <w:bookmarkEnd w:id="237"/>
      <w:bookmarkEnd w:id="238"/>
      <w:r>
        <w:rPr>
          <w:szCs w:val="24"/>
        </w:rPr>
        <w:t>3.5.1 Probability Sampling</w:t>
      </w:r>
      <w:bookmarkEnd w:id="239"/>
      <w:bookmarkEnd w:id="240"/>
      <w:bookmarkEnd w:id="241"/>
      <w:bookmarkEnd w:id="242"/>
      <w:bookmarkEnd w:id="243"/>
      <w:bookmarkEnd w:id="244"/>
      <w:bookmarkEnd w:id="245"/>
      <w:bookmarkEnd w:id="246"/>
    </w:p>
    <w:p w:rsidR="00EF4235" w:rsidRDefault="005E056C">
      <w:pPr>
        <w:spacing w:line="480" w:lineRule="auto"/>
        <w:rPr>
          <w:rFonts w:cs="Times New Roman"/>
        </w:rPr>
      </w:pPr>
      <w:r>
        <w:rPr>
          <w:rFonts w:cs="Times New Roman"/>
        </w:rPr>
        <w:t xml:space="preserve">Probability sampling is a quantitative sampling technique which gives every member an equal </w:t>
      </w:r>
      <w:r>
        <w:rPr>
          <w:rFonts w:cs="Times New Roman"/>
        </w:rPr>
        <w:t>chance of being selected. According to Sekaran (2003), it minimizes bias and every member stands an equal chance of being selected.  From the existing probability sampling techniques, the study used simple random sampling and stratified sampling techniques</w:t>
      </w:r>
      <w:r>
        <w:rPr>
          <w:rFonts w:cs="Times New Roman"/>
        </w:rPr>
        <w:t xml:space="preserve">. Simple random sampling was used to select B.O.G representatives. This technique was chosen because the category of B.O.G representatives has a large population size and as such warranted simple random sampling to minimize sampling bias (Mugenda&amp;Mugenda, </w:t>
      </w:r>
      <w:r>
        <w:rPr>
          <w:rFonts w:cs="Times New Roman"/>
        </w:rPr>
        <w:t xml:space="preserve">2003). Stratified random sampling technique was used to select teachers. This was adequate since it required the researcher to first acquire the teacher lists and make strata before they are chosen randomly (Amin (2005). </w:t>
      </w:r>
      <w:bookmarkStart w:id="247" w:name="0.1__Toc369917264"/>
      <w:bookmarkStart w:id="248" w:name="0.1__Toc369921775"/>
      <w:bookmarkStart w:id="249" w:name="_Toc371070419"/>
      <w:bookmarkStart w:id="250" w:name="_Toc380065516"/>
      <w:bookmarkStart w:id="251" w:name="_Toc380189430"/>
      <w:bookmarkStart w:id="252" w:name="_Toc429986347"/>
      <w:bookmarkStart w:id="253" w:name="_Toc462294889"/>
      <w:bookmarkEnd w:id="247"/>
      <w:bookmarkEnd w:id="248"/>
    </w:p>
    <w:p w:rsidR="00EF4235" w:rsidRDefault="005E056C">
      <w:pPr>
        <w:pStyle w:val="Heading1"/>
        <w:spacing w:line="480" w:lineRule="auto"/>
        <w:jc w:val="both"/>
        <w:rPr>
          <w:szCs w:val="24"/>
        </w:rPr>
      </w:pPr>
      <w:bookmarkStart w:id="254" w:name="_Toc488232838"/>
      <w:bookmarkStart w:id="255" w:name="_Toc505768956"/>
      <w:bookmarkStart w:id="256" w:name="_Toc506903510"/>
      <w:r>
        <w:rPr>
          <w:szCs w:val="24"/>
        </w:rPr>
        <w:t>3.5.2 Non Probability Sampling</w:t>
      </w:r>
      <w:bookmarkEnd w:id="249"/>
      <w:bookmarkEnd w:id="250"/>
      <w:bookmarkEnd w:id="251"/>
      <w:bookmarkEnd w:id="252"/>
      <w:bookmarkEnd w:id="253"/>
      <w:bookmarkEnd w:id="254"/>
      <w:bookmarkEnd w:id="255"/>
      <w:bookmarkEnd w:id="256"/>
    </w:p>
    <w:p w:rsidR="00EF4235" w:rsidRDefault="005E056C">
      <w:pPr>
        <w:spacing w:line="480" w:lineRule="auto"/>
        <w:rPr>
          <w:rFonts w:cs="Times New Roman"/>
        </w:rPr>
      </w:pPr>
      <w:r>
        <w:rPr>
          <w:rFonts w:cs="Times New Roman"/>
        </w:rPr>
        <w:t>Pur</w:t>
      </w:r>
      <w:r>
        <w:rPr>
          <w:rFonts w:cs="Times New Roman"/>
        </w:rPr>
        <w:t>posive sampling was used in selecting Head-teachers, MOES officers, and BOG representatives to be part of the study. These key participants were chosen using this approach due to their knowledge and vast experience on the subject of study. In addition, thi</w:t>
      </w:r>
      <w:r>
        <w:rPr>
          <w:rFonts w:cs="Times New Roman"/>
        </w:rPr>
        <w:t xml:space="preserve">s </w:t>
      </w:r>
      <w:r>
        <w:rPr>
          <w:rFonts w:cs="Times New Roman"/>
        </w:rPr>
        <w:lastRenderedPageBreak/>
        <w:t xml:space="preserve">approach was deemed the most appropriate because these participants were a small group of highly informed individuals regarding the subject under investigation (Sekaran, 2003). </w:t>
      </w:r>
    </w:p>
    <w:p w:rsidR="00EF4235" w:rsidRDefault="005E056C">
      <w:pPr>
        <w:pStyle w:val="Heading1"/>
        <w:spacing w:line="480" w:lineRule="auto"/>
        <w:jc w:val="both"/>
        <w:rPr>
          <w:i/>
          <w:szCs w:val="24"/>
          <w:lang w:eastAsia="en-US"/>
        </w:rPr>
      </w:pPr>
      <w:bookmarkStart w:id="257" w:name="_Toc374110771"/>
      <w:bookmarkStart w:id="258" w:name="_Toc434850724"/>
      <w:bookmarkStart w:id="259" w:name="_Toc534613319"/>
      <w:bookmarkStart w:id="260" w:name="_Toc534614167"/>
      <w:bookmarkStart w:id="261" w:name="_Toc534614452"/>
      <w:bookmarkStart w:id="262" w:name="_Toc505278716"/>
      <w:bookmarkStart w:id="263" w:name="_Toc505768957"/>
      <w:bookmarkStart w:id="264" w:name="_Toc506903511"/>
      <w:r>
        <w:rPr>
          <w:szCs w:val="24"/>
          <w:lang w:eastAsia="en-US"/>
        </w:rPr>
        <w:t>3.6 Data Collection Methods</w:t>
      </w:r>
      <w:bookmarkEnd w:id="257"/>
      <w:bookmarkEnd w:id="258"/>
      <w:bookmarkEnd w:id="259"/>
      <w:bookmarkEnd w:id="260"/>
      <w:bookmarkEnd w:id="261"/>
      <w:bookmarkEnd w:id="262"/>
      <w:bookmarkEnd w:id="263"/>
      <w:bookmarkEnd w:id="264"/>
    </w:p>
    <w:p w:rsidR="00EF4235" w:rsidRDefault="005E056C">
      <w:pPr>
        <w:pStyle w:val="Heading1"/>
        <w:spacing w:line="480" w:lineRule="auto"/>
        <w:jc w:val="both"/>
        <w:rPr>
          <w:szCs w:val="24"/>
        </w:rPr>
      </w:pPr>
      <w:bookmarkStart w:id="265" w:name="_Toc374110772"/>
      <w:bookmarkStart w:id="266" w:name="_Toc434850725"/>
      <w:bookmarkStart w:id="267" w:name="_Toc534613320"/>
      <w:bookmarkStart w:id="268" w:name="_Toc534614168"/>
      <w:bookmarkStart w:id="269" w:name="_Toc534614453"/>
      <w:bookmarkStart w:id="270" w:name="_Toc505278717"/>
      <w:bookmarkStart w:id="271" w:name="_Toc505768958"/>
      <w:bookmarkStart w:id="272" w:name="_Toc506903512"/>
      <w:r>
        <w:rPr>
          <w:szCs w:val="24"/>
        </w:rPr>
        <w:t>3.6.1 Survey</w:t>
      </w:r>
      <w:bookmarkEnd w:id="265"/>
      <w:bookmarkEnd w:id="266"/>
      <w:bookmarkEnd w:id="267"/>
      <w:bookmarkEnd w:id="268"/>
      <w:bookmarkEnd w:id="269"/>
      <w:bookmarkEnd w:id="270"/>
      <w:bookmarkEnd w:id="271"/>
      <w:bookmarkEnd w:id="272"/>
    </w:p>
    <w:p w:rsidR="00EF4235" w:rsidRDefault="005E056C">
      <w:pPr>
        <w:spacing w:line="480" w:lineRule="auto"/>
        <w:rPr>
          <w:rFonts w:cs="Times New Roman"/>
          <w:bCs/>
        </w:rPr>
      </w:pPr>
      <w:r>
        <w:rPr>
          <w:rFonts w:cs="Times New Roman"/>
          <w:bCs/>
        </w:rPr>
        <w:t>A questionnaire was administered to</w:t>
      </w:r>
      <w:r>
        <w:rPr>
          <w:rFonts w:cs="Times New Roman"/>
          <w:bCs/>
        </w:rPr>
        <w:t xml:space="preserve"> the teachers in particular. The approach of a survey was employed using a questionnaire and this was because this number of academic staff was big enough to be accessed within the timeframe set for the study (Amin, 2005). This method was therefore used be</w:t>
      </w:r>
      <w:r>
        <w:rPr>
          <w:rFonts w:cs="Times New Roman"/>
          <w:bCs/>
        </w:rPr>
        <w:t xml:space="preserve">cause it would save time required for the researcher to complete the study and they would additionally be filled in a manner convenient to the teachers. This method was particularly suitable for the </w:t>
      </w:r>
      <w:r>
        <w:rPr>
          <w:rFonts w:cs="Times New Roman"/>
        </w:rPr>
        <w:t>category of respondents such as academic staff in selecte</w:t>
      </w:r>
      <w:r>
        <w:rPr>
          <w:rFonts w:cs="Times New Roman"/>
        </w:rPr>
        <w:t xml:space="preserve">d secondary schools (Mugenda&amp;Mugenda, 2003). </w:t>
      </w:r>
    </w:p>
    <w:p w:rsidR="00EF4235" w:rsidRDefault="005E056C">
      <w:pPr>
        <w:pStyle w:val="Heading1"/>
        <w:spacing w:line="480" w:lineRule="auto"/>
        <w:jc w:val="both"/>
        <w:rPr>
          <w:szCs w:val="24"/>
        </w:rPr>
      </w:pPr>
      <w:bookmarkStart w:id="273" w:name="_Toc374110773"/>
      <w:bookmarkStart w:id="274" w:name="_Toc434850726"/>
      <w:bookmarkStart w:id="275" w:name="_Toc534613321"/>
      <w:bookmarkStart w:id="276" w:name="_Toc534614169"/>
      <w:bookmarkStart w:id="277" w:name="_Toc534614454"/>
      <w:bookmarkStart w:id="278" w:name="_Toc505278718"/>
      <w:bookmarkStart w:id="279" w:name="_Toc505768959"/>
      <w:bookmarkStart w:id="280" w:name="_Toc506903513"/>
      <w:r>
        <w:rPr>
          <w:szCs w:val="24"/>
        </w:rPr>
        <w:t>3.6.2 Interview</w:t>
      </w:r>
      <w:bookmarkEnd w:id="273"/>
      <w:bookmarkEnd w:id="274"/>
      <w:bookmarkEnd w:id="275"/>
      <w:bookmarkEnd w:id="276"/>
      <w:bookmarkEnd w:id="277"/>
      <w:r>
        <w:rPr>
          <w:szCs w:val="24"/>
        </w:rPr>
        <w:t>s</w:t>
      </w:r>
      <w:bookmarkStart w:id="281" w:name="_Toc374110774"/>
      <w:bookmarkStart w:id="282" w:name="_Toc434850727"/>
      <w:bookmarkStart w:id="283" w:name="_Toc534613322"/>
      <w:bookmarkStart w:id="284" w:name="_Toc534614170"/>
      <w:bookmarkStart w:id="285" w:name="_Toc534614455"/>
      <w:bookmarkEnd w:id="278"/>
      <w:bookmarkEnd w:id="279"/>
      <w:bookmarkEnd w:id="280"/>
    </w:p>
    <w:p w:rsidR="00EF4235" w:rsidRDefault="005E056C">
      <w:pPr>
        <w:tabs>
          <w:tab w:val="left" w:pos="0"/>
        </w:tabs>
        <w:spacing w:line="480" w:lineRule="auto"/>
        <w:rPr>
          <w:rFonts w:cs="Times New Roman"/>
        </w:rPr>
      </w:pPr>
      <w:r>
        <w:rPr>
          <w:rFonts w:cs="Times New Roman"/>
        </w:rPr>
        <w:t>The Head-teachers, MOES officers and BOG representatives were interviewed. The interview guide was used since it allowed for probing and prompting deeper answers to be obtained from the respond</w:t>
      </w:r>
      <w:r>
        <w:rPr>
          <w:rFonts w:cs="Times New Roman"/>
        </w:rPr>
        <w:t xml:space="preserve">ents (Amin, 2005). This approach was further used because this group of academic staff carried useful information on the study but did not have the time to fill the questionnaire (Sekaran, 2003). </w:t>
      </w:r>
      <w:r>
        <w:rPr>
          <w:rFonts w:cs="Times New Roman"/>
          <w:bCs/>
        </w:rPr>
        <w:t>The interview guide, structured with open ended questions th</w:t>
      </w:r>
      <w:r>
        <w:rPr>
          <w:rFonts w:cs="Times New Roman"/>
          <w:bCs/>
        </w:rPr>
        <w:t>at allowed respondents to expose their views, was used. With the use of the interview guide, the researcher was able to obtain valuable information from key informants on academic staff workload and research output in selected secondary schools.</w:t>
      </w:r>
    </w:p>
    <w:p w:rsidR="00EF4235" w:rsidRDefault="005E056C">
      <w:pPr>
        <w:pStyle w:val="Heading1"/>
        <w:spacing w:line="480" w:lineRule="auto"/>
        <w:jc w:val="both"/>
        <w:rPr>
          <w:szCs w:val="24"/>
        </w:rPr>
      </w:pPr>
      <w:bookmarkStart w:id="286" w:name="_Toc505278719"/>
      <w:bookmarkStart w:id="287" w:name="_Toc505768960"/>
      <w:bookmarkStart w:id="288" w:name="_Toc506903514"/>
      <w:r>
        <w:rPr>
          <w:szCs w:val="24"/>
        </w:rPr>
        <w:t>3.6.3Docum</w:t>
      </w:r>
      <w:r>
        <w:rPr>
          <w:szCs w:val="24"/>
        </w:rPr>
        <w:t>ent Review</w:t>
      </w:r>
      <w:bookmarkEnd w:id="281"/>
      <w:bookmarkEnd w:id="282"/>
      <w:bookmarkEnd w:id="283"/>
      <w:bookmarkEnd w:id="284"/>
      <w:bookmarkEnd w:id="285"/>
      <w:bookmarkEnd w:id="286"/>
      <w:bookmarkEnd w:id="287"/>
      <w:bookmarkEnd w:id="288"/>
    </w:p>
    <w:p w:rsidR="00EF4235" w:rsidRDefault="005E056C">
      <w:pPr>
        <w:spacing w:line="480" w:lineRule="auto"/>
        <w:rPr>
          <w:rFonts w:cs="Times New Roman"/>
        </w:rPr>
      </w:pPr>
      <w:r>
        <w:rPr>
          <w:rFonts w:cs="Times New Roman"/>
        </w:rPr>
        <w:t>Key documents from Selected secondary schools with literature applicable to the study were also analyzed as additional secondary sources to back up the data obtained from primary sources (Amin, 2005).The researcher reviewed information from publ</w:t>
      </w:r>
      <w:r>
        <w:rPr>
          <w:rFonts w:cs="Times New Roman"/>
        </w:rPr>
        <w:t xml:space="preserve">ications and documents such as the Selected secondary schools Human Resource Manual, Selected secondary schools </w:t>
      </w:r>
      <w:r>
        <w:rPr>
          <w:rFonts w:cs="Times New Roman"/>
        </w:rPr>
        <w:lastRenderedPageBreak/>
        <w:t>Appraisal Reports, Selected secondary schools Human Resource Management Record and Selected secondary schools Strategic Plan. This method was ad</w:t>
      </w:r>
      <w:r>
        <w:rPr>
          <w:rFonts w:cs="Times New Roman"/>
        </w:rPr>
        <w:t>opted because it could easily supplement on the findings arrived at by the researcher from surveys and interviews. Indeed the researcher was able to obtain useful information from the review of these documents which hugely complemented on the information o</w:t>
      </w:r>
      <w:r>
        <w:rPr>
          <w:rFonts w:cs="Times New Roman"/>
        </w:rPr>
        <w:t>btained from the questionnaires and interviews.</w:t>
      </w:r>
    </w:p>
    <w:p w:rsidR="00EF4235" w:rsidRDefault="005E056C">
      <w:pPr>
        <w:pStyle w:val="Heading1"/>
        <w:spacing w:line="480" w:lineRule="auto"/>
        <w:jc w:val="both"/>
        <w:rPr>
          <w:szCs w:val="24"/>
        </w:rPr>
      </w:pPr>
      <w:bookmarkStart w:id="289" w:name="_Toc397632759"/>
      <w:bookmarkStart w:id="290" w:name="_Toc398851453"/>
      <w:bookmarkStart w:id="291" w:name="_Toc462294895"/>
      <w:bookmarkStart w:id="292" w:name="_Toc488232843"/>
      <w:bookmarkStart w:id="293" w:name="_Toc505768961"/>
      <w:bookmarkStart w:id="294" w:name="_Toc506903515"/>
      <w:r>
        <w:rPr>
          <w:szCs w:val="24"/>
        </w:rPr>
        <w:t>3.7 Data Collection Instruments</w:t>
      </w:r>
      <w:bookmarkEnd w:id="289"/>
      <w:bookmarkEnd w:id="290"/>
      <w:bookmarkEnd w:id="291"/>
      <w:bookmarkEnd w:id="292"/>
      <w:bookmarkEnd w:id="293"/>
      <w:bookmarkEnd w:id="294"/>
    </w:p>
    <w:p w:rsidR="00EF4235" w:rsidRDefault="005E056C">
      <w:pPr>
        <w:spacing w:line="480" w:lineRule="auto"/>
        <w:rPr>
          <w:rFonts w:cs="Times New Roman"/>
          <w:lang w:eastAsia="zh-CN"/>
        </w:rPr>
      </w:pPr>
      <w:r>
        <w:rPr>
          <w:rFonts w:cs="Times New Roman"/>
          <w:lang w:eastAsia="zh-CN"/>
        </w:rPr>
        <w:t xml:space="preserve"> In the study, the key data collection instruments were the questionnaire, interview guide and documentary review checklist. </w:t>
      </w:r>
    </w:p>
    <w:p w:rsidR="00EF4235" w:rsidRDefault="005E056C">
      <w:pPr>
        <w:pStyle w:val="Heading1"/>
        <w:spacing w:line="480" w:lineRule="auto"/>
        <w:jc w:val="both"/>
        <w:rPr>
          <w:szCs w:val="24"/>
        </w:rPr>
      </w:pPr>
      <w:bookmarkStart w:id="295" w:name="_Toc397632760"/>
      <w:bookmarkStart w:id="296" w:name="_Toc398851454"/>
      <w:bookmarkStart w:id="297" w:name="_Toc462294896"/>
      <w:bookmarkStart w:id="298" w:name="_Toc488232844"/>
      <w:bookmarkStart w:id="299" w:name="_Toc505768962"/>
      <w:bookmarkStart w:id="300" w:name="_Toc506903516"/>
      <w:r>
        <w:rPr>
          <w:szCs w:val="24"/>
        </w:rPr>
        <w:t>3.7.1 Questionnaire</w:t>
      </w:r>
      <w:bookmarkEnd w:id="295"/>
      <w:bookmarkEnd w:id="296"/>
      <w:bookmarkEnd w:id="297"/>
      <w:bookmarkEnd w:id="298"/>
      <w:bookmarkEnd w:id="299"/>
      <w:bookmarkEnd w:id="300"/>
    </w:p>
    <w:p w:rsidR="00EF4235" w:rsidRDefault="005E056C">
      <w:pPr>
        <w:spacing w:line="480" w:lineRule="auto"/>
        <w:rPr>
          <w:rFonts w:cs="Times New Roman"/>
        </w:rPr>
      </w:pPr>
      <w:bookmarkStart w:id="301" w:name="_Toc397632761"/>
      <w:bookmarkStart w:id="302" w:name="_Toc398851455"/>
      <w:r>
        <w:rPr>
          <w:rFonts w:cs="Times New Roman"/>
        </w:rPr>
        <w:t>The questionnaire consisted of</w:t>
      </w:r>
      <w:r>
        <w:rPr>
          <w:rFonts w:cs="Times New Roman"/>
        </w:rPr>
        <w:t xml:space="preserve"> only closed ended questions. The close ended questionnaire was adopted because the response options for a closed-ended question are exhaustive and mutually exclusive. The close ended questionnaire captures all the questions on the dependent and independen</w:t>
      </w:r>
      <w:r>
        <w:rPr>
          <w:rFonts w:cs="Times New Roman"/>
        </w:rPr>
        <w:t>t variables. A close ended questionnaire was administered with aid of research assistants. The questionnaire was administered to all the respondents in a period of 10(ten) days after which data were collected, processed and analyzed. This method was partic</w:t>
      </w:r>
      <w:r>
        <w:rPr>
          <w:rFonts w:cs="Times New Roman"/>
        </w:rPr>
        <w:t>ularly useful in collecting information from the teachers who were relatively many in the study (Mugenda&amp;Mugenda, 2003).</w:t>
      </w:r>
    </w:p>
    <w:p w:rsidR="00EF4235" w:rsidRDefault="005E056C">
      <w:pPr>
        <w:pStyle w:val="Heading1"/>
        <w:spacing w:line="480" w:lineRule="auto"/>
        <w:jc w:val="both"/>
        <w:rPr>
          <w:szCs w:val="24"/>
        </w:rPr>
      </w:pPr>
      <w:bookmarkStart w:id="303" w:name="_Toc462294897"/>
      <w:bookmarkStart w:id="304" w:name="_Toc488232845"/>
      <w:bookmarkStart w:id="305" w:name="_Toc505768963"/>
      <w:bookmarkStart w:id="306" w:name="_Toc506903517"/>
      <w:r>
        <w:rPr>
          <w:szCs w:val="24"/>
        </w:rPr>
        <w:t>3.7.2 Interview</w:t>
      </w:r>
      <w:bookmarkEnd w:id="301"/>
      <w:bookmarkEnd w:id="302"/>
      <w:bookmarkEnd w:id="303"/>
      <w:r>
        <w:rPr>
          <w:szCs w:val="24"/>
        </w:rPr>
        <w:t xml:space="preserve"> Guide</w:t>
      </w:r>
      <w:bookmarkEnd w:id="304"/>
      <w:bookmarkEnd w:id="305"/>
      <w:bookmarkEnd w:id="306"/>
    </w:p>
    <w:p w:rsidR="00EF4235" w:rsidRDefault="005E056C">
      <w:pPr>
        <w:spacing w:line="480" w:lineRule="auto"/>
        <w:rPr>
          <w:rFonts w:cs="Times New Roman"/>
        </w:rPr>
      </w:pPr>
      <w:r>
        <w:rPr>
          <w:rFonts w:cs="Times New Roman"/>
        </w:rPr>
        <w:t xml:space="preserve">The interview guide presented in appendix “D” was used to conduct interviews with the Head teachers, Ministry of </w:t>
      </w:r>
      <w:r>
        <w:rPr>
          <w:rFonts w:cs="Times New Roman"/>
        </w:rPr>
        <w:t xml:space="preserve">Education and Sports officials and BOG representatives in the selected GASSs. This is because they tend to give firsthand information and permitted deeper examination of the issues related to the study (Amin, 2005). Interviews were person to person verbal </w:t>
      </w:r>
      <w:r>
        <w:rPr>
          <w:rFonts w:cs="Times New Roman"/>
        </w:rPr>
        <w:t xml:space="preserve">communication in which one person or a group of people was interviewed at a time.  Interview questions were basically unstructured and each variable had five items clearly laid </w:t>
      </w:r>
      <w:r>
        <w:rPr>
          <w:rFonts w:cs="Times New Roman"/>
        </w:rPr>
        <w:lastRenderedPageBreak/>
        <w:t>out. The researcher was able to obtain valuable information from key informants</w:t>
      </w:r>
      <w:r>
        <w:rPr>
          <w:rFonts w:cs="Times New Roman"/>
        </w:rPr>
        <w:t xml:space="preserve"> on employee empowerment and teacher performance in the selected GASSs in Butambala District. The interviews were conducted in a period of 4 working days.</w:t>
      </w:r>
    </w:p>
    <w:p w:rsidR="00EF4235" w:rsidRDefault="005E056C">
      <w:pPr>
        <w:pStyle w:val="Heading1"/>
        <w:spacing w:line="480" w:lineRule="auto"/>
        <w:jc w:val="both"/>
        <w:rPr>
          <w:szCs w:val="24"/>
        </w:rPr>
      </w:pPr>
      <w:bookmarkStart w:id="307" w:name="_Toc380189438"/>
      <w:bookmarkStart w:id="308" w:name="_Toc457339367"/>
      <w:bookmarkStart w:id="309" w:name="_Toc462294898"/>
      <w:bookmarkStart w:id="310" w:name="_Toc488232846"/>
      <w:bookmarkStart w:id="311" w:name="_Toc505768964"/>
      <w:bookmarkStart w:id="312" w:name="_Toc506903518"/>
      <w:bookmarkStart w:id="313" w:name="_Toc397632762"/>
      <w:bookmarkStart w:id="314" w:name="_Toc398851456"/>
      <w:r>
        <w:rPr>
          <w:szCs w:val="24"/>
        </w:rPr>
        <w:t>3.7.3 Documentary Review Check List</w:t>
      </w:r>
      <w:bookmarkEnd w:id="307"/>
      <w:bookmarkEnd w:id="308"/>
      <w:bookmarkEnd w:id="309"/>
      <w:bookmarkEnd w:id="310"/>
      <w:bookmarkEnd w:id="311"/>
      <w:bookmarkEnd w:id="312"/>
    </w:p>
    <w:p w:rsidR="00EF4235" w:rsidRDefault="005E056C">
      <w:pPr>
        <w:spacing w:line="480" w:lineRule="auto"/>
        <w:rPr>
          <w:rFonts w:cs="Times New Roman"/>
        </w:rPr>
      </w:pPr>
      <w:r>
        <w:rPr>
          <w:rFonts w:cs="Times New Roman"/>
        </w:rPr>
        <w:t>This consisted</w:t>
      </w:r>
      <w:r>
        <w:rPr>
          <w:rFonts w:cs="Times New Roman"/>
        </w:rPr>
        <w:t xml:space="preserve"> of a list of documents (Sekaran, 2003) particularly concerning employee empowerment and teacher performance which are directly relevant. </w:t>
      </w:r>
      <w:r>
        <w:rPr>
          <w:rFonts w:cs="Times New Roman"/>
          <w:bCs/>
        </w:rPr>
        <w:t>Documentary data was obtained through the use of published and unpublished documents. Secondary data was obtained thro</w:t>
      </w:r>
      <w:r>
        <w:rPr>
          <w:rFonts w:cs="Times New Roman"/>
          <w:bCs/>
        </w:rPr>
        <w:t>ugh the use of published and unpublished documents. Various publications, magazines, District Reports, District Education Reports, Ministry of Education and Sports reports and newspapers reports, historical documents and other sources of published informat</w:t>
      </w:r>
      <w:r>
        <w:rPr>
          <w:rFonts w:cs="Times New Roman"/>
          <w:bCs/>
        </w:rPr>
        <w:t>ion was reviewed by the researcher.  Mugenda and Mugenda (1999) maintain that secondary data can be helpful in the research design of subsequent primary research and can provide a baseline with which the collected primary data results can be compared to ot</w:t>
      </w:r>
      <w:r>
        <w:rPr>
          <w:rFonts w:cs="Times New Roman"/>
          <w:bCs/>
        </w:rPr>
        <w:t>her methods.</w:t>
      </w:r>
    </w:p>
    <w:p w:rsidR="00EF4235" w:rsidRDefault="005E056C">
      <w:pPr>
        <w:pStyle w:val="Heading1"/>
        <w:spacing w:line="480" w:lineRule="auto"/>
        <w:jc w:val="both"/>
        <w:rPr>
          <w:szCs w:val="24"/>
        </w:rPr>
      </w:pPr>
      <w:bookmarkStart w:id="315" w:name="_Toc462294899"/>
      <w:bookmarkStart w:id="316" w:name="_Toc488232847"/>
      <w:bookmarkStart w:id="317" w:name="_Toc505768965"/>
      <w:bookmarkStart w:id="318" w:name="_Toc506903519"/>
      <w:r>
        <w:rPr>
          <w:szCs w:val="24"/>
        </w:rPr>
        <w:t>3.8 Quality Control of Data Collection</w:t>
      </w:r>
      <w:bookmarkEnd w:id="313"/>
      <w:bookmarkEnd w:id="314"/>
      <w:bookmarkEnd w:id="315"/>
      <w:bookmarkEnd w:id="316"/>
      <w:bookmarkEnd w:id="317"/>
      <w:bookmarkEnd w:id="318"/>
    </w:p>
    <w:p w:rsidR="00EF4235" w:rsidRDefault="005E056C">
      <w:pPr>
        <w:spacing w:line="480" w:lineRule="auto"/>
        <w:rPr>
          <w:rFonts w:cs="Times New Roman"/>
        </w:rPr>
      </w:pPr>
      <w:r>
        <w:rPr>
          <w:rFonts w:cs="Times New Roman"/>
        </w:rPr>
        <w:t>Data quality control techniques ensured that data collected is valid and reliable. In this case, the instruments were first tested to ensure validity and reliability.</w:t>
      </w:r>
      <w:bookmarkStart w:id="319" w:name="_Toc124119580"/>
      <w:bookmarkStart w:id="320" w:name="_Toc340899955"/>
    </w:p>
    <w:p w:rsidR="00EF4235" w:rsidRDefault="005E056C">
      <w:pPr>
        <w:pStyle w:val="Heading1"/>
        <w:spacing w:line="480" w:lineRule="auto"/>
        <w:jc w:val="both"/>
        <w:rPr>
          <w:szCs w:val="24"/>
        </w:rPr>
      </w:pPr>
      <w:bookmarkStart w:id="321" w:name="_Toc392179632"/>
      <w:bookmarkStart w:id="322" w:name="_Toc397632763"/>
      <w:bookmarkStart w:id="323" w:name="_Toc398851457"/>
      <w:bookmarkStart w:id="324" w:name="_Toc462294900"/>
      <w:bookmarkStart w:id="325" w:name="_Toc488232848"/>
      <w:bookmarkStart w:id="326" w:name="_Toc505768966"/>
      <w:bookmarkStart w:id="327" w:name="_Toc506903520"/>
      <w:bookmarkEnd w:id="319"/>
      <w:bookmarkEnd w:id="320"/>
      <w:r>
        <w:rPr>
          <w:szCs w:val="24"/>
        </w:rPr>
        <w:t>3.8.1 Validity</w:t>
      </w:r>
      <w:bookmarkEnd w:id="321"/>
      <w:bookmarkEnd w:id="322"/>
      <w:bookmarkEnd w:id="323"/>
      <w:bookmarkEnd w:id="324"/>
      <w:bookmarkEnd w:id="325"/>
      <w:bookmarkEnd w:id="326"/>
      <w:bookmarkEnd w:id="327"/>
    </w:p>
    <w:p w:rsidR="00EF4235" w:rsidRDefault="005E056C">
      <w:pPr>
        <w:autoSpaceDE w:val="0"/>
        <w:autoSpaceDN w:val="0"/>
        <w:adjustRightInd w:val="0"/>
        <w:spacing w:line="480" w:lineRule="auto"/>
        <w:rPr>
          <w:rFonts w:cs="Times New Roman"/>
        </w:rPr>
      </w:pPr>
      <w:bookmarkStart w:id="328" w:name="_Toc392179633"/>
      <w:r>
        <w:rPr>
          <w:rFonts w:cs="Times New Roman"/>
        </w:rPr>
        <w:t>The validity of the qu</w:t>
      </w:r>
      <w:r>
        <w:rPr>
          <w:rFonts w:cs="Times New Roman"/>
        </w:rPr>
        <w:t xml:space="preserve">estionnaires was established using the content validity test. Using the ratings the content validity indices were computed. The Cronbach Alpha method of internal consistency was used to compute the reliability of the measures of the variables of the study </w:t>
      </w:r>
      <w:r>
        <w:rPr>
          <w:rFonts w:cs="Times New Roman"/>
        </w:rPr>
        <w:t>using various questionnaire items administered to respondents (Kothari, 1990).</w:t>
      </w:r>
    </w:p>
    <w:p w:rsidR="00EF4235" w:rsidRDefault="00EF4235">
      <w:pPr>
        <w:autoSpaceDE w:val="0"/>
        <w:autoSpaceDN w:val="0"/>
        <w:adjustRightInd w:val="0"/>
        <w:spacing w:line="480" w:lineRule="auto"/>
        <w:rPr>
          <w:rFonts w:cs="Times New Roman"/>
        </w:rPr>
      </w:pPr>
    </w:p>
    <w:p w:rsidR="00EF4235" w:rsidRDefault="00EF4235">
      <w:pPr>
        <w:autoSpaceDE w:val="0"/>
        <w:autoSpaceDN w:val="0"/>
        <w:adjustRightInd w:val="0"/>
        <w:spacing w:line="480" w:lineRule="auto"/>
        <w:rPr>
          <w:rFonts w:cs="Times New Roman"/>
        </w:rPr>
      </w:pPr>
    </w:p>
    <w:p w:rsidR="00EF4235" w:rsidRDefault="00EF4235">
      <w:pPr>
        <w:autoSpaceDE w:val="0"/>
        <w:autoSpaceDN w:val="0"/>
        <w:adjustRightInd w:val="0"/>
        <w:spacing w:line="480" w:lineRule="auto"/>
        <w:rPr>
          <w:rFonts w:cs="Times New Roman"/>
        </w:rPr>
      </w:pPr>
    </w:p>
    <w:p w:rsidR="00EF4235" w:rsidRDefault="005E056C">
      <w:pPr>
        <w:pStyle w:val="Caption"/>
        <w:rPr>
          <w:szCs w:val="24"/>
        </w:rPr>
      </w:pPr>
      <w:bookmarkStart w:id="329" w:name="_Toc505771381"/>
      <w:r>
        <w:lastRenderedPageBreak/>
        <w:t xml:space="preserve">Table 3. </w:t>
      </w:r>
      <w:r>
        <w:fldChar w:fldCharType="begin"/>
      </w:r>
      <w:r>
        <w:instrText xml:space="preserve"> SEQ Table_3. \* ARABIC </w:instrText>
      </w:r>
      <w:r>
        <w:fldChar w:fldCharType="separate"/>
      </w:r>
      <w:r>
        <w:rPr>
          <w:noProof/>
        </w:rPr>
        <w:t>2</w:t>
      </w:r>
      <w:r>
        <w:fldChar w:fldCharType="end"/>
      </w:r>
      <w:r>
        <w:t>: Content Validity Indices for the Questionnaire</w:t>
      </w:r>
      <w:bookmarkEnd w:id="329"/>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78"/>
        <w:gridCol w:w="3720"/>
        <w:gridCol w:w="1189"/>
        <w:gridCol w:w="1857"/>
        <w:gridCol w:w="8"/>
      </w:tblGrid>
      <w:tr w:rsidR="00EF4235">
        <w:trPr>
          <w:gridAfter w:val="1"/>
          <w:wAfter w:w="8" w:type="dxa"/>
          <w:jc w:val="center"/>
        </w:trPr>
        <w:tc>
          <w:tcPr>
            <w:tcW w:w="1678" w:type="dxa"/>
          </w:tcPr>
          <w:p w:rsidR="00EF4235" w:rsidRDefault="005E056C">
            <w:pPr>
              <w:pStyle w:val="Default"/>
              <w:spacing w:line="480" w:lineRule="auto"/>
              <w:jc w:val="both"/>
              <w:rPr>
                <w:rFonts w:ascii="Times New Roman" w:hAnsi="Times New Roman"/>
                <w:b/>
                <w:color w:val="auto"/>
              </w:rPr>
            </w:pPr>
            <w:r>
              <w:rPr>
                <w:rFonts w:ascii="Times New Roman" w:hAnsi="Times New Roman"/>
                <w:b/>
                <w:color w:val="auto"/>
              </w:rPr>
              <w:t xml:space="preserve">Variable </w:t>
            </w:r>
          </w:p>
        </w:tc>
        <w:tc>
          <w:tcPr>
            <w:tcW w:w="3720" w:type="dxa"/>
          </w:tcPr>
          <w:p w:rsidR="00EF4235" w:rsidRDefault="005E056C">
            <w:pPr>
              <w:pStyle w:val="Default"/>
              <w:spacing w:line="480" w:lineRule="auto"/>
              <w:jc w:val="both"/>
              <w:rPr>
                <w:rFonts w:ascii="Times New Roman" w:hAnsi="Times New Roman"/>
                <w:b/>
                <w:color w:val="auto"/>
              </w:rPr>
            </w:pPr>
            <w:r>
              <w:rPr>
                <w:rFonts w:ascii="Times New Roman" w:hAnsi="Times New Roman"/>
                <w:b/>
                <w:color w:val="auto"/>
              </w:rPr>
              <w:t xml:space="preserve">Description </w:t>
            </w:r>
          </w:p>
        </w:tc>
        <w:tc>
          <w:tcPr>
            <w:tcW w:w="1189" w:type="dxa"/>
          </w:tcPr>
          <w:p w:rsidR="00EF4235" w:rsidRDefault="005E056C">
            <w:pPr>
              <w:pStyle w:val="Default"/>
              <w:spacing w:line="480" w:lineRule="auto"/>
              <w:jc w:val="both"/>
              <w:rPr>
                <w:rFonts w:ascii="Times New Roman" w:hAnsi="Times New Roman"/>
                <w:b/>
                <w:color w:val="auto"/>
              </w:rPr>
            </w:pPr>
            <w:r>
              <w:rPr>
                <w:rFonts w:ascii="Times New Roman" w:hAnsi="Times New Roman"/>
                <w:b/>
                <w:color w:val="auto"/>
              </w:rPr>
              <w:t xml:space="preserve">No. of Items </w:t>
            </w:r>
          </w:p>
        </w:tc>
        <w:tc>
          <w:tcPr>
            <w:tcW w:w="1857" w:type="dxa"/>
          </w:tcPr>
          <w:p w:rsidR="00EF4235" w:rsidRDefault="005E056C">
            <w:pPr>
              <w:pStyle w:val="Default"/>
              <w:spacing w:line="480" w:lineRule="auto"/>
              <w:jc w:val="both"/>
              <w:rPr>
                <w:rFonts w:ascii="Times New Roman" w:hAnsi="Times New Roman"/>
                <w:b/>
                <w:color w:val="auto"/>
              </w:rPr>
            </w:pPr>
            <w:r>
              <w:rPr>
                <w:rFonts w:ascii="Times New Roman" w:hAnsi="Times New Roman"/>
                <w:b/>
                <w:color w:val="auto"/>
              </w:rPr>
              <w:t xml:space="preserve">Content validity index </w:t>
            </w:r>
          </w:p>
        </w:tc>
      </w:tr>
      <w:tr w:rsidR="00EF4235">
        <w:trPr>
          <w:jc w:val="center"/>
        </w:trPr>
        <w:tc>
          <w:tcPr>
            <w:tcW w:w="1678" w:type="dxa"/>
            <w:vMerge w:val="restart"/>
          </w:tcPr>
          <w:p w:rsidR="00EF4235" w:rsidRDefault="005E056C">
            <w:pPr>
              <w:pStyle w:val="Default"/>
              <w:spacing w:line="480" w:lineRule="auto"/>
              <w:jc w:val="both"/>
              <w:rPr>
                <w:rFonts w:ascii="Times New Roman" w:hAnsi="Times New Roman"/>
                <w:color w:val="auto"/>
              </w:rPr>
            </w:pPr>
            <w:r>
              <w:rPr>
                <w:rFonts w:ascii="Times New Roman" w:hAnsi="Times New Roman"/>
                <w:color w:val="auto"/>
              </w:rPr>
              <w:t xml:space="preserve">Independent </w:t>
            </w:r>
          </w:p>
        </w:tc>
        <w:tc>
          <w:tcPr>
            <w:tcW w:w="3720" w:type="dxa"/>
          </w:tcPr>
          <w:p w:rsidR="00EF4235" w:rsidRDefault="005E056C">
            <w:pPr>
              <w:pStyle w:val="Default"/>
              <w:spacing w:line="480" w:lineRule="auto"/>
              <w:jc w:val="both"/>
              <w:rPr>
                <w:rFonts w:ascii="Times New Roman" w:hAnsi="Times New Roman"/>
                <w:color w:val="auto"/>
              </w:rPr>
            </w:pPr>
            <w:r>
              <w:rPr>
                <w:rFonts w:ascii="Times New Roman" w:hAnsi="Times New Roman"/>
                <w:color w:val="auto"/>
              </w:rPr>
              <w:t xml:space="preserve">Continued </w:t>
            </w:r>
            <w:r>
              <w:rPr>
                <w:rFonts w:ascii="Times New Roman" w:hAnsi="Times New Roman"/>
                <w:color w:val="auto"/>
              </w:rPr>
              <w:t>Professional Education</w:t>
            </w:r>
          </w:p>
        </w:tc>
        <w:tc>
          <w:tcPr>
            <w:tcW w:w="1189" w:type="dxa"/>
          </w:tcPr>
          <w:p w:rsidR="00EF4235" w:rsidRDefault="005E056C">
            <w:pPr>
              <w:pStyle w:val="Default"/>
              <w:spacing w:line="480" w:lineRule="auto"/>
              <w:jc w:val="both"/>
              <w:rPr>
                <w:rFonts w:ascii="Times New Roman" w:hAnsi="Times New Roman"/>
                <w:color w:val="auto"/>
              </w:rPr>
            </w:pPr>
            <w:r>
              <w:rPr>
                <w:rFonts w:ascii="Times New Roman" w:hAnsi="Times New Roman"/>
                <w:color w:val="auto"/>
              </w:rPr>
              <w:t>8</w:t>
            </w:r>
          </w:p>
        </w:tc>
        <w:tc>
          <w:tcPr>
            <w:tcW w:w="1865" w:type="dxa"/>
            <w:gridSpan w:val="2"/>
          </w:tcPr>
          <w:p w:rsidR="00EF4235" w:rsidRDefault="005E056C">
            <w:pPr>
              <w:pStyle w:val="Default"/>
              <w:spacing w:line="480" w:lineRule="auto"/>
              <w:jc w:val="both"/>
              <w:rPr>
                <w:rFonts w:ascii="Times New Roman" w:hAnsi="Times New Roman"/>
                <w:color w:val="auto"/>
              </w:rPr>
            </w:pPr>
            <w:r>
              <w:rPr>
                <w:rFonts w:ascii="Times New Roman" w:hAnsi="Times New Roman"/>
                <w:color w:val="auto"/>
              </w:rPr>
              <w:t>.876</w:t>
            </w:r>
          </w:p>
        </w:tc>
      </w:tr>
      <w:tr w:rsidR="00EF4235">
        <w:trPr>
          <w:jc w:val="center"/>
        </w:trPr>
        <w:tc>
          <w:tcPr>
            <w:tcW w:w="1678" w:type="dxa"/>
            <w:vMerge/>
          </w:tcPr>
          <w:p w:rsidR="00EF4235" w:rsidRDefault="00EF4235">
            <w:pPr>
              <w:pStyle w:val="Default"/>
              <w:spacing w:line="480" w:lineRule="auto"/>
              <w:jc w:val="both"/>
              <w:rPr>
                <w:rFonts w:ascii="Times New Roman" w:hAnsi="Times New Roman"/>
                <w:color w:val="auto"/>
              </w:rPr>
            </w:pPr>
          </w:p>
        </w:tc>
        <w:tc>
          <w:tcPr>
            <w:tcW w:w="3720" w:type="dxa"/>
          </w:tcPr>
          <w:p w:rsidR="00EF4235" w:rsidRDefault="005E056C">
            <w:pPr>
              <w:pStyle w:val="Default"/>
              <w:spacing w:line="480" w:lineRule="auto"/>
              <w:jc w:val="both"/>
              <w:rPr>
                <w:rFonts w:ascii="Times New Roman" w:hAnsi="Times New Roman"/>
                <w:color w:val="auto"/>
              </w:rPr>
            </w:pPr>
            <w:r>
              <w:rPr>
                <w:rFonts w:ascii="Times New Roman" w:hAnsi="Times New Roman"/>
                <w:color w:val="auto"/>
              </w:rPr>
              <w:t xml:space="preserve">Promotion </w:t>
            </w:r>
          </w:p>
        </w:tc>
        <w:tc>
          <w:tcPr>
            <w:tcW w:w="1189" w:type="dxa"/>
          </w:tcPr>
          <w:p w:rsidR="00EF4235" w:rsidRDefault="005E056C">
            <w:pPr>
              <w:pStyle w:val="Default"/>
              <w:spacing w:line="480" w:lineRule="auto"/>
              <w:jc w:val="both"/>
              <w:rPr>
                <w:rFonts w:ascii="Times New Roman" w:hAnsi="Times New Roman"/>
                <w:color w:val="auto"/>
              </w:rPr>
            </w:pPr>
            <w:r>
              <w:rPr>
                <w:rFonts w:ascii="Times New Roman" w:hAnsi="Times New Roman"/>
                <w:color w:val="auto"/>
              </w:rPr>
              <w:t>9</w:t>
            </w:r>
          </w:p>
        </w:tc>
        <w:tc>
          <w:tcPr>
            <w:tcW w:w="1865" w:type="dxa"/>
            <w:gridSpan w:val="2"/>
          </w:tcPr>
          <w:p w:rsidR="00EF4235" w:rsidRDefault="005E056C">
            <w:pPr>
              <w:pStyle w:val="Default"/>
              <w:spacing w:line="480" w:lineRule="auto"/>
              <w:jc w:val="both"/>
              <w:rPr>
                <w:rFonts w:ascii="Times New Roman" w:hAnsi="Times New Roman"/>
                <w:color w:val="auto"/>
              </w:rPr>
            </w:pPr>
            <w:r>
              <w:rPr>
                <w:rFonts w:ascii="Times New Roman" w:hAnsi="Times New Roman"/>
                <w:color w:val="auto"/>
              </w:rPr>
              <w:t>.787</w:t>
            </w:r>
          </w:p>
        </w:tc>
      </w:tr>
      <w:tr w:rsidR="00EF4235">
        <w:trPr>
          <w:jc w:val="center"/>
        </w:trPr>
        <w:tc>
          <w:tcPr>
            <w:tcW w:w="1678" w:type="dxa"/>
            <w:vMerge/>
          </w:tcPr>
          <w:p w:rsidR="00EF4235" w:rsidRDefault="00EF4235">
            <w:pPr>
              <w:pStyle w:val="Default"/>
              <w:spacing w:line="480" w:lineRule="auto"/>
              <w:jc w:val="both"/>
              <w:rPr>
                <w:rFonts w:ascii="Times New Roman" w:hAnsi="Times New Roman"/>
                <w:color w:val="auto"/>
              </w:rPr>
            </w:pPr>
          </w:p>
        </w:tc>
        <w:tc>
          <w:tcPr>
            <w:tcW w:w="3720" w:type="dxa"/>
          </w:tcPr>
          <w:p w:rsidR="00EF4235" w:rsidRDefault="005E056C">
            <w:pPr>
              <w:pStyle w:val="Default"/>
              <w:spacing w:line="480" w:lineRule="auto"/>
              <w:jc w:val="both"/>
              <w:rPr>
                <w:rFonts w:ascii="Times New Roman" w:hAnsi="Times New Roman"/>
                <w:color w:val="auto"/>
              </w:rPr>
            </w:pPr>
            <w:r>
              <w:rPr>
                <w:rFonts w:ascii="Times New Roman" w:hAnsi="Times New Roman"/>
                <w:color w:val="auto"/>
              </w:rPr>
              <w:t xml:space="preserve">Motivation </w:t>
            </w:r>
          </w:p>
        </w:tc>
        <w:tc>
          <w:tcPr>
            <w:tcW w:w="1189" w:type="dxa"/>
          </w:tcPr>
          <w:p w:rsidR="00EF4235" w:rsidRDefault="005E056C">
            <w:pPr>
              <w:pStyle w:val="Default"/>
              <w:spacing w:line="480" w:lineRule="auto"/>
              <w:jc w:val="both"/>
              <w:rPr>
                <w:rFonts w:ascii="Times New Roman" w:hAnsi="Times New Roman"/>
                <w:color w:val="auto"/>
              </w:rPr>
            </w:pPr>
            <w:r>
              <w:rPr>
                <w:rFonts w:ascii="Times New Roman" w:hAnsi="Times New Roman"/>
                <w:color w:val="auto"/>
              </w:rPr>
              <w:t>16</w:t>
            </w:r>
          </w:p>
        </w:tc>
        <w:tc>
          <w:tcPr>
            <w:tcW w:w="1865" w:type="dxa"/>
            <w:gridSpan w:val="2"/>
          </w:tcPr>
          <w:p w:rsidR="00EF4235" w:rsidRDefault="005E056C">
            <w:pPr>
              <w:pStyle w:val="Default"/>
              <w:spacing w:line="480" w:lineRule="auto"/>
              <w:jc w:val="both"/>
              <w:rPr>
                <w:rFonts w:ascii="Times New Roman" w:hAnsi="Times New Roman"/>
                <w:color w:val="auto"/>
              </w:rPr>
            </w:pPr>
            <w:r>
              <w:rPr>
                <w:rFonts w:ascii="Times New Roman" w:hAnsi="Times New Roman"/>
                <w:color w:val="auto"/>
              </w:rPr>
              <w:t>.890</w:t>
            </w:r>
          </w:p>
        </w:tc>
      </w:tr>
      <w:tr w:rsidR="00EF4235">
        <w:trPr>
          <w:jc w:val="center"/>
        </w:trPr>
        <w:tc>
          <w:tcPr>
            <w:tcW w:w="1678" w:type="dxa"/>
          </w:tcPr>
          <w:p w:rsidR="00EF4235" w:rsidRDefault="005E056C">
            <w:pPr>
              <w:pStyle w:val="Default"/>
              <w:spacing w:line="480" w:lineRule="auto"/>
              <w:jc w:val="both"/>
              <w:rPr>
                <w:rFonts w:ascii="Times New Roman" w:hAnsi="Times New Roman"/>
                <w:color w:val="auto"/>
              </w:rPr>
            </w:pPr>
            <w:r>
              <w:rPr>
                <w:rFonts w:ascii="Times New Roman" w:hAnsi="Times New Roman"/>
                <w:color w:val="auto"/>
              </w:rPr>
              <w:t xml:space="preserve">Dependent </w:t>
            </w:r>
          </w:p>
        </w:tc>
        <w:tc>
          <w:tcPr>
            <w:tcW w:w="3720" w:type="dxa"/>
          </w:tcPr>
          <w:p w:rsidR="00EF4235" w:rsidRDefault="005E056C">
            <w:pPr>
              <w:pStyle w:val="Default"/>
              <w:spacing w:line="480" w:lineRule="auto"/>
              <w:jc w:val="both"/>
              <w:rPr>
                <w:rFonts w:ascii="Times New Roman" w:hAnsi="Times New Roman"/>
                <w:color w:val="auto"/>
              </w:rPr>
            </w:pPr>
            <w:r>
              <w:rPr>
                <w:rFonts w:ascii="Times New Roman" w:hAnsi="Times New Roman"/>
                <w:color w:val="auto"/>
              </w:rPr>
              <w:t xml:space="preserve">Teacher Performance </w:t>
            </w:r>
          </w:p>
        </w:tc>
        <w:tc>
          <w:tcPr>
            <w:tcW w:w="1189" w:type="dxa"/>
          </w:tcPr>
          <w:p w:rsidR="00EF4235" w:rsidRDefault="005E056C">
            <w:pPr>
              <w:pStyle w:val="Default"/>
              <w:spacing w:line="480" w:lineRule="auto"/>
              <w:jc w:val="both"/>
              <w:rPr>
                <w:rFonts w:ascii="Times New Roman" w:hAnsi="Times New Roman"/>
                <w:color w:val="auto"/>
              </w:rPr>
            </w:pPr>
            <w:r>
              <w:rPr>
                <w:rFonts w:ascii="Times New Roman" w:hAnsi="Times New Roman"/>
                <w:color w:val="auto"/>
              </w:rPr>
              <w:t>9</w:t>
            </w:r>
          </w:p>
        </w:tc>
        <w:tc>
          <w:tcPr>
            <w:tcW w:w="1865" w:type="dxa"/>
            <w:gridSpan w:val="2"/>
          </w:tcPr>
          <w:p w:rsidR="00EF4235" w:rsidRDefault="005E056C">
            <w:pPr>
              <w:pStyle w:val="Default"/>
              <w:spacing w:line="480" w:lineRule="auto"/>
              <w:jc w:val="both"/>
              <w:rPr>
                <w:rFonts w:ascii="Times New Roman" w:hAnsi="Times New Roman"/>
                <w:color w:val="auto"/>
              </w:rPr>
            </w:pPr>
            <w:r>
              <w:rPr>
                <w:rFonts w:ascii="Times New Roman" w:hAnsi="Times New Roman"/>
                <w:color w:val="auto"/>
              </w:rPr>
              <w:t>.888</w:t>
            </w:r>
          </w:p>
        </w:tc>
      </w:tr>
    </w:tbl>
    <w:p w:rsidR="00EF4235" w:rsidRDefault="005E056C">
      <w:pPr>
        <w:spacing w:line="480" w:lineRule="auto"/>
        <w:ind w:firstLine="720"/>
        <w:rPr>
          <w:rFonts w:cs="Times New Roman"/>
          <w:i/>
        </w:rPr>
      </w:pPr>
      <w:r>
        <w:rPr>
          <w:rFonts w:cs="Times New Roman"/>
          <w:i/>
        </w:rPr>
        <w:t>Source: Primary data (2014)</w:t>
      </w:r>
    </w:p>
    <w:p w:rsidR="00EF4235" w:rsidRDefault="005E056C">
      <w:pPr>
        <w:pStyle w:val="Default"/>
        <w:spacing w:line="480" w:lineRule="auto"/>
        <w:jc w:val="both"/>
        <w:rPr>
          <w:rFonts w:ascii="Times New Roman" w:hAnsi="Times New Roman"/>
          <w:color w:val="auto"/>
        </w:rPr>
      </w:pPr>
      <w:r>
        <w:rPr>
          <w:rFonts w:ascii="Times New Roman" w:hAnsi="Times New Roman"/>
          <w:color w:val="auto"/>
        </w:rPr>
        <w:t xml:space="preserve">According to Content Validity Index, the questionnaire was considered valid since all the coefficients in Table3.2 </w:t>
      </w:r>
      <w:r>
        <w:rPr>
          <w:rFonts w:ascii="Times New Roman" w:hAnsi="Times New Roman"/>
          <w:color w:val="auto"/>
        </w:rPr>
        <w:t>were above 0.7 which is the least recommended CVI in survey studies (Amin, 2004; Gay, 1996).</w:t>
      </w:r>
    </w:p>
    <w:p w:rsidR="00EF4235" w:rsidRDefault="005E056C">
      <w:pPr>
        <w:pStyle w:val="Heading1"/>
        <w:spacing w:line="480" w:lineRule="auto"/>
        <w:jc w:val="both"/>
        <w:rPr>
          <w:szCs w:val="24"/>
        </w:rPr>
      </w:pPr>
      <w:bookmarkStart w:id="330" w:name="_Toc488232849"/>
      <w:bookmarkStart w:id="331" w:name="_Toc505768967"/>
      <w:bookmarkStart w:id="332" w:name="_Toc506903521"/>
      <w:r>
        <w:rPr>
          <w:szCs w:val="24"/>
        </w:rPr>
        <w:t>3.8.2</w:t>
      </w:r>
      <w:bookmarkEnd w:id="330"/>
      <w:r>
        <w:rPr>
          <w:szCs w:val="24"/>
        </w:rPr>
        <w:t xml:space="preserve"> Reliability</w:t>
      </w:r>
      <w:bookmarkEnd w:id="331"/>
      <w:bookmarkEnd w:id="332"/>
    </w:p>
    <w:p w:rsidR="00EF4235" w:rsidRDefault="005E056C">
      <w:pPr>
        <w:pStyle w:val="Default"/>
        <w:spacing w:line="480" w:lineRule="auto"/>
        <w:jc w:val="both"/>
        <w:rPr>
          <w:rFonts w:ascii="Times New Roman" w:hAnsi="Times New Roman"/>
          <w:color w:val="auto"/>
        </w:rPr>
      </w:pPr>
      <w:r>
        <w:rPr>
          <w:rFonts w:ascii="Times New Roman" w:hAnsi="Times New Roman"/>
          <w:color w:val="auto"/>
        </w:rPr>
        <w:t>Gay (1996) puts that reliability is the degree of consistency that the instrument demonstrates after pilot testing in the field. The instrument</w:t>
      </w:r>
      <w:r>
        <w:rPr>
          <w:rFonts w:ascii="Times New Roman" w:hAnsi="Times New Roman"/>
          <w:color w:val="auto"/>
        </w:rPr>
        <w:t xml:space="preserve"> was tested via the Cronbach Alpha Method provided by Statistical Package for the Social Scientists (Foster, 1998).The researcher established reliability of the questionnaires by computing the Alpha co-efficient of the items (questions) that constituted th</w:t>
      </w:r>
      <w:r>
        <w:rPr>
          <w:rFonts w:ascii="Times New Roman" w:hAnsi="Times New Roman"/>
          <w:color w:val="auto"/>
        </w:rPr>
        <w:t>e dependent variable and that of the items that constituted the independent variable. The results are as on Table3.3:</w:t>
      </w:r>
    </w:p>
    <w:p w:rsidR="00EF4235" w:rsidRDefault="005E056C">
      <w:pPr>
        <w:pStyle w:val="Caption"/>
      </w:pPr>
      <w:r>
        <w:br w:type="page"/>
      </w:r>
      <w:bookmarkStart w:id="333" w:name="_Toc505771382"/>
      <w:r>
        <w:lastRenderedPageBreak/>
        <w:t xml:space="preserve">Table 3. </w:t>
      </w:r>
      <w:r>
        <w:fldChar w:fldCharType="begin"/>
      </w:r>
      <w:r>
        <w:instrText xml:space="preserve"> SEQ Table_3. \* ARABIC </w:instrText>
      </w:r>
      <w:r>
        <w:fldChar w:fldCharType="separate"/>
      </w:r>
      <w:r>
        <w:rPr>
          <w:noProof/>
        </w:rPr>
        <w:t>3</w:t>
      </w:r>
      <w:r>
        <w:fldChar w:fldCharType="end"/>
      </w:r>
      <w:r>
        <w:t>: Reliability indices for the respective sections of the questionnaire.</w:t>
      </w:r>
      <w:bookmarkEnd w:id="333"/>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8"/>
        <w:gridCol w:w="3742"/>
        <w:gridCol w:w="1551"/>
        <w:gridCol w:w="1916"/>
      </w:tblGrid>
      <w:tr w:rsidR="00EF4235">
        <w:trPr>
          <w:jc w:val="center"/>
        </w:trPr>
        <w:tc>
          <w:tcPr>
            <w:tcW w:w="1638" w:type="dxa"/>
          </w:tcPr>
          <w:p w:rsidR="00EF4235" w:rsidRDefault="005E056C">
            <w:pPr>
              <w:pStyle w:val="Default"/>
              <w:spacing w:line="480" w:lineRule="auto"/>
              <w:jc w:val="both"/>
              <w:rPr>
                <w:rFonts w:ascii="Times New Roman" w:hAnsi="Times New Roman"/>
                <w:b/>
                <w:color w:val="auto"/>
              </w:rPr>
            </w:pPr>
            <w:r>
              <w:rPr>
                <w:rFonts w:ascii="Times New Roman" w:hAnsi="Times New Roman"/>
                <w:b/>
                <w:color w:val="auto"/>
              </w:rPr>
              <w:t xml:space="preserve">Variable </w:t>
            </w:r>
          </w:p>
        </w:tc>
        <w:tc>
          <w:tcPr>
            <w:tcW w:w="3742" w:type="dxa"/>
          </w:tcPr>
          <w:p w:rsidR="00EF4235" w:rsidRDefault="005E056C">
            <w:pPr>
              <w:pStyle w:val="Default"/>
              <w:spacing w:line="480" w:lineRule="auto"/>
              <w:jc w:val="both"/>
              <w:rPr>
                <w:rFonts w:ascii="Times New Roman" w:hAnsi="Times New Roman"/>
                <w:b/>
                <w:color w:val="auto"/>
              </w:rPr>
            </w:pPr>
            <w:r>
              <w:rPr>
                <w:rFonts w:ascii="Times New Roman" w:hAnsi="Times New Roman"/>
                <w:b/>
                <w:color w:val="auto"/>
              </w:rPr>
              <w:t xml:space="preserve">Description </w:t>
            </w:r>
          </w:p>
        </w:tc>
        <w:tc>
          <w:tcPr>
            <w:tcW w:w="1551" w:type="dxa"/>
          </w:tcPr>
          <w:p w:rsidR="00EF4235" w:rsidRDefault="005E056C">
            <w:pPr>
              <w:pStyle w:val="Default"/>
              <w:spacing w:line="480" w:lineRule="auto"/>
              <w:jc w:val="both"/>
              <w:rPr>
                <w:rFonts w:ascii="Times New Roman" w:hAnsi="Times New Roman"/>
                <w:b/>
                <w:color w:val="auto"/>
              </w:rPr>
            </w:pPr>
            <w:r>
              <w:rPr>
                <w:rFonts w:ascii="Times New Roman" w:hAnsi="Times New Roman"/>
                <w:b/>
                <w:color w:val="auto"/>
              </w:rPr>
              <w:t>No. o</w:t>
            </w:r>
            <w:r>
              <w:rPr>
                <w:rFonts w:ascii="Times New Roman" w:hAnsi="Times New Roman"/>
                <w:b/>
                <w:color w:val="auto"/>
              </w:rPr>
              <w:t xml:space="preserve">f Items </w:t>
            </w:r>
          </w:p>
        </w:tc>
        <w:tc>
          <w:tcPr>
            <w:tcW w:w="1916" w:type="dxa"/>
          </w:tcPr>
          <w:p w:rsidR="00EF4235" w:rsidRDefault="005E056C">
            <w:pPr>
              <w:pStyle w:val="Default"/>
              <w:spacing w:line="480" w:lineRule="auto"/>
              <w:jc w:val="both"/>
              <w:rPr>
                <w:rFonts w:ascii="Times New Roman" w:hAnsi="Times New Roman"/>
                <w:b/>
                <w:color w:val="auto"/>
              </w:rPr>
            </w:pPr>
            <w:r>
              <w:rPr>
                <w:rFonts w:ascii="Times New Roman" w:hAnsi="Times New Roman"/>
                <w:b/>
                <w:color w:val="auto"/>
              </w:rPr>
              <w:t xml:space="preserve">Cronbach alpha </w:t>
            </w:r>
          </w:p>
        </w:tc>
      </w:tr>
      <w:tr w:rsidR="00EF4235">
        <w:trPr>
          <w:trHeight w:val="647"/>
          <w:jc w:val="center"/>
        </w:trPr>
        <w:tc>
          <w:tcPr>
            <w:tcW w:w="1638" w:type="dxa"/>
            <w:vMerge w:val="restart"/>
          </w:tcPr>
          <w:p w:rsidR="00EF4235" w:rsidRDefault="005E056C">
            <w:pPr>
              <w:pStyle w:val="Default"/>
              <w:spacing w:line="480" w:lineRule="auto"/>
              <w:jc w:val="both"/>
              <w:rPr>
                <w:rFonts w:ascii="Times New Roman" w:hAnsi="Times New Roman"/>
                <w:color w:val="auto"/>
              </w:rPr>
            </w:pPr>
            <w:r>
              <w:rPr>
                <w:rFonts w:ascii="Times New Roman" w:hAnsi="Times New Roman"/>
                <w:color w:val="auto"/>
              </w:rPr>
              <w:t xml:space="preserve">Independent </w:t>
            </w:r>
          </w:p>
        </w:tc>
        <w:tc>
          <w:tcPr>
            <w:tcW w:w="3742" w:type="dxa"/>
          </w:tcPr>
          <w:p w:rsidR="00EF4235" w:rsidRDefault="005E056C">
            <w:pPr>
              <w:pStyle w:val="Default"/>
              <w:spacing w:line="480" w:lineRule="auto"/>
              <w:jc w:val="both"/>
              <w:rPr>
                <w:rFonts w:ascii="Times New Roman" w:hAnsi="Times New Roman"/>
                <w:color w:val="auto"/>
              </w:rPr>
            </w:pPr>
            <w:r>
              <w:rPr>
                <w:rFonts w:ascii="Times New Roman" w:hAnsi="Times New Roman"/>
                <w:color w:val="auto"/>
              </w:rPr>
              <w:t>Continued Professional Education</w:t>
            </w:r>
          </w:p>
        </w:tc>
        <w:tc>
          <w:tcPr>
            <w:tcW w:w="1551" w:type="dxa"/>
          </w:tcPr>
          <w:p w:rsidR="00EF4235" w:rsidRDefault="005E056C">
            <w:pPr>
              <w:pStyle w:val="Default"/>
              <w:spacing w:line="480" w:lineRule="auto"/>
              <w:jc w:val="both"/>
              <w:rPr>
                <w:rFonts w:ascii="Times New Roman" w:hAnsi="Times New Roman"/>
                <w:color w:val="auto"/>
              </w:rPr>
            </w:pPr>
            <w:r>
              <w:rPr>
                <w:rFonts w:ascii="Times New Roman" w:hAnsi="Times New Roman"/>
                <w:color w:val="auto"/>
              </w:rPr>
              <w:t>8</w:t>
            </w:r>
          </w:p>
        </w:tc>
        <w:tc>
          <w:tcPr>
            <w:tcW w:w="1916" w:type="dxa"/>
          </w:tcPr>
          <w:p w:rsidR="00EF4235" w:rsidRDefault="005E056C">
            <w:pPr>
              <w:pStyle w:val="Default"/>
              <w:spacing w:line="480" w:lineRule="auto"/>
              <w:jc w:val="both"/>
              <w:rPr>
                <w:rFonts w:ascii="Times New Roman" w:hAnsi="Times New Roman"/>
                <w:color w:val="auto"/>
              </w:rPr>
            </w:pPr>
            <w:r>
              <w:rPr>
                <w:rFonts w:ascii="Times New Roman" w:hAnsi="Times New Roman"/>
                <w:color w:val="auto"/>
              </w:rPr>
              <w:t>.831</w:t>
            </w:r>
          </w:p>
        </w:tc>
      </w:tr>
      <w:tr w:rsidR="00EF4235">
        <w:trPr>
          <w:trHeight w:val="458"/>
          <w:jc w:val="center"/>
        </w:trPr>
        <w:tc>
          <w:tcPr>
            <w:tcW w:w="1638" w:type="dxa"/>
            <w:vMerge/>
          </w:tcPr>
          <w:p w:rsidR="00EF4235" w:rsidRDefault="00EF4235">
            <w:pPr>
              <w:pStyle w:val="Default"/>
              <w:spacing w:line="480" w:lineRule="auto"/>
              <w:jc w:val="both"/>
              <w:rPr>
                <w:rFonts w:ascii="Times New Roman" w:hAnsi="Times New Roman"/>
                <w:color w:val="auto"/>
              </w:rPr>
            </w:pPr>
          </w:p>
        </w:tc>
        <w:tc>
          <w:tcPr>
            <w:tcW w:w="3742" w:type="dxa"/>
          </w:tcPr>
          <w:p w:rsidR="00EF4235" w:rsidRDefault="005E056C">
            <w:pPr>
              <w:pStyle w:val="Default"/>
              <w:spacing w:line="480" w:lineRule="auto"/>
              <w:jc w:val="both"/>
              <w:rPr>
                <w:rFonts w:ascii="Times New Roman" w:hAnsi="Times New Roman"/>
                <w:color w:val="auto"/>
              </w:rPr>
            </w:pPr>
            <w:r>
              <w:rPr>
                <w:rFonts w:ascii="Times New Roman" w:hAnsi="Times New Roman"/>
                <w:color w:val="auto"/>
              </w:rPr>
              <w:t xml:space="preserve">Promotion </w:t>
            </w:r>
          </w:p>
        </w:tc>
        <w:tc>
          <w:tcPr>
            <w:tcW w:w="1551" w:type="dxa"/>
          </w:tcPr>
          <w:p w:rsidR="00EF4235" w:rsidRDefault="005E056C">
            <w:pPr>
              <w:pStyle w:val="Default"/>
              <w:spacing w:line="480" w:lineRule="auto"/>
              <w:jc w:val="both"/>
              <w:rPr>
                <w:rFonts w:ascii="Times New Roman" w:hAnsi="Times New Roman"/>
                <w:color w:val="auto"/>
              </w:rPr>
            </w:pPr>
            <w:r>
              <w:rPr>
                <w:rFonts w:ascii="Times New Roman" w:hAnsi="Times New Roman"/>
                <w:color w:val="auto"/>
              </w:rPr>
              <w:t>9</w:t>
            </w:r>
          </w:p>
        </w:tc>
        <w:tc>
          <w:tcPr>
            <w:tcW w:w="1916" w:type="dxa"/>
          </w:tcPr>
          <w:p w:rsidR="00EF4235" w:rsidRDefault="005E056C">
            <w:pPr>
              <w:pStyle w:val="Default"/>
              <w:spacing w:line="480" w:lineRule="auto"/>
              <w:jc w:val="both"/>
              <w:rPr>
                <w:rFonts w:ascii="Times New Roman" w:hAnsi="Times New Roman"/>
                <w:color w:val="auto"/>
              </w:rPr>
            </w:pPr>
            <w:r>
              <w:rPr>
                <w:rFonts w:ascii="Times New Roman" w:hAnsi="Times New Roman"/>
                <w:color w:val="auto"/>
              </w:rPr>
              <w:t>.863</w:t>
            </w:r>
          </w:p>
        </w:tc>
      </w:tr>
      <w:tr w:rsidR="00EF4235">
        <w:trPr>
          <w:jc w:val="center"/>
        </w:trPr>
        <w:tc>
          <w:tcPr>
            <w:tcW w:w="1638" w:type="dxa"/>
            <w:vMerge/>
          </w:tcPr>
          <w:p w:rsidR="00EF4235" w:rsidRDefault="00EF4235">
            <w:pPr>
              <w:pStyle w:val="Default"/>
              <w:spacing w:line="480" w:lineRule="auto"/>
              <w:jc w:val="both"/>
              <w:rPr>
                <w:rFonts w:ascii="Times New Roman" w:hAnsi="Times New Roman"/>
                <w:color w:val="auto"/>
              </w:rPr>
            </w:pPr>
          </w:p>
        </w:tc>
        <w:tc>
          <w:tcPr>
            <w:tcW w:w="3742" w:type="dxa"/>
          </w:tcPr>
          <w:p w:rsidR="00EF4235" w:rsidRDefault="005E056C">
            <w:pPr>
              <w:pStyle w:val="Default"/>
              <w:spacing w:line="480" w:lineRule="auto"/>
              <w:jc w:val="both"/>
              <w:rPr>
                <w:rFonts w:ascii="Times New Roman" w:hAnsi="Times New Roman"/>
                <w:color w:val="auto"/>
              </w:rPr>
            </w:pPr>
            <w:r>
              <w:rPr>
                <w:rFonts w:ascii="Times New Roman" w:hAnsi="Times New Roman"/>
                <w:color w:val="auto"/>
              </w:rPr>
              <w:t xml:space="preserve">Motivation  </w:t>
            </w:r>
          </w:p>
        </w:tc>
        <w:tc>
          <w:tcPr>
            <w:tcW w:w="1551" w:type="dxa"/>
          </w:tcPr>
          <w:p w:rsidR="00EF4235" w:rsidRDefault="005E056C">
            <w:pPr>
              <w:pStyle w:val="Default"/>
              <w:spacing w:line="480" w:lineRule="auto"/>
              <w:jc w:val="both"/>
              <w:rPr>
                <w:rFonts w:ascii="Times New Roman" w:hAnsi="Times New Roman"/>
                <w:color w:val="auto"/>
              </w:rPr>
            </w:pPr>
            <w:r>
              <w:rPr>
                <w:rFonts w:ascii="Times New Roman" w:hAnsi="Times New Roman"/>
                <w:color w:val="auto"/>
              </w:rPr>
              <w:t>16</w:t>
            </w:r>
          </w:p>
        </w:tc>
        <w:tc>
          <w:tcPr>
            <w:tcW w:w="1916" w:type="dxa"/>
          </w:tcPr>
          <w:p w:rsidR="00EF4235" w:rsidRDefault="005E056C">
            <w:pPr>
              <w:pStyle w:val="Default"/>
              <w:spacing w:line="480" w:lineRule="auto"/>
              <w:jc w:val="both"/>
              <w:rPr>
                <w:rFonts w:ascii="Times New Roman" w:hAnsi="Times New Roman"/>
                <w:color w:val="auto"/>
              </w:rPr>
            </w:pPr>
            <w:r>
              <w:rPr>
                <w:rFonts w:ascii="Times New Roman" w:hAnsi="Times New Roman"/>
                <w:color w:val="auto"/>
              </w:rPr>
              <w:t>.767</w:t>
            </w:r>
          </w:p>
        </w:tc>
      </w:tr>
      <w:tr w:rsidR="00EF4235">
        <w:trPr>
          <w:jc w:val="center"/>
        </w:trPr>
        <w:tc>
          <w:tcPr>
            <w:tcW w:w="1638" w:type="dxa"/>
          </w:tcPr>
          <w:p w:rsidR="00EF4235" w:rsidRDefault="005E056C">
            <w:pPr>
              <w:pStyle w:val="Default"/>
              <w:spacing w:line="480" w:lineRule="auto"/>
              <w:jc w:val="both"/>
              <w:rPr>
                <w:rFonts w:ascii="Times New Roman" w:hAnsi="Times New Roman"/>
                <w:color w:val="auto"/>
              </w:rPr>
            </w:pPr>
            <w:r>
              <w:rPr>
                <w:rFonts w:ascii="Times New Roman" w:hAnsi="Times New Roman"/>
                <w:color w:val="auto"/>
              </w:rPr>
              <w:t xml:space="preserve">Dependent </w:t>
            </w:r>
          </w:p>
        </w:tc>
        <w:tc>
          <w:tcPr>
            <w:tcW w:w="3742" w:type="dxa"/>
          </w:tcPr>
          <w:p w:rsidR="00EF4235" w:rsidRDefault="005E056C">
            <w:pPr>
              <w:pStyle w:val="Default"/>
              <w:spacing w:line="480" w:lineRule="auto"/>
              <w:jc w:val="both"/>
              <w:rPr>
                <w:rFonts w:ascii="Times New Roman" w:hAnsi="Times New Roman"/>
                <w:color w:val="auto"/>
              </w:rPr>
            </w:pPr>
            <w:r>
              <w:rPr>
                <w:rFonts w:ascii="Times New Roman" w:hAnsi="Times New Roman"/>
                <w:color w:val="auto"/>
              </w:rPr>
              <w:t xml:space="preserve">Teacher Performance </w:t>
            </w:r>
          </w:p>
        </w:tc>
        <w:tc>
          <w:tcPr>
            <w:tcW w:w="1551" w:type="dxa"/>
          </w:tcPr>
          <w:p w:rsidR="00EF4235" w:rsidRDefault="005E056C">
            <w:pPr>
              <w:pStyle w:val="Default"/>
              <w:spacing w:line="480" w:lineRule="auto"/>
              <w:jc w:val="both"/>
              <w:rPr>
                <w:rFonts w:ascii="Times New Roman" w:hAnsi="Times New Roman"/>
                <w:color w:val="auto"/>
              </w:rPr>
            </w:pPr>
            <w:r>
              <w:rPr>
                <w:rFonts w:ascii="Times New Roman" w:hAnsi="Times New Roman"/>
                <w:color w:val="auto"/>
              </w:rPr>
              <w:t>9</w:t>
            </w:r>
          </w:p>
        </w:tc>
        <w:tc>
          <w:tcPr>
            <w:tcW w:w="1916" w:type="dxa"/>
          </w:tcPr>
          <w:p w:rsidR="00EF4235" w:rsidRDefault="005E056C">
            <w:pPr>
              <w:pStyle w:val="Default"/>
              <w:spacing w:line="480" w:lineRule="auto"/>
              <w:jc w:val="both"/>
              <w:rPr>
                <w:rFonts w:ascii="Times New Roman" w:hAnsi="Times New Roman"/>
                <w:color w:val="auto"/>
              </w:rPr>
            </w:pPr>
            <w:r>
              <w:rPr>
                <w:rFonts w:ascii="Times New Roman" w:hAnsi="Times New Roman"/>
                <w:color w:val="auto"/>
              </w:rPr>
              <w:t>.767</w:t>
            </w:r>
          </w:p>
        </w:tc>
      </w:tr>
    </w:tbl>
    <w:p w:rsidR="00EF4235" w:rsidRDefault="005E056C">
      <w:pPr>
        <w:pStyle w:val="Default"/>
        <w:spacing w:line="480" w:lineRule="auto"/>
        <w:jc w:val="both"/>
        <w:rPr>
          <w:rFonts w:ascii="Times New Roman" w:hAnsi="Times New Roman"/>
          <w:b/>
          <w:i/>
          <w:color w:val="auto"/>
        </w:rPr>
      </w:pPr>
      <w:r>
        <w:rPr>
          <w:rFonts w:ascii="Times New Roman" w:hAnsi="Times New Roman"/>
          <w:color w:val="auto"/>
        </w:rPr>
        <w:tab/>
      </w:r>
      <w:r>
        <w:rPr>
          <w:rFonts w:ascii="Times New Roman" w:hAnsi="Times New Roman"/>
          <w:b/>
          <w:i/>
          <w:color w:val="auto"/>
        </w:rPr>
        <w:t>Source: Primary data (2014)</w:t>
      </w:r>
    </w:p>
    <w:p w:rsidR="00EF4235" w:rsidRDefault="005E056C">
      <w:pPr>
        <w:spacing w:line="480" w:lineRule="auto"/>
        <w:rPr>
          <w:rFonts w:cs="Times New Roman"/>
        </w:rPr>
      </w:pPr>
      <w:r>
        <w:rPr>
          <w:rFonts w:cs="Times New Roman"/>
        </w:rPr>
        <w:t>The Cronbach Alpha Coefficient Test was used</w:t>
      </w:r>
      <w:r>
        <w:rPr>
          <w:rFonts w:cs="Times New Roman"/>
        </w:rPr>
        <w:t xml:space="preserve"> (Cronbach, 1971), the questionnaire was considered reliable since all the coefficients in Table3.3 were above 0.7 which is the least recommended CVI in survey studies (Amin, 2004; Gay, 1996). After the approval of the proposal, the researcher designed the</w:t>
      </w:r>
      <w:r>
        <w:rPr>
          <w:rFonts w:cs="Times New Roman"/>
        </w:rPr>
        <w:t xml:space="preserve"> questionnaire, validated it then tested its reliability using the Cronbach Alpha formula. </w:t>
      </w:r>
      <w:r>
        <w:rPr>
          <w:rFonts w:cs="Times New Roman"/>
        </w:rPr>
        <w:fldChar w:fldCharType="begin"/>
      </w:r>
      <w:r>
        <w:rPr>
          <w:rFonts w:cs="Times New Roman"/>
        </w:rPr>
        <w:instrText xml:space="preserve"> QUOTE </w:instrText>
      </w:r>
      <w:r>
        <w:rPr>
          <w:rFonts w:cs="Times New Roman"/>
          <w:noProof/>
          <w:position w:val="-17"/>
          <w:lang w:val="en-GB" w:eastAsia="en-GB"/>
        </w:rPr>
        <w:drawing>
          <wp:inline distT="0" distB="0" distL="0" distR="0">
            <wp:extent cx="1314450" cy="304800"/>
            <wp:effectExtent l="19050" t="0" r="0" b="0"/>
            <wp:docPr id="103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pic:cNvPicPr/>
                  </pic:nvPicPr>
                  <pic:blipFill rotWithShape="1">
                    <a:blip r:embed="rId14" cstate="print">
                      <a:extLst>
                        <a:ext uri="{28A0092B-C50C-407E-A947-70E740481C1C}">
                          <a14:useLocalDpi xmlns:a14="http://schemas.microsoft.com/office/drawing/2010/main" val="0"/>
                        </a:ext>
                      </a:extLst>
                    </a:blip>
                    <a:srcRect/>
                    <a:stretch>
                      <a:fillRect/>
                    </a:stretch>
                  </pic:blipFill>
                  <pic:spPr>
                    <a:xfrm>
                      <a:off x="0" y="0"/>
                      <a:ext cx="1314450" cy="304800"/>
                    </a:xfrm>
                    <a:prstGeom prst="rect">
                      <a:avLst/>
                    </a:prstGeom>
                  </pic:spPr>
                </pic:pic>
              </a:graphicData>
            </a:graphic>
          </wp:inline>
        </w:drawing>
      </w:r>
      <w:r>
        <w:rPr>
          <w:rFonts w:cs="Times New Roman"/>
        </w:rPr>
        <w:fldChar w:fldCharType="separate"/>
      </w:r>
      <w:r>
        <w:rPr>
          <w:rFonts w:cs="Times New Roman"/>
          <w:noProof/>
          <w:position w:val="-17"/>
          <w:lang w:val="en-GB" w:eastAsia="en-GB"/>
        </w:rPr>
        <w:drawing>
          <wp:inline distT="0" distB="0" distL="0" distR="0">
            <wp:extent cx="1314450" cy="304800"/>
            <wp:effectExtent l="19050" t="0" r="0" b="0"/>
            <wp:docPr id="1033"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pic:cNvPicPr/>
                  </pic:nvPicPr>
                  <pic:blipFill rotWithShape="1">
                    <a:blip r:embed="rId14" cstate="print">
                      <a:extLst>
                        <a:ext uri="{28A0092B-C50C-407E-A947-70E740481C1C}">
                          <a14:useLocalDpi xmlns:a14="http://schemas.microsoft.com/office/drawing/2010/main" val="0"/>
                        </a:ext>
                      </a:extLst>
                    </a:blip>
                    <a:srcRect/>
                    <a:stretch>
                      <a:fillRect/>
                    </a:stretch>
                  </pic:blipFill>
                  <pic:spPr>
                    <a:xfrm>
                      <a:off x="0" y="0"/>
                      <a:ext cx="1314450" cy="304800"/>
                    </a:xfrm>
                    <a:prstGeom prst="rect">
                      <a:avLst/>
                    </a:prstGeom>
                  </pic:spPr>
                </pic:pic>
              </a:graphicData>
            </a:graphic>
          </wp:inline>
        </w:drawing>
      </w:r>
      <w:r>
        <w:rPr>
          <w:rFonts w:cs="Times New Roman"/>
        </w:rPr>
        <w:fldChar w:fldCharType="end"/>
      </w:r>
      <w:r>
        <w:rPr>
          <w:rFonts w:cs="Times New Roman"/>
        </w:rPr>
        <w:t xml:space="preserve"> , where σ</w:t>
      </w:r>
      <w:r>
        <w:rPr>
          <w:rFonts w:cs="Times New Roman"/>
          <w:vertAlign w:val="superscript"/>
        </w:rPr>
        <w:t>2</w:t>
      </w:r>
      <w:r>
        <w:rPr>
          <w:rFonts w:cs="Times New Roman"/>
          <w:vertAlign w:val="subscript"/>
        </w:rPr>
        <w:t xml:space="preserve">x </w:t>
      </w:r>
      <w:r>
        <w:rPr>
          <w:rFonts w:cs="Times New Roman"/>
        </w:rPr>
        <w:t>is the variance of the observed total test scores, σ</w:t>
      </w:r>
      <w:r>
        <w:rPr>
          <w:rFonts w:cs="Times New Roman"/>
          <w:vertAlign w:val="superscript"/>
        </w:rPr>
        <w:t>2</w:t>
      </w:r>
      <w:r>
        <w:rPr>
          <w:rFonts w:cs="Times New Roman"/>
          <w:vertAlign w:val="subscript"/>
        </w:rPr>
        <w:t xml:space="preserve">y </w:t>
      </w:r>
      <w:r>
        <w:rPr>
          <w:rFonts w:cs="Times New Roman"/>
        </w:rPr>
        <w:t>is the variance of the component i for the current sample of persons (Mugenda&amp;</w:t>
      </w:r>
      <w:r>
        <w:rPr>
          <w:rFonts w:cs="Times New Roman"/>
        </w:rPr>
        <w:t xml:space="preserve">Mugenda, 2003).After modifying the instrument, the researcher secured a letter of introduction and proceeded  with the study. </w:t>
      </w:r>
    </w:p>
    <w:p w:rsidR="00EF4235" w:rsidRDefault="005E056C">
      <w:pPr>
        <w:pStyle w:val="Heading1"/>
        <w:spacing w:line="480" w:lineRule="auto"/>
        <w:jc w:val="both"/>
        <w:rPr>
          <w:szCs w:val="24"/>
          <w:lang w:bidi="th-TH"/>
        </w:rPr>
      </w:pPr>
      <w:bookmarkStart w:id="334" w:name="_Toc462294902"/>
      <w:bookmarkStart w:id="335" w:name="_Toc488232850"/>
      <w:bookmarkStart w:id="336" w:name="_Toc505768968"/>
      <w:bookmarkStart w:id="337" w:name="_Toc506903522"/>
      <w:bookmarkStart w:id="338" w:name="_Toc397632767"/>
      <w:bookmarkEnd w:id="328"/>
      <w:r>
        <w:rPr>
          <w:szCs w:val="24"/>
          <w:lang w:bidi="th-TH"/>
        </w:rPr>
        <w:t>3.9 Data Collection Procedure</w:t>
      </w:r>
      <w:bookmarkEnd w:id="334"/>
      <w:bookmarkEnd w:id="335"/>
      <w:bookmarkEnd w:id="336"/>
      <w:bookmarkEnd w:id="337"/>
    </w:p>
    <w:p w:rsidR="00EF4235" w:rsidRDefault="005E056C">
      <w:pPr>
        <w:spacing w:line="480" w:lineRule="auto"/>
        <w:rPr>
          <w:rFonts w:cs="Times New Roman"/>
          <w:lang w:bidi="th-TH"/>
        </w:rPr>
      </w:pPr>
      <w:r>
        <w:rPr>
          <w:rFonts w:cs="Times New Roman"/>
          <w:lang w:bidi="th-TH"/>
        </w:rPr>
        <w:t>The researcher obtained a letter of introduction from Uganda Management Institute after a successfu</w:t>
      </w:r>
      <w:r>
        <w:rPr>
          <w:rFonts w:cs="Times New Roman"/>
          <w:lang w:bidi="th-TH"/>
        </w:rPr>
        <w:t xml:space="preserve">l research proposal defense. After submitting an introductory letter, seeking permission to carry out the study in </w:t>
      </w:r>
      <w:r>
        <w:rPr>
          <w:rFonts w:cs="Times New Roman"/>
        </w:rPr>
        <w:t xml:space="preserve">selected GASSs in Butambala District, </w:t>
      </w:r>
      <w:r>
        <w:rPr>
          <w:rFonts w:cs="Times New Roman"/>
          <w:lang w:bidi="th-TH"/>
        </w:rPr>
        <w:t>the researcher was able to be given permission to carry out his study in this area.  Consent was sought</w:t>
      </w:r>
      <w:r>
        <w:rPr>
          <w:rFonts w:cs="Times New Roman"/>
          <w:lang w:bidi="th-TH"/>
        </w:rPr>
        <w:t xml:space="preserve"> from the respondents after explanation of the purpose and brief benefit of the study. The researcher with the help of the research assistant administered and distributed the questionnaires directly and collected them after they were filled. The respondent</w:t>
      </w:r>
      <w:r>
        <w:rPr>
          <w:rFonts w:cs="Times New Roman"/>
          <w:lang w:bidi="th-TH"/>
        </w:rPr>
        <w:t xml:space="preserve">s were assured of anonymity and confidentiality in order to encourage honest responses.  The researcher was able to make vigorous follow up to collect the questionnaires, carry out interviews and review documents </w:t>
      </w:r>
      <w:r>
        <w:rPr>
          <w:rFonts w:cs="Times New Roman"/>
          <w:lang w:bidi="th-TH"/>
        </w:rPr>
        <w:lastRenderedPageBreak/>
        <w:t>for purposes of obtaining information for t</w:t>
      </w:r>
      <w:r>
        <w:rPr>
          <w:rFonts w:cs="Times New Roman"/>
          <w:lang w:bidi="th-TH"/>
        </w:rPr>
        <w:t xml:space="preserve">he study. Data were collected using the predetermined questionnaire and interview guide and later the data collected were processed and analyzed. </w:t>
      </w:r>
    </w:p>
    <w:p w:rsidR="00EF4235" w:rsidRDefault="005E056C">
      <w:pPr>
        <w:pStyle w:val="Heading1"/>
        <w:spacing w:line="480" w:lineRule="auto"/>
        <w:jc w:val="both"/>
        <w:rPr>
          <w:szCs w:val="24"/>
        </w:rPr>
      </w:pPr>
      <w:bookmarkStart w:id="339" w:name="_Toc398851461"/>
      <w:bookmarkStart w:id="340" w:name="_Toc462294903"/>
      <w:bookmarkStart w:id="341" w:name="_Toc488232851"/>
      <w:bookmarkStart w:id="342" w:name="_Toc505768969"/>
      <w:bookmarkStart w:id="343" w:name="_Toc506903523"/>
      <w:r>
        <w:rPr>
          <w:szCs w:val="24"/>
        </w:rPr>
        <w:t>3.10 Data Analysis</w:t>
      </w:r>
      <w:bookmarkEnd w:id="338"/>
      <w:bookmarkEnd w:id="339"/>
      <w:bookmarkEnd w:id="340"/>
      <w:bookmarkEnd w:id="341"/>
      <w:bookmarkEnd w:id="342"/>
      <w:bookmarkEnd w:id="343"/>
    </w:p>
    <w:p w:rsidR="00EF4235" w:rsidRDefault="005E056C">
      <w:pPr>
        <w:spacing w:line="480" w:lineRule="auto"/>
        <w:rPr>
          <w:rFonts w:cs="Times New Roman"/>
        </w:rPr>
      </w:pPr>
      <w:r>
        <w:rPr>
          <w:rFonts w:cs="Times New Roman"/>
        </w:rPr>
        <w:t>Amin (2005), states that statistical analyses are used to describe an account for the obse</w:t>
      </w:r>
      <w:r>
        <w:rPr>
          <w:rFonts w:cs="Times New Roman"/>
        </w:rPr>
        <w:t>rved variability in the behavioral data. Data was collected, coded and edited during and after the study to ensure completeness, consistency, accuracy, and removal of errors and omissions. It was also involved in identifying patterns, consistencies and rel</w:t>
      </w:r>
      <w:r>
        <w:rPr>
          <w:rFonts w:cs="Times New Roman"/>
        </w:rPr>
        <w:t>ationships in the questionnaire and interview guide (Qualitative data). Data analysis therefore involved qualitative and quantitative analysis.</w:t>
      </w:r>
    </w:p>
    <w:p w:rsidR="00EF4235" w:rsidRDefault="005E056C">
      <w:pPr>
        <w:pStyle w:val="Heading1"/>
        <w:spacing w:line="480" w:lineRule="auto"/>
        <w:jc w:val="both"/>
        <w:rPr>
          <w:szCs w:val="24"/>
        </w:rPr>
      </w:pPr>
      <w:bookmarkStart w:id="344" w:name="_Toc397632768"/>
      <w:bookmarkStart w:id="345" w:name="_Toc398851462"/>
      <w:bookmarkStart w:id="346" w:name="_Toc462294904"/>
      <w:bookmarkStart w:id="347" w:name="_Toc488232852"/>
      <w:bookmarkStart w:id="348" w:name="_Toc505768970"/>
      <w:bookmarkStart w:id="349" w:name="_Toc506903524"/>
      <w:r>
        <w:rPr>
          <w:szCs w:val="24"/>
        </w:rPr>
        <w:t>3.10.1 Qualitative Data Analysis</w:t>
      </w:r>
      <w:bookmarkEnd w:id="344"/>
      <w:bookmarkEnd w:id="345"/>
      <w:bookmarkEnd w:id="346"/>
      <w:bookmarkEnd w:id="347"/>
      <w:bookmarkEnd w:id="348"/>
      <w:bookmarkEnd w:id="349"/>
    </w:p>
    <w:p w:rsidR="00EF4235" w:rsidRDefault="00EF4235">
      <w:pPr>
        <w:rPr>
          <w:rFonts w:cs="Times New Roman"/>
        </w:rPr>
      </w:pPr>
    </w:p>
    <w:p w:rsidR="00EF4235" w:rsidRDefault="005E056C">
      <w:pPr>
        <w:spacing w:line="480" w:lineRule="auto"/>
        <w:rPr>
          <w:rFonts w:cs="Times New Roman"/>
        </w:rPr>
      </w:pPr>
      <w:r>
        <w:rPr>
          <w:rFonts w:cs="Times New Roman"/>
        </w:rPr>
        <w:t xml:space="preserve">Qualitative data collected from interviews and documentary review were sorted </w:t>
      </w:r>
      <w:r>
        <w:rPr>
          <w:rFonts w:cs="Times New Roman"/>
        </w:rPr>
        <w:t>and grouped into themes. The researcher therefore evaluated and analyzed the adequacy of information in answering the research questions through coding of data, identifying categories and parameters that emerged in the responses (Mugenda and Mugenda, 1999)</w:t>
      </w:r>
      <w:r>
        <w:rPr>
          <w:rFonts w:cs="Times New Roman"/>
        </w:rPr>
        <w:t>. While analyzing qualitative data, summaries were made on how different themes/variables were related.</w:t>
      </w:r>
    </w:p>
    <w:p w:rsidR="00EF4235" w:rsidRDefault="005E056C">
      <w:pPr>
        <w:pStyle w:val="Heading1"/>
        <w:spacing w:line="480" w:lineRule="auto"/>
        <w:jc w:val="both"/>
        <w:rPr>
          <w:szCs w:val="24"/>
        </w:rPr>
      </w:pPr>
      <w:bookmarkStart w:id="350" w:name="_Toc397632769"/>
      <w:bookmarkStart w:id="351" w:name="_Toc398851463"/>
      <w:bookmarkStart w:id="352" w:name="_Toc462294905"/>
      <w:bookmarkStart w:id="353" w:name="_Toc488232853"/>
      <w:bookmarkStart w:id="354" w:name="_Toc505768971"/>
      <w:bookmarkStart w:id="355" w:name="_Toc506903525"/>
      <w:r>
        <w:rPr>
          <w:szCs w:val="24"/>
        </w:rPr>
        <w:t>3.10.2 Quantitative Data Analysis</w:t>
      </w:r>
      <w:bookmarkEnd w:id="350"/>
      <w:bookmarkEnd w:id="351"/>
      <w:bookmarkEnd w:id="352"/>
      <w:bookmarkEnd w:id="353"/>
      <w:bookmarkEnd w:id="354"/>
      <w:bookmarkEnd w:id="355"/>
    </w:p>
    <w:p w:rsidR="00EF4235" w:rsidRDefault="005E056C">
      <w:pPr>
        <w:spacing w:line="480" w:lineRule="auto"/>
        <w:rPr>
          <w:rFonts w:cs="Times New Roman"/>
        </w:rPr>
      </w:pPr>
      <w:r>
        <w:rPr>
          <w:rFonts w:cs="Times New Roman"/>
          <w:lang w:val="en-GB" w:eastAsia="zh-CN"/>
        </w:rPr>
        <w:t xml:space="preserve">Quantitative data analysis involved the use of both descriptive and inferential statistics in the Statistical Package </w:t>
      </w:r>
      <w:r>
        <w:rPr>
          <w:rFonts w:cs="Times New Roman"/>
          <w:lang w:val="en-GB" w:eastAsia="zh-CN"/>
        </w:rPr>
        <w:t>for Social Scientists (SPSS). Descriptive statistics entailed determination of measures of central tendency such as mean, mode, median; measures of dispersion such as range, variance, standard deviation; frequency distributions; and percentages.</w:t>
      </w:r>
      <w:r>
        <w:rPr>
          <w:rFonts w:cs="Times New Roman"/>
          <w:lang w:eastAsia="zh-CN"/>
        </w:rPr>
        <w:t>Research qu</w:t>
      </w:r>
      <w:r>
        <w:rPr>
          <w:rFonts w:cs="Times New Roman"/>
          <w:lang w:eastAsia="zh-CN"/>
        </w:rPr>
        <w:t xml:space="preserve">estions were answered through the determination of the correlation coefficients and the research hypothesis were tested against the null hypotheses using SPSS version 16.0. </w:t>
      </w:r>
      <w:r>
        <w:rPr>
          <w:rFonts w:cs="Times New Roman"/>
        </w:rPr>
        <w:t xml:space="preserve">Correlational analysis was carried out to establish relationship between variables </w:t>
      </w:r>
      <w:r>
        <w:rPr>
          <w:rFonts w:cs="Times New Roman"/>
        </w:rPr>
        <w:t>based on the Pearson Product Moment Correlation Coefficient given by;</w:t>
      </w:r>
    </w:p>
    <w:p w:rsidR="00EF4235" w:rsidRDefault="005E056C">
      <w:pPr>
        <w:spacing w:line="480" w:lineRule="auto"/>
        <w:rPr>
          <w:rFonts w:cs="Times New Roman"/>
        </w:rPr>
      </w:pPr>
      <w:r>
        <w:rPr>
          <w:rFonts w:cs="Times New Roman"/>
        </w:rPr>
        <w:lastRenderedPageBreak/>
        <w:fldChar w:fldCharType="begin"/>
      </w:r>
      <w:r>
        <w:rPr>
          <w:rFonts w:cs="Times New Roman"/>
        </w:rPr>
        <w:instrText xml:space="preserve"> QUOTE </w:instrText>
      </w:r>
      <w:r>
        <w:rPr>
          <w:rFonts w:cs="Times New Roman"/>
          <w:noProof/>
          <w:position w:val="-26"/>
          <w:lang w:val="en-GB" w:eastAsia="en-GB"/>
        </w:rPr>
        <w:drawing>
          <wp:inline distT="0" distB="0" distL="0" distR="0">
            <wp:extent cx="2371725" cy="342900"/>
            <wp:effectExtent l="19050" t="0" r="9525" b="0"/>
            <wp:docPr id="1034"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pic:cNvPicPr/>
                  </pic:nvPicPr>
                  <pic:blipFill rotWithShape="1">
                    <a:blip r:embed="rId15" cstate="print">
                      <a:extLst>
                        <a:ext uri="{28A0092B-C50C-407E-A947-70E740481C1C}">
                          <a14:useLocalDpi xmlns:a14="http://schemas.microsoft.com/office/drawing/2010/main" val="0"/>
                        </a:ext>
                      </a:extLst>
                    </a:blip>
                    <a:srcRect/>
                    <a:stretch>
                      <a:fillRect/>
                    </a:stretch>
                  </pic:blipFill>
                  <pic:spPr>
                    <a:xfrm>
                      <a:off x="0" y="0"/>
                      <a:ext cx="2371725" cy="342900"/>
                    </a:xfrm>
                    <a:prstGeom prst="rect">
                      <a:avLst/>
                    </a:prstGeom>
                  </pic:spPr>
                </pic:pic>
              </a:graphicData>
            </a:graphic>
          </wp:inline>
        </w:drawing>
      </w:r>
      <w:r>
        <w:rPr>
          <w:rFonts w:cs="Times New Roman"/>
        </w:rPr>
        <w:fldChar w:fldCharType="separate"/>
      </w:r>
      <w:r>
        <w:rPr>
          <w:rFonts w:cs="Times New Roman"/>
          <w:noProof/>
          <w:position w:val="-26"/>
          <w:lang w:val="en-GB" w:eastAsia="en-GB"/>
        </w:rPr>
        <w:drawing>
          <wp:inline distT="0" distB="0" distL="0" distR="0">
            <wp:extent cx="2371725" cy="342900"/>
            <wp:effectExtent l="19050" t="0" r="9525" b="0"/>
            <wp:docPr id="1035"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pic:cNvPicPr/>
                  </pic:nvPicPr>
                  <pic:blipFill rotWithShape="1">
                    <a:blip r:embed="rId15" cstate="print">
                      <a:extLst>
                        <a:ext uri="{28A0092B-C50C-407E-A947-70E740481C1C}">
                          <a14:useLocalDpi xmlns:a14="http://schemas.microsoft.com/office/drawing/2010/main" val="0"/>
                        </a:ext>
                      </a:extLst>
                    </a:blip>
                    <a:srcRect/>
                    <a:stretch>
                      <a:fillRect/>
                    </a:stretch>
                  </pic:blipFill>
                  <pic:spPr>
                    <a:xfrm>
                      <a:off x="0" y="0"/>
                      <a:ext cx="2371725" cy="342900"/>
                    </a:xfrm>
                    <a:prstGeom prst="rect">
                      <a:avLst/>
                    </a:prstGeom>
                  </pic:spPr>
                </pic:pic>
              </a:graphicData>
            </a:graphic>
          </wp:inline>
        </w:drawing>
      </w:r>
      <w:r>
        <w:rPr>
          <w:rFonts w:cs="Times New Roman"/>
        </w:rPr>
        <w:fldChar w:fldCharType="end"/>
      </w:r>
      <w:r>
        <w:rPr>
          <w:rFonts w:cs="Times New Roman"/>
        </w:rPr>
        <w:t xml:space="preserve"> . </w:t>
      </w:r>
    </w:p>
    <w:p w:rsidR="00EF4235" w:rsidRDefault="005E056C">
      <w:pPr>
        <w:spacing w:line="480" w:lineRule="auto"/>
        <w:rPr>
          <w:rFonts w:cs="Times New Roman"/>
        </w:rPr>
      </w:pPr>
      <w:r>
        <w:rPr>
          <w:rFonts w:cs="Times New Roman"/>
        </w:rPr>
        <w:t>Through the Pearson product moment correlation, the researcher was able to establish a pattern which indicated the relationship between elements of the academic staff wor</w:t>
      </w:r>
      <w:r>
        <w:rPr>
          <w:rFonts w:cs="Times New Roman"/>
        </w:rPr>
        <w:t>kload and research output. The hypotheses tested at a 5% upper level of statistical significance from which the research hypothesis for the three research objectives were tested against the null hypothesis and the statistical significance of the relationsh</w:t>
      </w:r>
      <w:r>
        <w:rPr>
          <w:rFonts w:cs="Times New Roman"/>
        </w:rPr>
        <w:t>ips determine. Data was processed by editing, coding, entering, and then presented in comprehensive Tables showing the responses of each category of variables.</w:t>
      </w:r>
      <w:r>
        <w:rPr>
          <w:rFonts w:cs="Times New Roman"/>
          <w:lang w:val="en-GB" w:eastAsia="zh-CN"/>
        </w:rPr>
        <w:t xml:space="preserve"> Inferential statistics included correlation analysis using a correlation coefficient and regress</w:t>
      </w:r>
      <w:r>
        <w:rPr>
          <w:rFonts w:cs="Times New Roman"/>
          <w:lang w:val="en-GB" w:eastAsia="zh-CN"/>
        </w:rPr>
        <w:t>ion analysis using a regression coefficient in order to answer the research questions. According to Sekaran (2003), a correlation study was most appropriate to conduct the study in the natural environment of an organization with minimum interference by the</w:t>
      </w:r>
      <w:r>
        <w:rPr>
          <w:rFonts w:cs="Times New Roman"/>
          <w:lang w:val="en-GB" w:eastAsia="zh-CN"/>
        </w:rPr>
        <w:t xml:space="preserve"> researcher and no manipulation. </w:t>
      </w:r>
      <w:r>
        <w:rPr>
          <w:rFonts w:cs="Times New Roman"/>
        </w:rPr>
        <w:t xml:space="preserve">A correlation coefficient was computed because the study entailed determining correlations or describing the association between two variables (Oso &amp; Onen, 2008). </w:t>
      </w:r>
      <w:bookmarkStart w:id="356" w:name="_Toc410904204"/>
      <w:bookmarkStart w:id="357" w:name="_Toc391815397"/>
      <w:bookmarkStart w:id="358" w:name="_Toc372381695"/>
      <w:bookmarkStart w:id="359" w:name="_Toc371188976"/>
      <w:bookmarkStart w:id="360" w:name="_Toc371070426"/>
      <w:bookmarkStart w:id="361" w:name="_Toc534491963"/>
      <w:bookmarkStart w:id="362" w:name="_Toc462294906"/>
      <w:bookmarkStart w:id="363" w:name="_Toc488232854"/>
      <w:bookmarkStart w:id="364" w:name="_Toc394922696"/>
      <w:bookmarkStart w:id="365" w:name="_Toc397632770"/>
      <w:bookmarkStart w:id="366" w:name="_Toc398851464"/>
    </w:p>
    <w:p w:rsidR="00EF4235" w:rsidRDefault="005E056C">
      <w:pPr>
        <w:pStyle w:val="Heading1"/>
        <w:spacing w:line="480" w:lineRule="auto"/>
        <w:jc w:val="both"/>
        <w:rPr>
          <w:szCs w:val="24"/>
        </w:rPr>
      </w:pPr>
      <w:bookmarkStart w:id="367" w:name="_Toc505768972"/>
      <w:bookmarkStart w:id="368" w:name="_Toc506903526"/>
      <w:r>
        <w:rPr>
          <w:szCs w:val="24"/>
        </w:rPr>
        <w:t>3.11 Measurement of Variables</w:t>
      </w:r>
      <w:bookmarkEnd w:id="356"/>
      <w:bookmarkEnd w:id="357"/>
      <w:bookmarkEnd w:id="358"/>
      <w:bookmarkEnd w:id="359"/>
      <w:bookmarkEnd w:id="360"/>
      <w:bookmarkEnd w:id="361"/>
      <w:bookmarkEnd w:id="362"/>
      <w:bookmarkEnd w:id="363"/>
      <w:bookmarkEnd w:id="367"/>
      <w:bookmarkEnd w:id="368"/>
    </w:p>
    <w:p w:rsidR="00EF4235" w:rsidRDefault="005E056C">
      <w:pPr>
        <w:spacing w:line="480" w:lineRule="auto"/>
        <w:rPr>
          <w:rFonts w:cs="Times New Roman"/>
        </w:rPr>
      </w:pPr>
      <w:bookmarkStart w:id="369" w:name="_Toc462294907"/>
      <w:r>
        <w:rPr>
          <w:rFonts w:cs="Times New Roman"/>
        </w:rPr>
        <w:t>Mugenda and Mugenda (2003) su</w:t>
      </w:r>
      <w:r>
        <w:rPr>
          <w:rFonts w:cs="Times New Roman"/>
        </w:rPr>
        <w:t>pports the use of nominal, ordinal, and Likert type rating scales during questionnaire design and measurement of variables. The nominal scale was used to measure such variables as gender, among others. The ordinal scale employed to measure such variables a</w:t>
      </w:r>
      <w:r>
        <w:rPr>
          <w:rFonts w:cs="Times New Roman"/>
        </w:rPr>
        <w:t>s age, level of education, years of experience, among others. The five point Likert type scale (1- strongly disagree, 2-disagree, 3-not sure, 4- agree and 5-Strongly agree) was used to measure the independent variable (Teacher empowerment) and the dependen</w:t>
      </w:r>
      <w:r>
        <w:rPr>
          <w:rFonts w:cs="Times New Roman"/>
        </w:rPr>
        <w:t xml:space="preserve">t variable (teacher performance). </w:t>
      </w:r>
    </w:p>
    <w:p w:rsidR="00EF4235" w:rsidRDefault="00EF4235">
      <w:pPr>
        <w:pStyle w:val="Heading1"/>
        <w:spacing w:line="480" w:lineRule="auto"/>
        <w:jc w:val="both"/>
        <w:rPr>
          <w:szCs w:val="24"/>
        </w:rPr>
      </w:pPr>
      <w:bookmarkStart w:id="370" w:name="_Toc488232855"/>
      <w:bookmarkStart w:id="371" w:name="_Toc505768973"/>
      <w:bookmarkStart w:id="372" w:name="_Toc506903527"/>
    </w:p>
    <w:p w:rsidR="00EF4235" w:rsidRDefault="00EF4235">
      <w:pPr>
        <w:pStyle w:val="Heading1"/>
        <w:spacing w:line="480" w:lineRule="auto"/>
        <w:jc w:val="both"/>
        <w:rPr>
          <w:szCs w:val="24"/>
        </w:rPr>
      </w:pPr>
    </w:p>
    <w:p w:rsidR="00EF4235" w:rsidRDefault="00EF4235">
      <w:pPr>
        <w:pStyle w:val="Heading1"/>
        <w:spacing w:line="480" w:lineRule="auto"/>
        <w:jc w:val="both"/>
        <w:rPr>
          <w:szCs w:val="24"/>
        </w:rPr>
      </w:pPr>
    </w:p>
    <w:p w:rsidR="00EF4235" w:rsidRDefault="005E056C">
      <w:pPr>
        <w:pStyle w:val="Heading1"/>
        <w:spacing w:line="480" w:lineRule="auto"/>
        <w:jc w:val="both"/>
        <w:rPr>
          <w:szCs w:val="24"/>
        </w:rPr>
      </w:pPr>
      <w:r>
        <w:rPr>
          <w:szCs w:val="24"/>
        </w:rPr>
        <w:lastRenderedPageBreak/>
        <w:t>3.12 Ethical Considerations</w:t>
      </w:r>
      <w:bookmarkEnd w:id="364"/>
      <w:bookmarkEnd w:id="365"/>
      <w:bookmarkEnd w:id="366"/>
      <w:bookmarkEnd w:id="369"/>
      <w:bookmarkEnd w:id="370"/>
      <w:bookmarkEnd w:id="371"/>
      <w:bookmarkEnd w:id="372"/>
    </w:p>
    <w:p w:rsidR="00EF4235" w:rsidRDefault="005E056C">
      <w:pPr>
        <w:suppressAutoHyphens w:val="0"/>
        <w:spacing w:after="100" w:afterAutospacing="1" w:line="480" w:lineRule="auto"/>
        <w:ind w:right="-360"/>
        <w:rPr>
          <w:rFonts w:cs="Times New Roman"/>
          <w:lang w:eastAsia="en-US"/>
        </w:rPr>
      </w:pPr>
      <w:r>
        <w:rPr>
          <w:rFonts w:cs="Times New Roman"/>
          <w:i/>
          <w:lang w:eastAsia="en-US"/>
        </w:rPr>
        <w:t>Honesty:</w:t>
      </w:r>
      <w:r>
        <w:rPr>
          <w:rFonts w:cs="Times New Roman"/>
          <w:lang w:eastAsia="en-US"/>
        </w:rPr>
        <w:t xml:space="preserve"> There are several reasons why it is important to adhere to ethical norms in research. First, norms </w:t>
      </w:r>
      <w:r>
        <w:rPr>
          <w:rFonts w:cs="Times New Roman"/>
          <w:bCs/>
          <w:lang w:eastAsia="en-US"/>
        </w:rPr>
        <w:t>promote the aims of research</w:t>
      </w:r>
      <w:r>
        <w:rPr>
          <w:rFonts w:cs="Times New Roman"/>
          <w:lang w:eastAsia="en-US"/>
        </w:rPr>
        <w:t>, such as knowledge, truth, and avoidance of error. For example, prohibitions against fabricating, falsifying, or misrepresenting research data promote the truth and avoid error. Second, since research often involves a great deal of cooperation and coordin</w:t>
      </w:r>
      <w:r>
        <w:rPr>
          <w:rFonts w:cs="Times New Roman"/>
          <w:lang w:eastAsia="en-US"/>
        </w:rPr>
        <w:t xml:space="preserve">ation among many different people in different disciplines and institutions, ethical standards promote the </w:t>
      </w:r>
      <w:r>
        <w:rPr>
          <w:rFonts w:cs="Times New Roman"/>
          <w:bCs/>
          <w:lang w:eastAsia="en-US"/>
        </w:rPr>
        <w:t>values that are essential to collaborative work</w:t>
      </w:r>
      <w:r>
        <w:rPr>
          <w:rFonts w:cs="Times New Roman"/>
          <w:lang w:eastAsia="en-US"/>
        </w:rPr>
        <w:t xml:space="preserve">, such as trust, accountability, mutual respect, and fairness (Amin, 2005). </w:t>
      </w:r>
    </w:p>
    <w:p w:rsidR="00EF4235" w:rsidRDefault="005E056C">
      <w:pPr>
        <w:suppressAutoHyphens w:val="0"/>
        <w:spacing w:before="100" w:beforeAutospacing="1" w:after="100" w:afterAutospacing="1" w:line="480" w:lineRule="auto"/>
        <w:ind w:right="-360"/>
        <w:rPr>
          <w:rFonts w:cs="Times New Roman"/>
          <w:lang w:eastAsia="en-US"/>
        </w:rPr>
      </w:pPr>
      <w:r>
        <w:rPr>
          <w:rFonts w:cs="Times New Roman"/>
          <w:i/>
          <w:lang w:eastAsia="en-US"/>
        </w:rPr>
        <w:t>Informed Consent:</w:t>
      </w:r>
      <w:r>
        <w:rPr>
          <w:rFonts w:cs="Times New Roman"/>
          <w:lang w:eastAsia="en-US"/>
        </w:rPr>
        <w:t xml:space="preserve"> The eth</w:t>
      </w:r>
      <w:r>
        <w:rPr>
          <w:rFonts w:cs="Times New Roman"/>
          <w:lang w:eastAsia="en-US"/>
        </w:rPr>
        <w:t>ics framework is essential as it entails the voluntary informed consent of the participants. This requires giving the participants adequate information about what the study will involve and an assurance that their consent to participate would be free and v</w:t>
      </w:r>
      <w:r>
        <w:rPr>
          <w:rFonts w:cs="Times New Roman"/>
          <w:lang w:eastAsia="en-US"/>
        </w:rPr>
        <w:t xml:space="preserve">oluntary rather than coerced. According to Sekaran (2003) participants informed consent may be obtained either through a letter or form that clearly specifies what the research involves, includes clearly laid down procedures the participants can expect to </w:t>
      </w:r>
      <w:r>
        <w:rPr>
          <w:rFonts w:cs="Times New Roman"/>
          <w:lang w:eastAsia="en-US"/>
        </w:rPr>
        <w:t xml:space="preserve">follow and explain the ways in which their confidentiality will be assured. It may also be imperative to describe possible risks and benefits of the research (Sekaran, 2003). The signing of the voluntary informed consent by each individual participant was </w:t>
      </w:r>
      <w:r>
        <w:rPr>
          <w:rFonts w:cs="Times New Roman"/>
          <w:lang w:eastAsia="en-US"/>
        </w:rPr>
        <w:t>confirmation that they were not being coerced to participate in the study but were doing so willingly. The researcher explained to the participants that an audio tape would be used to record interviews for purposes of informed. The researcher made the resp</w:t>
      </w:r>
      <w:r>
        <w:rPr>
          <w:rFonts w:cs="Times New Roman"/>
          <w:lang w:eastAsia="en-US"/>
        </w:rPr>
        <w:t>ondents aware of their right to opt out of the study if they so wished and that recording would only be done with their approval. In all the interviews, the participants consented to the use of audio tape. Some respondents required further verbal assurance</w:t>
      </w:r>
      <w:r>
        <w:rPr>
          <w:rFonts w:cs="Times New Roman"/>
          <w:lang w:eastAsia="en-US"/>
        </w:rPr>
        <w:t xml:space="preserve"> that the tapes would under no circumstances be handed over to their supervisors. Only after the research had given them this assurance did they agree to sign the consent form and freely participate in a taped interview. </w:t>
      </w:r>
    </w:p>
    <w:p w:rsidR="00EF4235" w:rsidRDefault="005E056C">
      <w:pPr>
        <w:suppressAutoHyphens w:val="0"/>
        <w:spacing w:before="100" w:beforeAutospacing="1" w:after="100" w:afterAutospacing="1" w:line="480" w:lineRule="auto"/>
        <w:ind w:right="-360"/>
        <w:rPr>
          <w:rFonts w:cs="Times New Roman"/>
          <w:lang w:eastAsia="en-US"/>
        </w:rPr>
      </w:pPr>
      <w:r>
        <w:rPr>
          <w:rFonts w:cs="Times New Roman"/>
          <w:i/>
          <w:lang w:eastAsia="en-US"/>
        </w:rPr>
        <w:lastRenderedPageBreak/>
        <w:t>Anonymity:</w:t>
      </w:r>
      <w:r>
        <w:rPr>
          <w:rFonts w:cs="Times New Roman"/>
          <w:lang w:eastAsia="en-US"/>
        </w:rPr>
        <w:t xml:space="preserve"> Respondent’s names were withheld to ensure anonymity and confidentiality in terms of any future prospects. In order to avoid bias, the researcher interviewed the respondents one after the other and ensured that he informed them about the nature and extent</w:t>
      </w:r>
      <w:r>
        <w:rPr>
          <w:rFonts w:cs="Times New Roman"/>
          <w:lang w:eastAsia="en-US"/>
        </w:rPr>
        <w:t xml:space="preserve"> of his study and on the other hand he gave them reasons as to why was interviewing them. </w:t>
      </w:r>
      <w:bookmarkStart w:id="373" w:name="0.1__Toc311383076"/>
      <w:bookmarkStart w:id="374" w:name="0.1__Toc367087944"/>
      <w:bookmarkEnd w:id="373"/>
      <w:bookmarkEnd w:id="374"/>
    </w:p>
    <w:p w:rsidR="00EF4235" w:rsidRDefault="005E056C">
      <w:pPr>
        <w:suppressAutoHyphens w:val="0"/>
        <w:spacing w:before="100" w:beforeAutospacing="1" w:after="100" w:afterAutospacing="1" w:line="480" w:lineRule="auto"/>
        <w:ind w:right="-360"/>
        <w:rPr>
          <w:rFonts w:cs="Times New Roman"/>
          <w:lang w:eastAsia="en-US"/>
        </w:rPr>
      </w:pPr>
      <w:r>
        <w:rPr>
          <w:rFonts w:cs="Times New Roman"/>
          <w:i/>
          <w:lang w:eastAsia="en-US"/>
        </w:rPr>
        <w:t>Confidentiality:</w:t>
      </w:r>
      <w:r>
        <w:rPr>
          <w:rFonts w:cs="Times New Roman"/>
          <w:lang w:eastAsia="en-US"/>
        </w:rPr>
        <w:t xml:space="preserve"> The researcher protected confidential communications, such as papers or grants submitted for publication, personnel records, trade or military secre</w:t>
      </w:r>
      <w:r>
        <w:rPr>
          <w:rFonts w:cs="Times New Roman"/>
          <w:lang w:eastAsia="en-US"/>
        </w:rPr>
        <w:t>ts, and patient records.</w:t>
      </w:r>
    </w:p>
    <w:p w:rsidR="00EF4235" w:rsidRDefault="005E056C">
      <w:pPr>
        <w:suppressAutoHyphens w:val="0"/>
        <w:spacing w:line="480" w:lineRule="auto"/>
        <w:ind w:right="-360"/>
        <w:rPr>
          <w:rFonts w:cs="Times New Roman"/>
          <w:lang w:eastAsia="en-US"/>
        </w:rPr>
      </w:pPr>
      <w:bookmarkStart w:id="375" w:name="0.1__Toc380065524"/>
      <w:bookmarkStart w:id="376" w:name="0.1__Toc380189448"/>
      <w:bookmarkEnd w:id="375"/>
      <w:bookmarkEnd w:id="376"/>
      <w:r>
        <w:rPr>
          <w:rFonts w:cs="Times New Roman"/>
          <w:i/>
          <w:lang w:eastAsia="en-US"/>
        </w:rPr>
        <w:t>Justice and beneficence:</w:t>
      </w:r>
      <w:r>
        <w:rPr>
          <w:rFonts w:cs="Times New Roman"/>
          <w:lang w:eastAsia="en-US"/>
        </w:rPr>
        <w:t xml:space="preserve"> The researcher explained to respondent’s use of certain gadgets that they did not understand nor had little knowledge about e.g. camera and tape recorders. Some respondents required further verbal assurance</w:t>
      </w:r>
      <w:r>
        <w:rPr>
          <w:rFonts w:cs="Times New Roman"/>
          <w:lang w:eastAsia="en-US"/>
        </w:rPr>
        <w:t xml:space="preserve"> that the tapes would under no circumstances be handed over to their supervisors.</w:t>
      </w:r>
    </w:p>
    <w:p w:rsidR="00EF4235" w:rsidRDefault="005E056C">
      <w:pPr>
        <w:suppressAutoHyphens w:val="0"/>
        <w:spacing w:line="480" w:lineRule="auto"/>
        <w:ind w:right="-360"/>
        <w:rPr>
          <w:rFonts w:cs="Times New Roman"/>
          <w:lang w:eastAsia="en-US"/>
        </w:rPr>
      </w:pPr>
      <w:r>
        <w:rPr>
          <w:rFonts w:cs="Times New Roman"/>
          <w:i/>
          <w:lang w:eastAsia="en-US"/>
        </w:rPr>
        <w:t>Objectivity:</w:t>
      </w:r>
      <w:r>
        <w:rPr>
          <w:rFonts w:cs="Times New Roman"/>
          <w:lang w:eastAsia="en-US"/>
        </w:rPr>
        <w:t xml:space="preserve"> The researcher avoided bias in experimental design, data analysis, data interpretation, peer review, personnel decisions, grant writing, expert testimony, and ot</w:t>
      </w:r>
      <w:r>
        <w:rPr>
          <w:rFonts w:cs="Times New Roman"/>
          <w:lang w:eastAsia="en-US"/>
        </w:rPr>
        <w:t>her aspects of research where objectivity was expected or required. He avoided or minimized bias or self-deception. He disclosed personal or financial interests that affected the research.</w:t>
      </w:r>
    </w:p>
    <w:p w:rsidR="00EF4235" w:rsidRDefault="00EF4235">
      <w:pPr>
        <w:spacing w:line="480" w:lineRule="auto"/>
        <w:rPr>
          <w:rFonts w:cs="Times New Roman"/>
        </w:rPr>
      </w:pPr>
    </w:p>
    <w:p w:rsidR="00EF4235" w:rsidRDefault="00EF4235">
      <w:pPr>
        <w:spacing w:line="480" w:lineRule="auto"/>
        <w:rPr>
          <w:rFonts w:cs="Times New Roman"/>
        </w:rPr>
      </w:pPr>
    </w:p>
    <w:p w:rsidR="00EF4235" w:rsidRDefault="005E056C">
      <w:pPr>
        <w:pStyle w:val="Heading1"/>
        <w:spacing w:line="480" w:lineRule="auto"/>
      </w:pPr>
      <w:bookmarkStart w:id="377" w:name="_Toc488232856"/>
      <w:bookmarkStart w:id="378" w:name="_Toc363026406"/>
      <w:bookmarkStart w:id="379" w:name="_Toc462294908"/>
      <w:bookmarkEnd w:id="4"/>
      <w:bookmarkEnd w:id="5"/>
      <w:bookmarkEnd w:id="6"/>
      <w:r>
        <w:br w:type="page"/>
      </w:r>
      <w:bookmarkStart w:id="380" w:name="_Toc505768974"/>
      <w:bookmarkStart w:id="381" w:name="_Toc506903528"/>
      <w:r>
        <w:lastRenderedPageBreak/>
        <w:t>CHAPTER FOUR</w:t>
      </w:r>
      <w:bookmarkEnd w:id="377"/>
      <w:bookmarkEnd w:id="380"/>
      <w:bookmarkEnd w:id="381"/>
    </w:p>
    <w:p w:rsidR="00EF4235" w:rsidRDefault="005E056C">
      <w:pPr>
        <w:pStyle w:val="Heading1"/>
        <w:spacing w:line="480" w:lineRule="auto"/>
      </w:pPr>
      <w:bookmarkStart w:id="382" w:name="_Toc83147857"/>
      <w:bookmarkStart w:id="383" w:name="_Toc488232857"/>
      <w:bookmarkStart w:id="384" w:name="_Toc505768975"/>
      <w:bookmarkStart w:id="385" w:name="_Toc506903529"/>
      <w:r>
        <w:t>PRESENTATION, ANALYSIS AND INTERPRETATION OF RESULT</w:t>
      </w:r>
      <w:r>
        <w:t>S</w:t>
      </w:r>
      <w:bookmarkEnd w:id="382"/>
      <w:bookmarkEnd w:id="383"/>
      <w:bookmarkEnd w:id="384"/>
      <w:bookmarkEnd w:id="385"/>
    </w:p>
    <w:p w:rsidR="00EF4235" w:rsidRDefault="005E056C">
      <w:pPr>
        <w:pStyle w:val="Heading1"/>
        <w:spacing w:line="480" w:lineRule="auto"/>
        <w:jc w:val="both"/>
        <w:rPr>
          <w:szCs w:val="24"/>
        </w:rPr>
      </w:pPr>
      <w:bookmarkStart w:id="386" w:name="_Toc83147858"/>
      <w:bookmarkStart w:id="387" w:name="_Toc488232858"/>
      <w:bookmarkStart w:id="388" w:name="_Toc505768976"/>
      <w:bookmarkStart w:id="389" w:name="_Toc506903530"/>
      <w:r>
        <w:rPr>
          <w:szCs w:val="24"/>
        </w:rPr>
        <w:t>4.1 Introduction</w:t>
      </w:r>
      <w:bookmarkEnd w:id="386"/>
      <w:bookmarkEnd w:id="387"/>
      <w:bookmarkEnd w:id="388"/>
      <w:bookmarkEnd w:id="389"/>
    </w:p>
    <w:p w:rsidR="00EF4235" w:rsidRDefault="005E056C">
      <w:pPr>
        <w:tabs>
          <w:tab w:val="left" w:pos="1730"/>
        </w:tabs>
        <w:spacing w:line="480" w:lineRule="auto"/>
        <w:rPr>
          <w:rFonts w:cs="Times New Roman"/>
        </w:rPr>
      </w:pPr>
      <w:r>
        <w:rPr>
          <w:rFonts w:cs="Times New Roman"/>
        </w:rPr>
        <w:t>This chapter presents findings of the study which was conducted to establish the relationship between employee empowerment and teacher performance in selected GASSs in Butambala District, Uganda. The findings are presented according to t</w:t>
      </w:r>
      <w:r>
        <w:rPr>
          <w:rFonts w:cs="Times New Roman"/>
        </w:rPr>
        <w:t>he objectives of the study. In the first section, the social background of the respondents is given. In the second section, the empirical analyses of the study findings are analyzed (that is findings on provision of continued professional education, promot</w:t>
      </w:r>
      <w:r>
        <w:rPr>
          <w:rFonts w:cs="Times New Roman"/>
        </w:rPr>
        <w:t>ion, and motivation and teacher performance in the selected GASSs in Butambala District). The last section handles the correlation results. The response rate in the whole study is explained in Table 4.1 below;</w:t>
      </w:r>
    </w:p>
    <w:p w:rsidR="00EF4235" w:rsidRDefault="005E056C">
      <w:pPr>
        <w:pStyle w:val="Heading1"/>
        <w:spacing w:line="480" w:lineRule="auto"/>
        <w:jc w:val="both"/>
        <w:rPr>
          <w:szCs w:val="24"/>
        </w:rPr>
      </w:pPr>
      <w:bookmarkStart w:id="390" w:name="_Toc488232859"/>
      <w:bookmarkStart w:id="391" w:name="_Toc505768977"/>
      <w:bookmarkStart w:id="392" w:name="_Toc506903531"/>
      <w:r>
        <w:rPr>
          <w:szCs w:val="24"/>
        </w:rPr>
        <w:t>4.2 Response rate</w:t>
      </w:r>
      <w:bookmarkEnd w:id="390"/>
      <w:bookmarkEnd w:id="391"/>
      <w:bookmarkEnd w:id="392"/>
    </w:p>
    <w:p w:rsidR="00EF4235" w:rsidRDefault="00EF4235">
      <w:pPr>
        <w:rPr>
          <w:rFonts w:cs="Times New Roman"/>
        </w:rPr>
      </w:pPr>
    </w:p>
    <w:p w:rsidR="00EF4235" w:rsidRDefault="005E056C">
      <w:pPr>
        <w:pStyle w:val="Caption"/>
        <w:rPr>
          <w:b w:val="0"/>
        </w:rPr>
      </w:pPr>
      <w:bookmarkStart w:id="393" w:name="_Toc505771383"/>
      <w:r>
        <w:t xml:space="preserve">Table 4. </w:t>
      </w:r>
      <w:r>
        <w:fldChar w:fldCharType="begin"/>
      </w:r>
      <w:r>
        <w:instrText xml:space="preserve"> SEQ Table_4. \* A</w:instrText>
      </w:r>
      <w:r>
        <w:instrText xml:space="preserve">RABIC </w:instrText>
      </w:r>
      <w:r>
        <w:fldChar w:fldCharType="separate"/>
      </w:r>
      <w:r>
        <w:rPr>
          <w:noProof/>
        </w:rPr>
        <w:t>1</w:t>
      </w:r>
      <w:r>
        <w:fldChar w:fldCharType="end"/>
      </w:r>
      <w:r>
        <w:t>: Showing the response rate</w:t>
      </w:r>
      <w:bookmarkEnd w:id="393"/>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27"/>
        <w:gridCol w:w="1488"/>
        <w:gridCol w:w="1763"/>
        <w:gridCol w:w="1967"/>
      </w:tblGrid>
      <w:tr w:rsidR="00EF4235">
        <w:trPr>
          <w:jc w:val="center"/>
        </w:trPr>
        <w:tc>
          <w:tcPr>
            <w:tcW w:w="4082" w:type="dxa"/>
          </w:tcPr>
          <w:p w:rsidR="00EF4235" w:rsidRDefault="005E056C">
            <w:pPr>
              <w:spacing w:line="360" w:lineRule="auto"/>
              <w:rPr>
                <w:rFonts w:cs="Times New Roman"/>
                <w:b/>
              </w:rPr>
            </w:pPr>
            <w:r>
              <w:rPr>
                <w:rFonts w:cs="Times New Roman"/>
                <w:b/>
              </w:rPr>
              <w:t xml:space="preserve">Respondents </w:t>
            </w:r>
          </w:p>
        </w:tc>
        <w:tc>
          <w:tcPr>
            <w:tcW w:w="1500" w:type="dxa"/>
          </w:tcPr>
          <w:p w:rsidR="00EF4235" w:rsidRDefault="005E056C">
            <w:pPr>
              <w:spacing w:line="360" w:lineRule="auto"/>
              <w:rPr>
                <w:rFonts w:cs="Times New Roman"/>
                <w:b/>
              </w:rPr>
            </w:pPr>
            <w:r>
              <w:rPr>
                <w:rFonts w:cs="Times New Roman"/>
                <w:b/>
              </w:rPr>
              <w:t>Sample size</w:t>
            </w:r>
          </w:p>
        </w:tc>
        <w:tc>
          <w:tcPr>
            <w:tcW w:w="1763" w:type="dxa"/>
            <w:tcBorders>
              <w:right w:val="single" w:sz="4" w:space="0" w:color="auto"/>
            </w:tcBorders>
          </w:tcPr>
          <w:p w:rsidR="00EF4235" w:rsidRDefault="005E056C">
            <w:pPr>
              <w:spacing w:line="360" w:lineRule="auto"/>
              <w:rPr>
                <w:rFonts w:cs="Times New Roman"/>
                <w:b/>
              </w:rPr>
            </w:pPr>
            <w:r>
              <w:rPr>
                <w:rFonts w:cs="Times New Roman"/>
                <w:b/>
              </w:rPr>
              <w:t>Returned Questionnaires</w:t>
            </w:r>
          </w:p>
        </w:tc>
        <w:tc>
          <w:tcPr>
            <w:tcW w:w="1982" w:type="dxa"/>
            <w:tcBorders>
              <w:left w:val="single" w:sz="4" w:space="0" w:color="auto"/>
            </w:tcBorders>
          </w:tcPr>
          <w:p w:rsidR="00EF4235" w:rsidRDefault="005E056C">
            <w:pPr>
              <w:spacing w:line="360" w:lineRule="auto"/>
              <w:rPr>
                <w:rFonts w:cs="Times New Roman"/>
                <w:b/>
              </w:rPr>
            </w:pPr>
            <w:r>
              <w:rPr>
                <w:rFonts w:cs="Times New Roman"/>
                <w:b/>
              </w:rPr>
              <w:t>Percentage (%)</w:t>
            </w:r>
          </w:p>
        </w:tc>
      </w:tr>
      <w:tr w:rsidR="00EF4235">
        <w:trPr>
          <w:jc w:val="center"/>
        </w:trPr>
        <w:tc>
          <w:tcPr>
            <w:tcW w:w="4082" w:type="dxa"/>
          </w:tcPr>
          <w:p w:rsidR="00EF4235" w:rsidRDefault="005E056C">
            <w:pPr>
              <w:ind w:right="-9"/>
              <w:rPr>
                <w:rFonts w:cs="Times New Roman"/>
              </w:rPr>
            </w:pPr>
            <w:r>
              <w:rPr>
                <w:rFonts w:cs="Times New Roman"/>
              </w:rPr>
              <w:t>Head teachers</w:t>
            </w:r>
          </w:p>
        </w:tc>
        <w:tc>
          <w:tcPr>
            <w:tcW w:w="1500" w:type="dxa"/>
          </w:tcPr>
          <w:p w:rsidR="00EF4235" w:rsidRDefault="005E056C">
            <w:pPr>
              <w:ind w:right="-9"/>
              <w:rPr>
                <w:rFonts w:cs="Times New Roman"/>
              </w:rPr>
            </w:pPr>
            <w:r>
              <w:rPr>
                <w:rFonts w:cs="Times New Roman"/>
              </w:rPr>
              <w:t>4</w:t>
            </w:r>
          </w:p>
        </w:tc>
        <w:tc>
          <w:tcPr>
            <w:tcW w:w="1763" w:type="dxa"/>
            <w:tcBorders>
              <w:right w:val="single" w:sz="4" w:space="0" w:color="auto"/>
            </w:tcBorders>
          </w:tcPr>
          <w:p w:rsidR="00EF4235" w:rsidRDefault="005E056C">
            <w:pPr>
              <w:spacing w:line="360" w:lineRule="auto"/>
              <w:rPr>
                <w:rFonts w:cs="Times New Roman"/>
              </w:rPr>
            </w:pPr>
            <w:r>
              <w:rPr>
                <w:rFonts w:cs="Times New Roman"/>
              </w:rPr>
              <w:t xml:space="preserve">   4</w:t>
            </w:r>
          </w:p>
        </w:tc>
        <w:tc>
          <w:tcPr>
            <w:tcW w:w="1982" w:type="dxa"/>
            <w:tcBorders>
              <w:left w:val="single" w:sz="4" w:space="0" w:color="auto"/>
            </w:tcBorders>
          </w:tcPr>
          <w:p w:rsidR="00EF4235" w:rsidRDefault="005E056C">
            <w:pPr>
              <w:spacing w:line="360" w:lineRule="auto"/>
              <w:rPr>
                <w:rFonts w:cs="Times New Roman"/>
              </w:rPr>
            </w:pPr>
            <w:r>
              <w:rPr>
                <w:rFonts w:cs="Times New Roman"/>
              </w:rPr>
              <w:t>100</w:t>
            </w:r>
          </w:p>
        </w:tc>
      </w:tr>
      <w:tr w:rsidR="00EF4235">
        <w:trPr>
          <w:jc w:val="center"/>
        </w:trPr>
        <w:tc>
          <w:tcPr>
            <w:tcW w:w="4082" w:type="dxa"/>
          </w:tcPr>
          <w:p w:rsidR="00EF4235" w:rsidRDefault="005E056C">
            <w:pPr>
              <w:ind w:right="-9"/>
              <w:rPr>
                <w:rFonts w:cs="Times New Roman"/>
              </w:rPr>
            </w:pPr>
            <w:r>
              <w:rPr>
                <w:rFonts w:cs="Times New Roman"/>
              </w:rPr>
              <w:t>Teachers</w:t>
            </w:r>
          </w:p>
        </w:tc>
        <w:tc>
          <w:tcPr>
            <w:tcW w:w="1500" w:type="dxa"/>
          </w:tcPr>
          <w:p w:rsidR="00EF4235" w:rsidRDefault="005E056C">
            <w:pPr>
              <w:ind w:right="-9"/>
              <w:rPr>
                <w:rFonts w:cs="Times New Roman"/>
              </w:rPr>
            </w:pPr>
            <w:r>
              <w:rPr>
                <w:rFonts w:cs="Times New Roman"/>
              </w:rPr>
              <w:t>103</w:t>
            </w:r>
          </w:p>
        </w:tc>
        <w:tc>
          <w:tcPr>
            <w:tcW w:w="1763" w:type="dxa"/>
            <w:tcBorders>
              <w:right w:val="single" w:sz="4" w:space="0" w:color="auto"/>
            </w:tcBorders>
          </w:tcPr>
          <w:p w:rsidR="00EF4235" w:rsidRDefault="005E056C">
            <w:pPr>
              <w:spacing w:line="360" w:lineRule="auto"/>
              <w:rPr>
                <w:rFonts w:cs="Times New Roman"/>
              </w:rPr>
            </w:pPr>
            <w:r>
              <w:rPr>
                <w:rFonts w:cs="Times New Roman"/>
              </w:rPr>
              <w:t xml:space="preserve"> 91</w:t>
            </w:r>
          </w:p>
        </w:tc>
        <w:tc>
          <w:tcPr>
            <w:tcW w:w="1982" w:type="dxa"/>
            <w:tcBorders>
              <w:left w:val="single" w:sz="4" w:space="0" w:color="auto"/>
            </w:tcBorders>
          </w:tcPr>
          <w:p w:rsidR="00EF4235" w:rsidRDefault="005E056C">
            <w:pPr>
              <w:spacing w:line="360" w:lineRule="auto"/>
              <w:rPr>
                <w:rFonts w:cs="Times New Roman"/>
              </w:rPr>
            </w:pPr>
            <w:r>
              <w:rPr>
                <w:rFonts w:cs="Times New Roman"/>
              </w:rPr>
              <w:t>88.3</w:t>
            </w:r>
          </w:p>
        </w:tc>
      </w:tr>
      <w:tr w:rsidR="00EF4235">
        <w:trPr>
          <w:jc w:val="center"/>
        </w:trPr>
        <w:tc>
          <w:tcPr>
            <w:tcW w:w="4082" w:type="dxa"/>
          </w:tcPr>
          <w:p w:rsidR="00EF4235" w:rsidRDefault="005E056C">
            <w:pPr>
              <w:ind w:right="-9"/>
              <w:rPr>
                <w:rFonts w:cs="Times New Roman"/>
              </w:rPr>
            </w:pPr>
            <w:r>
              <w:rPr>
                <w:rFonts w:cs="Times New Roman"/>
              </w:rPr>
              <w:t>Ministry of Education&amp; Sports officials</w:t>
            </w:r>
          </w:p>
        </w:tc>
        <w:tc>
          <w:tcPr>
            <w:tcW w:w="1500" w:type="dxa"/>
          </w:tcPr>
          <w:p w:rsidR="00EF4235" w:rsidRDefault="005E056C">
            <w:pPr>
              <w:ind w:right="-9"/>
              <w:rPr>
                <w:rFonts w:cs="Times New Roman"/>
              </w:rPr>
            </w:pPr>
            <w:r>
              <w:rPr>
                <w:rFonts w:cs="Times New Roman"/>
              </w:rPr>
              <w:t>5</w:t>
            </w:r>
          </w:p>
        </w:tc>
        <w:tc>
          <w:tcPr>
            <w:tcW w:w="1763" w:type="dxa"/>
            <w:tcBorders>
              <w:right w:val="single" w:sz="4" w:space="0" w:color="auto"/>
            </w:tcBorders>
          </w:tcPr>
          <w:p w:rsidR="00EF4235" w:rsidRDefault="005E056C">
            <w:pPr>
              <w:spacing w:line="360" w:lineRule="auto"/>
              <w:rPr>
                <w:rFonts w:cs="Times New Roman"/>
              </w:rPr>
            </w:pPr>
            <w:r>
              <w:rPr>
                <w:rFonts w:cs="Times New Roman"/>
              </w:rPr>
              <w:t xml:space="preserve">   3</w:t>
            </w:r>
          </w:p>
        </w:tc>
        <w:tc>
          <w:tcPr>
            <w:tcW w:w="1982" w:type="dxa"/>
            <w:tcBorders>
              <w:left w:val="single" w:sz="4" w:space="0" w:color="auto"/>
            </w:tcBorders>
          </w:tcPr>
          <w:p w:rsidR="00EF4235" w:rsidRDefault="005E056C">
            <w:pPr>
              <w:spacing w:line="360" w:lineRule="auto"/>
              <w:rPr>
                <w:rFonts w:cs="Times New Roman"/>
              </w:rPr>
            </w:pPr>
            <w:r>
              <w:rPr>
                <w:rFonts w:cs="Times New Roman"/>
              </w:rPr>
              <w:t>60</w:t>
            </w:r>
          </w:p>
        </w:tc>
      </w:tr>
      <w:tr w:rsidR="00EF4235">
        <w:trPr>
          <w:jc w:val="center"/>
        </w:trPr>
        <w:tc>
          <w:tcPr>
            <w:tcW w:w="4082" w:type="dxa"/>
          </w:tcPr>
          <w:p w:rsidR="00EF4235" w:rsidRDefault="005E056C">
            <w:pPr>
              <w:ind w:right="-9"/>
              <w:rPr>
                <w:rFonts w:cs="Times New Roman"/>
              </w:rPr>
            </w:pPr>
            <w:r>
              <w:rPr>
                <w:rFonts w:cs="Times New Roman"/>
              </w:rPr>
              <w:t>B.O.G Representatives</w:t>
            </w:r>
          </w:p>
        </w:tc>
        <w:tc>
          <w:tcPr>
            <w:tcW w:w="1500" w:type="dxa"/>
          </w:tcPr>
          <w:p w:rsidR="00EF4235" w:rsidRDefault="005E056C">
            <w:pPr>
              <w:ind w:right="-9"/>
              <w:rPr>
                <w:rFonts w:cs="Times New Roman"/>
              </w:rPr>
            </w:pPr>
            <w:r>
              <w:rPr>
                <w:rFonts w:cs="Times New Roman"/>
              </w:rPr>
              <w:t>22</w:t>
            </w:r>
          </w:p>
        </w:tc>
        <w:tc>
          <w:tcPr>
            <w:tcW w:w="1763" w:type="dxa"/>
            <w:tcBorders>
              <w:right w:val="single" w:sz="4" w:space="0" w:color="auto"/>
            </w:tcBorders>
          </w:tcPr>
          <w:p w:rsidR="00EF4235" w:rsidRDefault="005E056C">
            <w:pPr>
              <w:spacing w:line="360" w:lineRule="auto"/>
              <w:rPr>
                <w:rFonts w:cs="Times New Roman"/>
              </w:rPr>
            </w:pPr>
            <w:r>
              <w:rPr>
                <w:rFonts w:cs="Times New Roman"/>
              </w:rPr>
              <w:t>15</w:t>
            </w:r>
          </w:p>
        </w:tc>
        <w:tc>
          <w:tcPr>
            <w:tcW w:w="1982" w:type="dxa"/>
            <w:tcBorders>
              <w:left w:val="single" w:sz="4" w:space="0" w:color="auto"/>
            </w:tcBorders>
          </w:tcPr>
          <w:p w:rsidR="00EF4235" w:rsidRDefault="005E056C">
            <w:pPr>
              <w:spacing w:line="360" w:lineRule="auto"/>
              <w:rPr>
                <w:rFonts w:cs="Times New Roman"/>
              </w:rPr>
            </w:pPr>
            <w:r>
              <w:rPr>
                <w:rFonts w:cs="Times New Roman"/>
              </w:rPr>
              <w:t>68.2</w:t>
            </w:r>
          </w:p>
        </w:tc>
      </w:tr>
      <w:tr w:rsidR="00EF4235">
        <w:trPr>
          <w:jc w:val="center"/>
        </w:trPr>
        <w:tc>
          <w:tcPr>
            <w:tcW w:w="4082" w:type="dxa"/>
          </w:tcPr>
          <w:p w:rsidR="00EF4235" w:rsidRDefault="005E056C">
            <w:pPr>
              <w:rPr>
                <w:rFonts w:cs="Times New Roman"/>
                <w:b/>
              </w:rPr>
            </w:pPr>
            <w:r>
              <w:rPr>
                <w:rFonts w:cs="Times New Roman"/>
                <w:b/>
              </w:rPr>
              <w:t>Total</w:t>
            </w:r>
          </w:p>
        </w:tc>
        <w:tc>
          <w:tcPr>
            <w:tcW w:w="1500" w:type="dxa"/>
          </w:tcPr>
          <w:p w:rsidR="00EF4235" w:rsidRDefault="005E056C">
            <w:pPr>
              <w:rPr>
                <w:rFonts w:cs="Times New Roman"/>
                <w:b/>
              </w:rPr>
            </w:pPr>
            <w:r>
              <w:rPr>
                <w:rFonts w:cs="Times New Roman"/>
                <w:b/>
              </w:rPr>
              <w:t>134</w:t>
            </w:r>
          </w:p>
        </w:tc>
        <w:tc>
          <w:tcPr>
            <w:tcW w:w="1763" w:type="dxa"/>
            <w:tcBorders>
              <w:right w:val="single" w:sz="4" w:space="0" w:color="auto"/>
            </w:tcBorders>
          </w:tcPr>
          <w:p w:rsidR="00EF4235" w:rsidRDefault="005E056C">
            <w:pPr>
              <w:spacing w:line="360" w:lineRule="auto"/>
              <w:rPr>
                <w:rFonts w:cs="Times New Roman"/>
                <w:b/>
              </w:rPr>
            </w:pPr>
            <w:r>
              <w:rPr>
                <w:rFonts w:cs="Times New Roman"/>
                <w:b/>
              </w:rPr>
              <w:t>113</w:t>
            </w:r>
          </w:p>
        </w:tc>
        <w:tc>
          <w:tcPr>
            <w:tcW w:w="1982" w:type="dxa"/>
            <w:tcBorders>
              <w:left w:val="single" w:sz="4" w:space="0" w:color="auto"/>
            </w:tcBorders>
          </w:tcPr>
          <w:p w:rsidR="00EF4235" w:rsidRDefault="005E056C">
            <w:pPr>
              <w:spacing w:line="360" w:lineRule="auto"/>
              <w:rPr>
                <w:rFonts w:cs="Times New Roman"/>
                <w:b/>
              </w:rPr>
            </w:pPr>
            <w:r>
              <w:rPr>
                <w:rFonts w:cs="Times New Roman"/>
                <w:b/>
              </w:rPr>
              <w:t>84.3</w:t>
            </w:r>
          </w:p>
        </w:tc>
      </w:tr>
    </w:tbl>
    <w:p w:rsidR="00EF4235" w:rsidRDefault="005E056C">
      <w:pPr>
        <w:spacing w:line="480" w:lineRule="auto"/>
        <w:rPr>
          <w:rFonts w:cs="Times New Roman"/>
          <w:b/>
          <w:bCs/>
          <w:i/>
        </w:rPr>
      </w:pPr>
      <w:r>
        <w:rPr>
          <w:rFonts w:cs="Times New Roman"/>
          <w:b/>
          <w:bCs/>
          <w:i/>
        </w:rPr>
        <w:t>Source: Primary data, 2016</w:t>
      </w:r>
    </w:p>
    <w:p w:rsidR="00EF4235" w:rsidRDefault="005E056C">
      <w:pPr>
        <w:spacing w:line="480" w:lineRule="auto"/>
        <w:rPr>
          <w:rFonts w:cs="Times New Roman"/>
          <w:bCs/>
        </w:rPr>
      </w:pPr>
      <w:r>
        <w:rPr>
          <w:rFonts w:cs="Times New Roman"/>
          <w:bCs/>
        </w:rPr>
        <w:t>Table 4.1 above indicates that out of the 134 respondents that were set for the study for investigation, 113 were able to respond to the study. The remaining 21 of the respondents couldn’t be reached because they</w:t>
      </w:r>
      <w:r>
        <w:rPr>
          <w:rFonts w:cs="Times New Roman"/>
          <w:bCs/>
        </w:rPr>
        <w:t xml:space="preserve"> couldn’t attend to the researcher in the specified time. However, according to Kothari (2004), 70% of the respondents are enough to represent the sample size set for the study. This meant that 84.3% was enough for this study. </w:t>
      </w:r>
      <w:bookmarkStart w:id="394" w:name="_Toc83147859"/>
    </w:p>
    <w:p w:rsidR="00EF4235" w:rsidRDefault="005E056C">
      <w:pPr>
        <w:pStyle w:val="Heading1"/>
        <w:spacing w:line="480" w:lineRule="auto"/>
        <w:jc w:val="both"/>
        <w:rPr>
          <w:szCs w:val="24"/>
        </w:rPr>
      </w:pPr>
      <w:bookmarkStart w:id="395" w:name="_Toc488232860"/>
      <w:bookmarkStart w:id="396" w:name="_Toc505768978"/>
      <w:bookmarkStart w:id="397" w:name="_Toc506903532"/>
      <w:r>
        <w:rPr>
          <w:szCs w:val="24"/>
        </w:rPr>
        <w:lastRenderedPageBreak/>
        <w:t>4.3 Background of the Respon</w:t>
      </w:r>
      <w:r>
        <w:rPr>
          <w:szCs w:val="24"/>
        </w:rPr>
        <w:t>dents</w:t>
      </w:r>
      <w:bookmarkEnd w:id="394"/>
      <w:bookmarkEnd w:id="395"/>
      <w:bookmarkEnd w:id="396"/>
      <w:bookmarkEnd w:id="397"/>
    </w:p>
    <w:p w:rsidR="00EF4235" w:rsidRDefault="005E056C">
      <w:pPr>
        <w:pStyle w:val="Default"/>
        <w:spacing w:line="480" w:lineRule="auto"/>
        <w:jc w:val="both"/>
        <w:rPr>
          <w:rFonts w:ascii="Times New Roman" w:hAnsi="Times New Roman"/>
          <w:color w:val="auto"/>
        </w:rPr>
      </w:pPr>
      <w:r>
        <w:rPr>
          <w:rFonts w:ascii="Times New Roman" w:hAnsi="Times New Roman"/>
          <w:color w:val="auto"/>
        </w:rPr>
        <w:t xml:space="preserve">This theme handles the background information on the respondents that were used in the study. Among these characteristics included, gender, age, level of education and the time they had spent while working with selected schools. </w:t>
      </w:r>
    </w:p>
    <w:p w:rsidR="00EF4235" w:rsidRDefault="005E056C">
      <w:pPr>
        <w:pStyle w:val="Heading1"/>
        <w:spacing w:line="480" w:lineRule="auto"/>
        <w:jc w:val="both"/>
        <w:rPr>
          <w:szCs w:val="24"/>
        </w:rPr>
      </w:pPr>
      <w:bookmarkStart w:id="398" w:name="_Toc488232861"/>
      <w:bookmarkStart w:id="399" w:name="_Toc505768979"/>
      <w:bookmarkStart w:id="400" w:name="_Toc506903533"/>
      <w:r>
        <w:rPr>
          <w:szCs w:val="24"/>
        </w:rPr>
        <w:t>4.3.1 Sex of the res</w:t>
      </w:r>
      <w:r>
        <w:rPr>
          <w:szCs w:val="24"/>
        </w:rPr>
        <w:t>pondents</w:t>
      </w:r>
      <w:bookmarkEnd w:id="398"/>
      <w:bookmarkEnd w:id="399"/>
      <w:bookmarkEnd w:id="400"/>
    </w:p>
    <w:p w:rsidR="00EF4235" w:rsidRDefault="005E056C">
      <w:pPr>
        <w:autoSpaceDE w:val="0"/>
        <w:autoSpaceDN w:val="0"/>
        <w:adjustRightInd w:val="0"/>
        <w:spacing w:line="480" w:lineRule="auto"/>
        <w:rPr>
          <w:rFonts w:cs="Times New Roman"/>
        </w:rPr>
      </w:pPr>
      <w:r>
        <w:rPr>
          <w:rFonts w:cs="Times New Roman"/>
        </w:rPr>
        <w:t xml:space="preserve">To understand the sex of the respondents, the researcher recorded their sex and below is the results that were recorded in Figure 4.1. </w:t>
      </w:r>
    </w:p>
    <w:p w:rsidR="00EF4235" w:rsidRDefault="005E056C">
      <w:pPr>
        <w:pStyle w:val="Caption"/>
      </w:pPr>
      <w:bookmarkStart w:id="401" w:name="_Toc505769039"/>
      <w:r>
        <w:t xml:space="preserve">Figure 4. </w:t>
      </w:r>
      <w:r>
        <w:fldChar w:fldCharType="begin"/>
      </w:r>
      <w:r>
        <w:instrText xml:space="preserve"> SEQ Figure_4. \* ARABIC </w:instrText>
      </w:r>
      <w:r>
        <w:fldChar w:fldCharType="separate"/>
      </w:r>
      <w:r>
        <w:rPr>
          <w:noProof/>
        </w:rPr>
        <w:t>1</w:t>
      </w:r>
      <w:r>
        <w:fldChar w:fldCharType="end"/>
      </w:r>
      <w:r>
        <w:t>: Sex of the respondents</w:t>
      </w:r>
      <w:bookmarkEnd w:id="401"/>
    </w:p>
    <w:p w:rsidR="00EF4235" w:rsidRDefault="005E056C">
      <w:pPr>
        <w:autoSpaceDE w:val="0"/>
        <w:autoSpaceDN w:val="0"/>
        <w:adjustRightInd w:val="0"/>
        <w:spacing w:line="480" w:lineRule="auto"/>
        <w:jc w:val="center"/>
        <w:rPr>
          <w:rFonts w:cs="Times New Roman"/>
        </w:rPr>
      </w:pPr>
      <w:r>
        <w:rPr>
          <w:rFonts w:cs="Times New Roman"/>
          <w:noProof/>
          <w:lang w:val="en-GB" w:eastAsia="en-GB"/>
        </w:rPr>
        <w:drawing>
          <wp:inline distT="0" distB="0" distL="114300" distR="114300">
            <wp:extent cx="4569339" cy="2740545"/>
            <wp:effectExtent l="0" t="0" r="0" b="0"/>
            <wp:docPr id="1037" name="Image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F4235" w:rsidRDefault="005E056C">
      <w:pPr>
        <w:pStyle w:val="Default"/>
        <w:spacing w:line="480" w:lineRule="auto"/>
        <w:jc w:val="both"/>
        <w:rPr>
          <w:rFonts w:ascii="Times New Roman" w:hAnsi="Times New Roman"/>
          <w:color w:val="auto"/>
        </w:rPr>
      </w:pPr>
      <w:r>
        <w:rPr>
          <w:rFonts w:ascii="Times New Roman" w:hAnsi="Times New Roman"/>
          <w:color w:val="auto"/>
        </w:rPr>
        <w:t>From Figure 4.1, it is indicated that the stu</w:t>
      </w:r>
      <w:r>
        <w:rPr>
          <w:rFonts w:ascii="Times New Roman" w:hAnsi="Times New Roman"/>
          <w:color w:val="auto"/>
        </w:rPr>
        <w:t>dy was conducted mainly from the male respondents who constituted 54%. Females on the other hand, were represented by 46% of the respondents.  On the other hand, from the interviews conducted, the male respondents took a highest percentage, they constitute</w:t>
      </w:r>
      <w:r>
        <w:rPr>
          <w:rFonts w:ascii="Times New Roman" w:hAnsi="Times New Roman"/>
          <w:color w:val="auto"/>
        </w:rPr>
        <w:t xml:space="preserve">d 68.2% of the respondents and female took the smaller portion of 31.8%. Despite the disparity in the sex distribution of respondents, the study was representative since both males and females were observed in the study. Since the variation was very small </w:t>
      </w:r>
      <w:r>
        <w:rPr>
          <w:rFonts w:ascii="Times New Roman" w:hAnsi="Times New Roman"/>
          <w:color w:val="auto"/>
        </w:rPr>
        <w:t>between the two sexes, this meant that both males and females provided their views representative of the two sex groups.</w:t>
      </w:r>
    </w:p>
    <w:p w:rsidR="00EF4235" w:rsidRDefault="00EF4235">
      <w:pPr>
        <w:pStyle w:val="Default"/>
        <w:spacing w:line="480" w:lineRule="auto"/>
        <w:jc w:val="both"/>
        <w:rPr>
          <w:rFonts w:ascii="Times New Roman" w:hAnsi="Times New Roman"/>
          <w:color w:val="auto"/>
        </w:rPr>
      </w:pPr>
    </w:p>
    <w:p w:rsidR="00EF4235" w:rsidRDefault="005E056C">
      <w:pPr>
        <w:pStyle w:val="Heading1"/>
        <w:spacing w:line="480" w:lineRule="auto"/>
        <w:jc w:val="both"/>
        <w:rPr>
          <w:szCs w:val="24"/>
        </w:rPr>
      </w:pPr>
      <w:bookmarkStart w:id="402" w:name="_Toc488232863"/>
      <w:bookmarkStart w:id="403" w:name="_Toc505768980"/>
      <w:bookmarkStart w:id="404" w:name="_Toc506903534"/>
      <w:r>
        <w:rPr>
          <w:szCs w:val="24"/>
        </w:rPr>
        <w:lastRenderedPageBreak/>
        <w:t>4.3.2 Age of the Respondents</w:t>
      </w:r>
      <w:bookmarkEnd w:id="402"/>
      <w:bookmarkEnd w:id="403"/>
      <w:bookmarkEnd w:id="404"/>
    </w:p>
    <w:p w:rsidR="00EF4235" w:rsidRDefault="005E056C">
      <w:pPr>
        <w:autoSpaceDE w:val="0"/>
        <w:autoSpaceDN w:val="0"/>
        <w:adjustRightInd w:val="0"/>
        <w:spacing w:line="480" w:lineRule="auto"/>
        <w:rPr>
          <w:rFonts w:cs="Times New Roman"/>
        </w:rPr>
      </w:pPr>
      <w:r>
        <w:rPr>
          <w:rFonts w:cs="Times New Roman"/>
        </w:rPr>
        <w:t>To establish the age of the respondents, respondents were asked to state their ages and below are the res</w:t>
      </w:r>
      <w:r>
        <w:rPr>
          <w:rFonts w:cs="Times New Roman"/>
        </w:rPr>
        <w:t>ults that were recorded in Figure 4.2.</w:t>
      </w:r>
    </w:p>
    <w:p w:rsidR="00EF4235" w:rsidRDefault="005E056C">
      <w:pPr>
        <w:pStyle w:val="Caption"/>
      </w:pPr>
      <w:bookmarkStart w:id="405" w:name="_Toc505769040"/>
      <w:r>
        <w:t xml:space="preserve">Figure 4. </w:t>
      </w:r>
      <w:r>
        <w:fldChar w:fldCharType="begin"/>
      </w:r>
      <w:r>
        <w:instrText xml:space="preserve"> SEQ Figure_4. \* ARABIC </w:instrText>
      </w:r>
      <w:r>
        <w:fldChar w:fldCharType="separate"/>
      </w:r>
      <w:r>
        <w:rPr>
          <w:noProof/>
        </w:rPr>
        <w:t>2</w:t>
      </w:r>
      <w:r>
        <w:fldChar w:fldCharType="end"/>
      </w:r>
      <w:r>
        <w:t>: Age of the respondents</w:t>
      </w:r>
      <w:bookmarkEnd w:id="405"/>
    </w:p>
    <w:p w:rsidR="00EF4235" w:rsidRDefault="005E056C">
      <w:pPr>
        <w:autoSpaceDE w:val="0"/>
        <w:autoSpaceDN w:val="0"/>
        <w:adjustRightInd w:val="0"/>
        <w:spacing w:line="480" w:lineRule="auto"/>
        <w:jc w:val="center"/>
        <w:rPr>
          <w:rFonts w:cs="Times New Roman"/>
        </w:rPr>
      </w:pPr>
      <w:r>
        <w:rPr>
          <w:rFonts w:cs="Times New Roman"/>
          <w:noProof/>
          <w:lang w:val="en-GB" w:eastAsia="en-GB"/>
        </w:rPr>
        <w:drawing>
          <wp:inline distT="0" distB="0" distL="114300" distR="114300">
            <wp:extent cx="4569339" cy="2740545"/>
            <wp:effectExtent l="0" t="0" r="0" b="0"/>
            <wp:docPr id="1039" name="Image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F4235" w:rsidRDefault="005E056C">
      <w:pPr>
        <w:pStyle w:val="Default"/>
        <w:spacing w:line="480" w:lineRule="auto"/>
        <w:jc w:val="both"/>
        <w:rPr>
          <w:rFonts w:ascii="Times New Roman" w:hAnsi="Times New Roman"/>
          <w:color w:val="auto"/>
        </w:rPr>
      </w:pPr>
      <w:r>
        <w:rPr>
          <w:rFonts w:ascii="Times New Roman" w:hAnsi="Times New Roman"/>
          <w:color w:val="auto"/>
        </w:rPr>
        <w:t xml:space="preserve">From Figure 4.2, it was found out that most of the respondents had 40-49years and these took the highest toll of 48.4%. Those who were in the category </w:t>
      </w:r>
      <w:r>
        <w:rPr>
          <w:rFonts w:ascii="Times New Roman" w:hAnsi="Times New Roman"/>
          <w:color w:val="auto"/>
        </w:rPr>
        <w:t xml:space="preserve">of 30-39years constituted 29.7% and those who were between 19-29years were represented by 13.2%, those who had 50years&amp;above had 8.8% representation in the study. On the other hand, from the interviews conducted, most of the respondents were above 50years </w:t>
      </w:r>
      <w:r>
        <w:rPr>
          <w:rFonts w:ascii="Times New Roman" w:hAnsi="Times New Roman"/>
          <w:color w:val="auto"/>
        </w:rPr>
        <w:t>and these took a percentage of 53.8%. Those who were between40-49years took 46.1%. The above statistics tell us that the study was conducted mostly among the people who were 30years and above. This showed that the data collected was representative of all a</w:t>
      </w:r>
      <w:r>
        <w:rPr>
          <w:rFonts w:ascii="Times New Roman" w:hAnsi="Times New Roman"/>
          <w:color w:val="auto"/>
        </w:rPr>
        <w:t>ge groups.</w:t>
      </w:r>
    </w:p>
    <w:p w:rsidR="00EF4235" w:rsidRDefault="00EF4235">
      <w:pPr>
        <w:pStyle w:val="Default"/>
        <w:spacing w:line="480" w:lineRule="auto"/>
        <w:jc w:val="both"/>
        <w:rPr>
          <w:rFonts w:ascii="Times New Roman" w:hAnsi="Times New Roman"/>
          <w:color w:val="auto"/>
        </w:rPr>
      </w:pPr>
    </w:p>
    <w:p w:rsidR="00EF4235" w:rsidRDefault="005E056C">
      <w:pPr>
        <w:pStyle w:val="Heading1"/>
        <w:spacing w:line="480" w:lineRule="auto"/>
        <w:jc w:val="both"/>
        <w:rPr>
          <w:szCs w:val="24"/>
        </w:rPr>
      </w:pPr>
      <w:bookmarkStart w:id="406" w:name="_Toc488232865"/>
      <w:r>
        <w:br w:type="page"/>
      </w:r>
      <w:bookmarkStart w:id="407" w:name="_Toc505768981"/>
      <w:bookmarkStart w:id="408" w:name="_Toc506903535"/>
      <w:r>
        <w:rPr>
          <w:szCs w:val="24"/>
        </w:rPr>
        <w:lastRenderedPageBreak/>
        <w:t>4.3.3 Level of Education of the Respondents</w:t>
      </w:r>
      <w:bookmarkEnd w:id="406"/>
      <w:bookmarkEnd w:id="407"/>
      <w:bookmarkEnd w:id="408"/>
    </w:p>
    <w:p w:rsidR="00EF4235" w:rsidRDefault="005E056C">
      <w:pPr>
        <w:spacing w:line="480" w:lineRule="auto"/>
        <w:rPr>
          <w:rFonts w:cs="Times New Roman"/>
        </w:rPr>
      </w:pPr>
      <w:r>
        <w:rPr>
          <w:rFonts w:cs="Times New Roman"/>
        </w:rPr>
        <w:t xml:space="preserve"> Respondents were also asked to state their level of education and most of them indicated that they had a bachelor’s degree as shown in Figure 4.3 in the details below. </w:t>
      </w:r>
    </w:p>
    <w:p w:rsidR="00EF4235" w:rsidRDefault="005E056C">
      <w:pPr>
        <w:pStyle w:val="Caption"/>
      </w:pPr>
      <w:bookmarkStart w:id="409" w:name="_Toc505769041"/>
      <w:r>
        <w:t xml:space="preserve">Figure 4. </w:t>
      </w:r>
      <w:r>
        <w:fldChar w:fldCharType="begin"/>
      </w:r>
      <w:r>
        <w:instrText xml:space="preserve"> SEQ Figure_4. \* A</w:instrText>
      </w:r>
      <w:r>
        <w:instrText xml:space="preserve">RABIC </w:instrText>
      </w:r>
      <w:r>
        <w:fldChar w:fldCharType="separate"/>
      </w:r>
      <w:r>
        <w:rPr>
          <w:noProof/>
        </w:rPr>
        <w:t>3</w:t>
      </w:r>
      <w:r>
        <w:fldChar w:fldCharType="end"/>
      </w:r>
      <w:r>
        <w:t>: Level of education of the respondents</w:t>
      </w:r>
      <w:bookmarkEnd w:id="409"/>
    </w:p>
    <w:p w:rsidR="00EF4235" w:rsidRDefault="005E056C">
      <w:pPr>
        <w:autoSpaceDE w:val="0"/>
        <w:autoSpaceDN w:val="0"/>
        <w:adjustRightInd w:val="0"/>
        <w:spacing w:line="480" w:lineRule="auto"/>
        <w:jc w:val="center"/>
        <w:rPr>
          <w:rFonts w:cs="Times New Roman"/>
        </w:rPr>
      </w:pPr>
      <w:r>
        <w:rPr>
          <w:rFonts w:cs="Times New Roman"/>
          <w:noProof/>
          <w:lang w:val="en-GB" w:eastAsia="en-GB"/>
        </w:rPr>
        <w:drawing>
          <wp:inline distT="0" distB="0" distL="114300" distR="114300">
            <wp:extent cx="4569339" cy="2740545"/>
            <wp:effectExtent l="0" t="0" r="0" b="0"/>
            <wp:docPr id="1041" name="Image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F4235" w:rsidRDefault="005E056C">
      <w:pPr>
        <w:pStyle w:val="Default"/>
        <w:spacing w:line="480" w:lineRule="auto"/>
        <w:jc w:val="both"/>
        <w:rPr>
          <w:rFonts w:ascii="Times New Roman" w:hAnsi="Times New Roman"/>
          <w:color w:val="auto"/>
        </w:rPr>
      </w:pPr>
      <w:r>
        <w:rPr>
          <w:rFonts w:ascii="Times New Roman" w:hAnsi="Times New Roman"/>
          <w:color w:val="auto"/>
        </w:rPr>
        <w:t xml:space="preserve">Figure 4.3 indicates that most of the respondents had attained a bachelor’s degree of education and these constituted 62.6%. Those who had attained a diploma came second with 25.3% of the respondents and </w:t>
      </w:r>
      <w:r>
        <w:rPr>
          <w:rFonts w:ascii="Times New Roman" w:hAnsi="Times New Roman"/>
          <w:color w:val="auto"/>
        </w:rPr>
        <w:t>12.1% of the respondents were Master’s degree holders. On the other hand, from the interviews conducted, most of the respondents had a Master’s degree of education and these constituted 56.9% of the respondents. The remaining portion of 44.1% had a post-gr</w:t>
      </w:r>
      <w:r>
        <w:rPr>
          <w:rFonts w:ascii="Times New Roman" w:hAnsi="Times New Roman"/>
          <w:color w:val="auto"/>
        </w:rPr>
        <w:t>aduate diploma and other additional certificates in education. Basing on the above findings, most of the respondents at least had a bachelor’s degree and above, this meant that the findings of the study were based on the people who had enough cognitive cap</w:t>
      </w:r>
      <w:r>
        <w:rPr>
          <w:rFonts w:ascii="Times New Roman" w:hAnsi="Times New Roman"/>
          <w:color w:val="auto"/>
        </w:rPr>
        <w:t xml:space="preserve">acity to tell what is required of the study. </w:t>
      </w:r>
    </w:p>
    <w:p w:rsidR="00EF4235" w:rsidRDefault="00EF4235">
      <w:pPr>
        <w:pStyle w:val="Heading2"/>
        <w:rPr>
          <w:szCs w:val="24"/>
        </w:rPr>
      </w:pPr>
      <w:bookmarkStart w:id="410" w:name="_Toc488232867"/>
    </w:p>
    <w:p w:rsidR="00EF4235" w:rsidRDefault="00EF4235">
      <w:pPr>
        <w:rPr>
          <w:rFonts w:cs="Times New Roman"/>
        </w:rPr>
      </w:pPr>
    </w:p>
    <w:p w:rsidR="00EF4235" w:rsidRDefault="005E056C">
      <w:pPr>
        <w:pStyle w:val="Heading1"/>
        <w:spacing w:line="480" w:lineRule="auto"/>
        <w:jc w:val="both"/>
        <w:rPr>
          <w:szCs w:val="24"/>
        </w:rPr>
      </w:pPr>
      <w:r>
        <w:br w:type="page"/>
      </w:r>
      <w:bookmarkStart w:id="411" w:name="_Toc505768982"/>
      <w:bookmarkStart w:id="412" w:name="_Toc506903536"/>
      <w:r>
        <w:rPr>
          <w:szCs w:val="24"/>
        </w:rPr>
        <w:lastRenderedPageBreak/>
        <w:t xml:space="preserve">4.3.4 </w:t>
      </w:r>
      <w:bookmarkStart w:id="413" w:name="_Toc456351377"/>
      <w:bookmarkStart w:id="414" w:name="_Toc456351762"/>
      <w:bookmarkStart w:id="415" w:name="_Toc456352020"/>
      <w:r>
        <w:rPr>
          <w:szCs w:val="24"/>
        </w:rPr>
        <w:t>Marital status of the Respondents</w:t>
      </w:r>
      <w:bookmarkEnd w:id="410"/>
      <w:bookmarkEnd w:id="411"/>
      <w:bookmarkEnd w:id="412"/>
      <w:bookmarkEnd w:id="413"/>
      <w:bookmarkEnd w:id="414"/>
      <w:bookmarkEnd w:id="415"/>
    </w:p>
    <w:p w:rsidR="00EF4235" w:rsidRDefault="005E056C">
      <w:pPr>
        <w:autoSpaceDE w:val="0"/>
        <w:autoSpaceDN w:val="0"/>
        <w:adjustRightInd w:val="0"/>
        <w:spacing w:line="480" w:lineRule="auto"/>
        <w:rPr>
          <w:rFonts w:cs="Times New Roman"/>
        </w:rPr>
      </w:pPr>
      <w:r>
        <w:rPr>
          <w:rFonts w:cs="Times New Roman"/>
        </w:rPr>
        <w:t xml:space="preserve">On marital status, most of the respondents indicated that they were married as shown in Figure 4.4 below. </w:t>
      </w:r>
    </w:p>
    <w:p w:rsidR="00EF4235" w:rsidRDefault="005E056C">
      <w:pPr>
        <w:pStyle w:val="Caption"/>
      </w:pPr>
      <w:bookmarkStart w:id="416" w:name="_Toc505769042"/>
      <w:r>
        <w:t xml:space="preserve">Figure 4. </w:t>
      </w:r>
      <w:r>
        <w:fldChar w:fldCharType="begin"/>
      </w:r>
      <w:r>
        <w:instrText xml:space="preserve"> SEQ Figure_4. \* ARABIC </w:instrText>
      </w:r>
      <w:r>
        <w:fldChar w:fldCharType="separate"/>
      </w:r>
      <w:r>
        <w:rPr>
          <w:noProof/>
        </w:rPr>
        <w:t>4</w:t>
      </w:r>
      <w:r>
        <w:fldChar w:fldCharType="end"/>
      </w:r>
      <w:r>
        <w:t>: Showing the marital</w:t>
      </w:r>
      <w:r>
        <w:t xml:space="preserve"> status of the respondents</w:t>
      </w:r>
      <w:bookmarkEnd w:id="416"/>
    </w:p>
    <w:p w:rsidR="00EF4235" w:rsidRDefault="005E056C">
      <w:pPr>
        <w:autoSpaceDE w:val="0"/>
        <w:autoSpaceDN w:val="0"/>
        <w:adjustRightInd w:val="0"/>
        <w:spacing w:line="480" w:lineRule="auto"/>
        <w:jc w:val="center"/>
        <w:rPr>
          <w:rFonts w:cs="Times New Roman"/>
        </w:rPr>
      </w:pPr>
      <w:r>
        <w:rPr>
          <w:rFonts w:cs="Times New Roman"/>
          <w:noProof/>
          <w:lang w:val="en-GB" w:eastAsia="en-GB"/>
        </w:rPr>
        <w:drawing>
          <wp:inline distT="0" distB="0" distL="114300" distR="114300">
            <wp:extent cx="4572762" cy="2746629"/>
            <wp:effectExtent l="0" t="0" r="0" b="0"/>
            <wp:docPr id="1043" name="Image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F4235" w:rsidRDefault="005E056C">
      <w:pPr>
        <w:pStyle w:val="Default"/>
        <w:spacing w:line="480" w:lineRule="auto"/>
        <w:jc w:val="both"/>
        <w:rPr>
          <w:rFonts w:ascii="Times New Roman" w:hAnsi="Times New Roman"/>
          <w:color w:val="auto"/>
        </w:rPr>
      </w:pPr>
      <w:r>
        <w:rPr>
          <w:rFonts w:ascii="Times New Roman" w:hAnsi="Times New Roman"/>
          <w:color w:val="auto"/>
        </w:rPr>
        <w:t>The study findings in Figure 4.4 show that the biggest parts of the respondents were married and these took 83%. Those who were single took 17% of the respondents. In the interviews conducted, 100% of the respondents were marri</w:t>
      </w:r>
      <w:r>
        <w:rPr>
          <w:rFonts w:ascii="Times New Roman" w:hAnsi="Times New Roman"/>
          <w:color w:val="auto"/>
        </w:rPr>
        <w:t>ed.</w:t>
      </w:r>
      <w:bookmarkStart w:id="417" w:name="_Toc456351379"/>
      <w:bookmarkStart w:id="418" w:name="_Toc456351764"/>
      <w:bookmarkStart w:id="419" w:name="_Toc456352022"/>
      <w:r>
        <w:rPr>
          <w:rFonts w:ascii="Times New Roman" w:hAnsi="Times New Roman"/>
          <w:color w:val="auto"/>
        </w:rPr>
        <w:t xml:space="preserve"> This indicated that the data collected was representative to respondents of different marital status.</w:t>
      </w:r>
    </w:p>
    <w:p w:rsidR="00EF4235" w:rsidRDefault="005E056C">
      <w:pPr>
        <w:pStyle w:val="Heading1"/>
        <w:spacing w:line="480" w:lineRule="auto"/>
        <w:jc w:val="both"/>
        <w:rPr>
          <w:szCs w:val="24"/>
        </w:rPr>
      </w:pPr>
      <w:bookmarkStart w:id="420" w:name="_Toc488232869"/>
      <w:bookmarkStart w:id="421" w:name="_Toc505768983"/>
      <w:bookmarkStart w:id="422" w:name="_Toc506903537"/>
      <w:r>
        <w:rPr>
          <w:szCs w:val="24"/>
        </w:rPr>
        <w:t xml:space="preserve">4.3.5 Time spent working with </w:t>
      </w:r>
      <w:bookmarkEnd w:id="417"/>
      <w:bookmarkEnd w:id="418"/>
      <w:bookmarkEnd w:id="419"/>
      <w:r>
        <w:rPr>
          <w:szCs w:val="24"/>
        </w:rPr>
        <w:t>schools selected</w:t>
      </w:r>
      <w:bookmarkEnd w:id="420"/>
      <w:bookmarkEnd w:id="421"/>
      <w:bookmarkEnd w:id="422"/>
    </w:p>
    <w:p w:rsidR="00EF4235" w:rsidRDefault="005E056C">
      <w:pPr>
        <w:autoSpaceDE w:val="0"/>
        <w:autoSpaceDN w:val="0"/>
        <w:adjustRightInd w:val="0"/>
        <w:spacing w:line="480" w:lineRule="auto"/>
        <w:rPr>
          <w:rStyle w:val="Heading1Char"/>
          <w:b w:val="0"/>
          <w:color w:val="auto"/>
          <w:sz w:val="24"/>
        </w:rPr>
      </w:pPr>
      <w:r>
        <w:rPr>
          <w:rFonts w:cs="Times New Roman"/>
        </w:rPr>
        <w:t>Respondents were also asked to state the time they had spent while working with the four secondary scho</w:t>
      </w:r>
      <w:r>
        <w:rPr>
          <w:rFonts w:cs="Times New Roman"/>
        </w:rPr>
        <w:t xml:space="preserve">ols selected and their responses were what Figure 4.5 indicates below. </w:t>
      </w:r>
      <w:bookmarkStart w:id="423" w:name="_Toc456351380"/>
      <w:bookmarkStart w:id="424" w:name="_Toc456351765"/>
      <w:bookmarkStart w:id="425" w:name="_Toc456352023"/>
      <w:bookmarkStart w:id="426" w:name="_Toc466641622"/>
    </w:p>
    <w:p w:rsidR="00EF4235" w:rsidRDefault="005E056C">
      <w:pPr>
        <w:pStyle w:val="Default"/>
        <w:spacing w:line="480" w:lineRule="auto"/>
        <w:jc w:val="both"/>
        <w:rPr>
          <w:rFonts w:ascii="Times New Roman" w:hAnsi="Times New Roman"/>
          <w:color w:val="auto"/>
        </w:rPr>
      </w:pPr>
      <w:r>
        <w:rPr>
          <w:rFonts w:ascii="Times New Roman" w:hAnsi="Times New Roman"/>
          <w:color w:val="auto"/>
        </w:rPr>
        <w:t>Figure 4.5 below indicates that most of the respondents had been working with the selected schools for the last 6-10 years and these took 45.1%, 30.8% had spent in service for 1-5 year</w:t>
      </w:r>
      <w:r>
        <w:rPr>
          <w:rFonts w:ascii="Times New Roman" w:hAnsi="Times New Roman"/>
          <w:color w:val="auto"/>
        </w:rPr>
        <w:t>s; those who had spent 10 years and above were represented by 24.2% of the respondents. On the other hand, among the interviewees, it was reported that most of the respondents constituting 78% had spent in service for over 10 years, those who had spent 6-1</w:t>
      </w:r>
      <w:r>
        <w:rPr>
          <w:rFonts w:ascii="Times New Roman" w:hAnsi="Times New Roman"/>
          <w:color w:val="auto"/>
        </w:rPr>
        <w:t xml:space="preserve">0 years constituted 22%. This therefore, means that the study was based on the people who </w:t>
      </w:r>
      <w:r>
        <w:rPr>
          <w:rFonts w:ascii="Times New Roman" w:hAnsi="Times New Roman"/>
          <w:color w:val="auto"/>
        </w:rPr>
        <w:lastRenderedPageBreak/>
        <w:t>had enough experience as far as teacher empowerment and performance in schools selected GASSs is concerned.</w:t>
      </w:r>
    </w:p>
    <w:p w:rsidR="00EF4235" w:rsidRDefault="005E056C">
      <w:pPr>
        <w:pStyle w:val="Caption"/>
      </w:pPr>
      <w:bookmarkStart w:id="427" w:name="_Toc505769043"/>
      <w:r>
        <w:t xml:space="preserve">Figure 4. </w:t>
      </w:r>
      <w:r>
        <w:fldChar w:fldCharType="begin"/>
      </w:r>
      <w:r>
        <w:instrText xml:space="preserve"> SEQ Figure_4. \* ARABIC </w:instrText>
      </w:r>
      <w:r>
        <w:fldChar w:fldCharType="separate"/>
      </w:r>
      <w:r>
        <w:rPr>
          <w:noProof/>
        </w:rPr>
        <w:t>5</w:t>
      </w:r>
      <w:r>
        <w:fldChar w:fldCharType="end"/>
      </w:r>
      <w:r>
        <w:t xml:space="preserve">: Showing the Time </w:t>
      </w:r>
      <w:r>
        <w:t>spent working with selected schools</w:t>
      </w:r>
      <w:bookmarkEnd w:id="427"/>
    </w:p>
    <w:bookmarkEnd w:id="423"/>
    <w:bookmarkEnd w:id="424"/>
    <w:bookmarkEnd w:id="425"/>
    <w:bookmarkEnd w:id="426"/>
    <w:p w:rsidR="00EF4235" w:rsidRDefault="005E056C">
      <w:pPr>
        <w:pStyle w:val="Default"/>
        <w:spacing w:line="480" w:lineRule="auto"/>
        <w:jc w:val="center"/>
        <w:rPr>
          <w:rFonts w:ascii="Times New Roman" w:hAnsi="Times New Roman"/>
          <w:color w:val="auto"/>
        </w:rPr>
      </w:pPr>
      <w:r>
        <w:rPr>
          <w:rFonts w:ascii="Times New Roman" w:hAnsi="Times New Roman"/>
          <w:noProof/>
          <w:color w:val="auto"/>
          <w:lang w:val="en-GB" w:eastAsia="en-GB"/>
        </w:rPr>
        <w:drawing>
          <wp:inline distT="0" distB="0" distL="114300" distR="114300">
            <wp:extent cx="4569339" cy="2740545"/>
            <wp:effectExtent l="0" t="0" r="0" b="0"/>
            <wp:docPr id="1045" name="Image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F4235" w:rsidRDefault="005E056C">
      <w:pPr>
        <w:pStyle w:val="Heading1"/>
        <w:spacing w:line="480" w:lineRule="auto"/>
        <w:jc w:val="both"/>
        <w:rPr>
          <w:szCs w:val="24"/>
        </w:rPr>
      </w:pPr>
      <w:bookmarkStart w:id="428" w:name="_Toc488232871"/>
      <w:bookmarkStart w:id="429" w:name="_Toc505768984"/>
      <w:bookmarkStart w:id="430" w:name="_Toc506903538"/>
      <w:r>
        <w:rPr>
          <w:szCs w:val="24"/>
        </w:rPr>
        <w:t>4.4. Empirical findings</w:t>
      </w:r>
      <w:bookmarkEnd w:id="428"/>
      <w:bookmarkEnd w:id="429"/>
      <w:bookmarkEnd w:id="430"/>
    </w:p>
    <w:p w:rsidR="00EF4235" w:rsidRDefault="00EF4235">
      <w:pPr>
        <w:rPr>
          <w:rFonts w:cs="Times New Roman"/>
        </w:rPr>
      </w:pPr>
    </w:p>
    <w:p w:rsidR="00EF4235" w:rsidRDefault="005E056C">
      <w:pPr>
        <w:pStyle w:val="Default"/>
        <w:spacing w:line="480" w:lineRule="auto"/>
        <w:jc w:val="both"/>
        <w:rPr>
          <w:rFonts w:ascii="Times New Roman" w:hAnsi="Times New Roman"/>
          <w:color w:val="auto"/>
        </w:rPr>
      </w:pPr>
      <w:r>
        <w:rPr>
          <w:rFonts w:ascii="Times New Roman" w:hAnsi="Times New Roman"/>
          <w:color w:val="auto"/>
        </w:rPr>
        <w:t>In this section, the research findings are presented as per the dependent and independent variables used by the study. These findings were thus obtained on provision of employee continued profe</w:t>
      </w:r>
      <w:r>
        <w:rPr>
          <w:rFonts w:ascii="Times New Roman" w:hAnsi="Times New Roman"/>
          <w:color w:val="auto"/>
        </w:rPr>
        <w:t xml:space="preserve">ssional education, employee promotion and employee motivation and teacher performance in selected GASSs in Butambala District. In this case therefore, to understand the relationship between employee empowerment and teacher performance in selected GASSs in </w:t>
      </w:r>
      <w:r>
        <w:rPr>
          <w:rFonts w:ascii="Times New Roman" w:hAnsi="Times New Roman"/>
          <w:color w:val="auto"/>
        </w:rPr>
        <w:t xml:space="preserve">Butambala district. Respondents were introduced to different pre-conceived statements as per each variable to listen to their views and below are the findings that were found on each dimension. </w:t>
      </w:r>
      <w:r>
        <w:rPr>
          <w:rFonts w:ascii="Times New Roman" w:hAnsi="Times New Roman"/>
        </w:rPr>
        <w:t>Their responses were interpreted using means and standard devi</w:t>
      </w:r>
      <w:r>
        <w:rPr>
          <w:rFonts w:ascii="Times New Roman" w:hAnsi="Times New Roman"/>
        </w:rPr>
        <w:t>ations. The mean score less than three (&lt;3.0) meant that the response was strongly disagreed to and disagreed to by most of the respondents. The mean score at three meant that the response was not sure (3.0) and the responses that scored mean above three (</w:t>
      </w:r>
      <w:r>
        <w:rPr>
          <w:rFonts w:ascii="Times New Roman" w:hAnsi="Times New Roman"/>
        </w:rPr>
        <w:t xml:space="preserve">&gt;3.0) meant that the response was strongly agreed to and agreed to by most of the respondents. The </w:t>
      </w:r>
      <w:r>
        <w:rPr>
          <w:rFonts w:ascii="Times New Roman" w:hAnsi="Times New Roman"/>
        </w:rPr>
        <w:lastRenderedPageBreak/>
        <w:t>standard deviation above 1.0 meant higher deviation than standard deviation below 1.0.The distribution of the scores around the mean were measured on a 5-poi</w:t>
      </w:r>
      <w:r>
        <w:rPr>
          <w:rFonts w:ascii="Times New Roman" w:hAnsi="Times New Roman"/>
        </w:rPr>
        <w:t>nt Likert scale whereby (1=Strongly Disagree, 2=Disagree, 3=Not Sure, 4=Agree And 5=Strongly Agree).This sought to measure the extent of teacher performance in selected GASSs which were categorized according to their percentages and means.</w:t>
      </w:r>
    </w:p>
    <w:p w:rsidR="00EF4235" w:rsidRDefault="005E056C">
      <w:pPr>
        <w:pStyle w:val="Heading1"/>
        <w:spacing w:line="480" w:lineRule="auto"/>
        <w:jc w:val="both"/>
        <w:rPr>
          <w:szCs w:val="24"/>
        </w:rPr>
      </w:pPr>
      <w:bookmarkStart w:id="431" w:name="_Toc505768985"/>
      <w:bookmarkStart w:id="432" w:name="_Toc506903539"/>
      <w:bookmarkStart w:id="433" w:name="_Toc488232873"/>
      <w:r>
        <w:rPr>
          <w:szCs w:val="24"/>
        </w:rPr>
        <w:t xml:space="preserve">4.4.1 Objective </w:t>
      </w:r>
      <w:r>
        <w:rPr>
          <w:szCs w:val="24"/>
        </w:rPr>
        <w:t>One</w:t>
      </w:r>
      <w:bookmarkEnd w:id="431"/>
      <w:bookmarkEnd w:id="432"/>
    </w:p>
    <w:p w:rsidR="00EF4235" w:rsidRDefault="005E056C">
      <w:pPr>
        <w:pStyle w:val="Heading1"/>
        <w:tabs>
          <w:tab w:val="clear" w:pos="432"/>
        </w:tabs>
        <w:ind w:left="0" w:firstLine="0"/>
        <w:jc w:val="both"/>
      </w:pPr>
      <w:bookmarkStart w:id="434" w:name="_Toc505768986"/>
      <w:bookmarkStart w:id="435" w:name="_Toc506903540"/>
      <w:r>
        <w:rPr>
          <w:szCs w:val="24"/>
        </w:rPr>
        <w:t>4.4.1.1 To establish whether employee continued professional education had a</w:t>
      </w:r>
      <w:r>
        <w:t xml:space="preserve"> relationship with teachers performance in the selected GASSs in Butambala District</w:t>
      </w:r>
      <w:bookmarkEnd w:id="433"/>
      <w:bookmarkEnd w:id="434"/>
      <w:bookmarkEnd w:id="435"/>
    </w:p>
    <w:p w:rsidR="00EF4235" w:rsidRDefault="005E056C">
      <w:pPr>
        <w:pStyle w:val="Default"/>
        <w:spacing w:line="480" w:lineRule="auto"/>
        <w:jc w:val="both"/>
        <w:rPr>
          <w:rFonts w:ascii="Times New Roman" w:hAnsi="Times New Roman"/>
        </w:rPr>
      </w:pPr>
      <w:r>
        <w:rPr>
          <w:rFonts w:ascii="Times New Roman" w:hAnsi="Times New Roman"/>
        </w:rPr>
        <w:t>To understand whether the selected GASSs in Butambala District endeavor to provide continued</w:t>
      </w:r>
      <w:r>
        <w:rPr>
          <w:rFonts w:ascii="Times New Roman" w:hAnsi="Times New Roman"/>
        </w:rPr>
        <w:t xml:space="preserve"> professional education to teachers, the respondents were introduced different items to have their say. Their responses were interpreted using means and standard deviations. </w:t>
      </w:r>
    </w:p>
    <w:p w:rsidR="00EF4235" w:rsidRDefault="005E056C">
      <w:pPr>
        <w:pStyle w:val="Caption"/>
        <w:spacing w:after="0" w:line="276" w:lineRule="auto"/>
      </w:pPr>
      <w:bookmarkStart w:id="436" w:name="_Toc505771384"/>
      <w:r>
        <w:t>Table4.</w:t>
      </w:r>
      <w:r>
        <w:fldChar w:fldCharType="begin"/>
      </w:r>
      <w:r>
        <w:instrText xml:space="preserve"> SEQ Table_4. \* ARABIC </w:instrText>
      </w:r>
      <w:r>
        <w:fldChar w:fldCharType="separate"/>
      </w:r>
      <w:r>
        <w:rPr>
          <w:noProof/>
        </w:rPr>
        <w:t>2</w:t>
      </w:r>
      <w:r>
        <w:fldChar w:fldCharType="end"/>
      </w:r>
      <w:r>
        <w:t>: Descriptive Statistics on employee continued</w:t>
      </w:r>
      <w:r>
        <w:t xml:space="preserve"> professional education to teachers in selected GASSs in Butambala District</w:t>
      </w:r>
      <w:bookmarkEnd w:id="436"/>
    </w:p>
    <w:tbl>
      <w:tblPr>
        <w:tblW w:w="954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3227"/>
        <w:gridCol w:w="990"/>
        <w:gridCol w:w="990"/>
        <w:gridCol w:w="990"/>
        <w:gridCol w:w="990"/>
        <w:gridCol w:w="823"/>
        <w:gridCol w:w="720"/>
        <w:gridCol w:w="813"/>
      </w:tblGrid>
      <w:tr w:rsidR="00EF4235">
        <w:trPr>
          <w:cantSplit/>
          <w:tblHeader/>
          <w:jc w:val="center"/>
        </w:trPr>
        <w:tc>
          <w:tcPr>
            <w:tcW w:w="3227"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EF4235" w:rsidRDefault="005E056C">
            <w:pPr>
              <w:autoSpaceDE w:val="0"/>
              <w:autoSpaceDN w:val="0"/>
              <w:adjustRightInd w:val="0"/>
              <w:spacing w:line="276" w:lineRule="auto"/>
              <w:rPr>
                <w:rFonts w:cs="Times New Roman"/>
                <w:b/>
              </w:rPr>
            </w:pPr>
            <w:r>
              <w:br w:type="page"/>
            </w:r>
            <w:r>
              <w:rPr>
                <w:rFonts w:cs="Times New Roman"/>
                <w:b/>
              </w:rPr>
              <w:t xml:space="preserve">Items </w:t>
            </w:r>
          </w:p>
        </w:tc>
        <w:tc>
          <w:tcPr>
            <w:tcW w:w="99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bottom"/>
          </w:tcPr>
          <w:p w:rsidR="00EF4235" w:rsidRDefault="005E056C">
            <w:pPr>
              <w:autoSpaceDE w:val="0"/>
              <w:autoSpaceDN w:val="0"/>
              <w:adjustRightInd w:val="0"/>
              <w:spacing w:line="276" w:lineRule="auto"/>
              <w:jc w:val="center"/>
              <w:rPr>
                <w:rFonts w:cs="Times New Roman"/>
                <w:b/>
              </w:rPr>
            </w:pPr>
            <w:r>
              <w:rPr>
                <w:rFonts w:cs="Times New Roman"/>
                <w:b/>
              </w:rPr>
              <w:t>1</w:t>
            </w:r>
          </w:p>
        </w:tc>
        <w:tc>
          <w:tcPr>
            <w:tcW w:w="99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bottom"/>
          </w:tcPr>
          <w:p w:rsidR="00EF4235" w:rsidRDefault="005E056C">
            <w:pPr>
              <w:autoSpaceDE w:val="0"/>
              <w:autoSpaceDN w:val="0"/>
              <w:adjustRightInd w:val="0"/>
              <w:spacing w:line="276" w:lineRule="auto"/>
              <w:jc w:val="center"/>
              <w:rPr>
                <w:rFonts w:cs="Times New Roman"/>
                <w:b/>
              </w:rPr>
            </w:pPr>
            <w:r>
              <w:rPr>
                <w:rFonts w:cs="Times New Roman"/>
                <w:b/>
              </w:rPr>
              <w:t>2</w:t>
            </w:r>
          </w:p>
        </w:tc>
        <w:tc>
          <w:tcPr>
            <w:tcW w:w="99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bottom"/>
          </w:tcPr>
          <w:p w:rsidR="00EF4235" w:rsidRDefault="005E056C">
            <w:pPr>
              <w:autoSpaceDE w:val="0"/>
              <w:autoSpaceDN w:val="0"/>
              <w:adjustRightInd w:val="0"/>
              <w:spacing w:line="276" w:lineRule="auto"/>
              <w:jc w:val="center"/>
              <w:rPr>
                <w:rFonts w:cs="Times New Roman"/>
                <w:b/>
              </w:rPr>
            </w:pPr>
            <w:r>
              <w:rPr>
                <w:rFonts w:cs="Times New Roman"/>
                <w:b/>
              </w:rPr>
              <w:t>3</w:t>
            </w:r>
          </w:p>
        </w:tc>
        <w:tc>
          <w:tcPr>
            <w:tcW w:w="99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bottom"/>
          </w:tcPr>
          <w:p w:rsidR="00EF4235" w:rsidRDefault="005E056C">
            <w:pPr>
              <w:autoSpaceDE w:val="0"/>
              <w:autoSpaceDN w:val="0"/>
              <w:adjustRightInd w:val="0"/>
              <w:spacing w:line="276" w:lineRule="auto"/>
              <w:jc w:val="center"/>
              <w:rPr>
                <w:rFonts w:cs="Times New Roman"/>
                <w:b/>
              </w:rPr>
            </w:pPr>
            <w:r>
              <w:rPr>
                <w:rFonts w:cs="Times New Roman"/>
                <w:b/>
              </w:rPr>
              <w:t>4</w:t>
            </w:r>
          </w:p>
        </w:tc>
        <w:tc>
          <w:tcPr>
            <w:tcW w:w="823"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bottom"/>
          </w:tcPr>
          <w:p w:rsidR="00EF4235" w:rsidRDefault="005E056C">
            <w:pPr>
              <w:autoSpaceDE w:val="0"/>
              <w:autoSpaceDN w:val="0"/>
              <w:adjustRightInd w:val="0"/>
              <w:spacing w:line="276" w:lineRule="auto"/>
              <w:jc w:val="center"/>
              <w:rPr>
                <w:rFonts w:cs="Times New Roman"/>
                <w:b/>
              </w:rPr>
            </w:pPr>
            <w:r>
              <w:rPr>
                <w:rFonts w:cs="Times New Roman"/>
                <w:b/>
              </w:rPr>
              <w:t>5</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bottom"/>
          </w:tcPr>
          <w:p w:rsidR="00EF4235" w:rsidRDefault="005E056C">
            <w:pPr>
              <w:autoSpaceDE w:val="0"/>
              <w:autoSpaceDN w:val="0"/>
              <w:adjustRightInd w:val="0"/>
              <w:spacing w:line="276" w:lineRule="auto"/>
              <w:jc w:val="center"/>
              <w:rPr>
                <w:rFonts w:cs="Times New Roman"/>
                <w:b/>
              </w:rPr>
            </w:pPr>
            <w:r>
              <w:rPr>
                <w:rFonts w:cs="Times New Roman"/>
                <w:b/>
              </w:rPr>
              <w:t>Mean</w:t>
            </w:r>
          </w:p>
        </w:tc>
        <w:tc>
          <w:tcPr>
            <w:tcW w:w="813" w:type="dxa"/>
            <w:tcBorders>
              <w:top w:val="single" w:sz="4" w:space="0" w:color="auto"/>
              <w:left w:val="single" w:sz="4" w:space="0" w:color="auto"/>
              <w:bottom w:val="single" w:sz="4" w:space="0" w:color="auto"/>
              <w:right w:val="single" w:sz="4" w:space="0" w:color="auto"/>
            </w:tcBorders>
            <w:shd w:val="clear" w:color="auto" w:fill="FFFFFF"/>
            <w:vAlign w:val="bottom"/>
          </w:tcPr>
          <w:p w:rsidR="00EF4235" w:rsidRDefault="005E056C">
            <w:pPr>
              <w:autoSpaceDE w:val="0"/>
              <w:autoSpaceDN w:val="0"/>
              <w:adjustRightInd w:val="0"/>
              <w:spacing w:line="276" w:lineRule="auto"/>
              <w:jc w:val="center"/>
              <w:rPr>
                <w:rFonts w:cs="Times New Roman"/>
                <w:b/>
              </w:rPr>
            </w:pPr>
            <w:r>
              <w:rPr>
                <w:rFonts w:cs="Times New Roman"/>
                <w:b/>
              </w:rPr>
              <w:t>SD</w:t>
            </w:r>
          </w:p>
        </w:tc>
      </w:tr>
      <w:tr w:rsidR="00EF4235">
        <w:trPr>
          <w:cantSplit/>
          <w:tblHeader/>
          <w:jc w:val="center"/>
        </w:trPr>
        <w:tc>
          <w:tcPr>
            <w:tcW w:w="3227"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EF4235" w:rsidRDefault="005E056C">
            <w:pPr>
              <w:spacing w:line="276" w:lineRule="auto"/>
              <w:rPr>
                <w:rFonts w:cs="Times New Roman"/>
                <w:bCs/>
              </w:rPr>
            </w:pPr>
            <w:r>
              <w:rPr>
                <w:rFonts w:cs="Times New Roman"/>
                <w:bCs/>
              </w:rPr>
              <w:t>I feel that my job is secure even when I am away for further studies</w:t>
            </w:r>
          </w:p>
        </w:tc>
        <w:tc>
          <w:tcPr>
            <w:tcW w:w="99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EF4235" w:rsidRDefault="005E056C">
            <w:pPr>
              <w:autoSpaceDE w:val="0"/>
              <w:autoSpaceDN w:val="0"/>
              <w:adjustRightInd w:val="0"/>
              <w:spacing w:line="276" w:lineRule="auto"/>
              <w:jc w:val="right"/>
              <w:rPr>
                <w:rFonts w:cs="Times New Roman"/>
              </w:rPr>
            </w:pPr>
            <w:r>
              <w:rPr>
                <w:rFonts w:cs="Times New Roman"/>
              </w:rPr>
              <w:t>25 (27.6%)</w:t>
            </w:r>
          </w:p>
        </w:tc>
        <w:tc>
          <w:tcPr>
            <w:tcW w:w="99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EF4235" w:rsidRDefault="005E056C">
            <w:pPr>
              <w:autoSpaceDE w:val="0"/>
              <w:autoSpaceDN w:val="0"/>
              <w:adjustRightInd w:val="0"/>
              <w:spacing w:line="276" w:lineRule="auto"/>
              <w:jc w:val="right"/>
              <w:rPr>
                <w:rFonts w:cs="Times New Roman"/>
              </w:rPr>
            </w:pPr>
            <w:r>
              <w:rPr>
                <w:rFonts w:cs="Times New Roman"/>
              </w:rPr>
              <w:t>35 (38%)</w:t>
            </w:r>
          </w:p>
        </w:tc>
        <w:tc>
          <w:tcPr>
            <w:tcW w:w="99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EF4235" w:rsidRDefault="005E056C">
            <w:pPr>
              <w:autoSpaceDE w:val="0"/>
              <w:autoSpaceDN w:val="0"/>
              <w:adjustRightInd w:val="0"/>
              <w:spacing w:line="276" w:lineRule="auto"/>
              <w:jc w:val="right"/>
              <w:rPr>
                <w:rFonts w:cs="Times New Roman"/>
              </w:rPr>
            </w:pPr>
            <w:r>
              <w:rPr>
                <w:rFonts w:cs="Times New Roman"/>
              </w:rPr>
              <w:t>12 (13%)</w:t>
            </w:r>
          </w:p>
        </w:tc>
        <w:tc>
          <w:tcPr>
            <w:tcW w:w="99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EF4235" w:rsidRDefault="005E056C">
            <w:pPr>
              <w:autoSpaceDE w:val="0"/>
              <w:autoSpaceDN w:val="0"/>
              <w:adjustRightInd w:val="0"/>
              <w:spacing w:line="276" w:lineRule="auto"/>
              <w:jc w:val="right"/>
              <w:rPr>
                <w:rFonts w:cs="Times New Roman"/>
              </w:rPr>
            </w:pPr>
            <w:r>
              <w:rPr>
                <w:rFonts w:cs="Times New Roman"/>
              </w:rPr>
              <w:t>12 (13%)</w:t>
            </w:r>
          </w:p>
        </w:tc>
        <w:tc>
          <w:tcPr>
            <w:tcW w:w="823"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EF4235" w:rsidRDefault="005E056C">
            <w:pPr>
              <w:autoSpaceDE w:val="0"/>
              <w:autoSpaceDN w:val="0"/>
              <w:adjustRightInd w:val="0"/>
              <w:spacing w:line="276" w:lineRule="auto"/>
              <w:jc w:val="right"/>
              <w:rPr>
                <w:rFonts w:cs="Times New Roman"/>
              </w:rPr>
            </w:pPr>
            <w:r>
              <w:rPr>
                <w:rFonts w:cs="Times New Roman"/>
              </w:rPr>
              <w:t>7 (7.8%)</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EF4235" w:rsidRDefault="005E056C">
            <w:pPr>
              <w:autoSpaceDE w:val="0"/>
              <w:autoSpaceDN w:val="0"/>
              <w:adjustRightInd w:val="0"/>
              <w:spacing w:line="276" w:lineRule="auto"/>
              <w:jc w:val="right"/>
              <w:rPr>
                <w:rFonts w:cs="Times New Roman"/>
              </w:rPr>
            </w:pPr>
            <w:r>
              <w:rPr>
                <w:rFonts w:cs="Times New Roman"/>
              </w:rPr>
              <w:t>2.04</w:t>
            </w:r>
          </w:p>
        </w:tc>
        <w:tc>
          <w:tcPr>
            <w:tcW w:w="813" w:type="dxa"/>
            <w:tcBorders>
              <w:top w:val="single" w:sz="4" w:space="0" w:color="auto"/>
              <w:left w:val="single" w:sz="4" w:space="0" w:color="auto"/>
              <w:bottom w:val="single" w:sz="4" w:space="0" w:color="auto"/>
              <w:right w:val="single" w:sz="4" w:space="0" w:color="auto"/>
            </w:tcBorders>
            <w:shd w:val="clear" w:color="auto" w:fill="FFFFFF"/>
            <w:vAlign w:val="center"/>
          </w:tcPr>
          <w:p w:rsidR="00EF4235" w:rsidRDefault="005E056C">
            <w:pPr>
              <w:autoSpaceDE w:val="0"/>
              <w:autoSpaceDN w:val="0"/>
              <w:adjustRightInd w:val="0"/>
              <w:jc w:val="right"/>
              <w:rPr>
                <w:rFonts w:cs="Times New Roman"/>
                <w:color w:val="000000"/>
              </w:rPr>
            </w:pPr>
            <w:r>
              <w:rPr>
                <w:rFonts w:cs="Times New Roman"/>
                <w:color w:val="000000"/>
              </w:rPr>
              <w:t>1.997</w:t>
            </w:r>
          </w:p>
        </w:tc>
      </w:tr>
      <w:tr w:rsidR="00EF4235">
        <w:trPr>
          <w:cantSplit/>
          <w:tblHeader/>
          <w:jc w:val="center"/>
        </w:trPr>
        <w:tc>
          <w:tcPr>
            <w:tcW w:w="3227"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EF4235" w:rsidRDefault="005E056C">
            <w:pPr>
              <w:spacing w:line="276" w:lineRule="auto"/>
              <w:rPr>
                <w:rFonts w:cs="Times New Roman"/>
                <w:bCs/>
              </w:rPr>
            </w:pPr>
            <w:r>
              <w:rPr>
                <w:rFonts w:cs="Times New Roman"/>
                <w:bCs/>
              </w:rPr>
              <w:t xml:space="preserve">I am granted study leave </w:t>
            </w:r>
            <w:r>
              <w:rPr>
                <w:rFonts w:cs="Times New Roman"/>
                <w:bCs/>
              </w:rPr>
              <w:t>when it comes to furthering my studies</w:t>
            </w:r>
          </w:p>
        </w:tc>
        <w:tc>
          <w:tcPr>
            <w:tcW w:w="99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EF4235" w:rsidRDefault="005E056C">
            <w:pPr>
              <w:autoSpaceDE w:val="0"/>
              <w:autoSpaceDN w:val="0"/>
              <w:adjustRightInd w:val="0"/>
              <w:spacing w:line="276" w:lineRule="auto"/>
              <w:jc w:val="right"/>
              <w:rPr>
                <w:rFonts w:cs="Times New Roman"/>
              </w:rPr>
            </w:pPr>
            <w:r>
              <w:rPr>
                <w:rFonts w:cs="Times New Roman"/>
              </w:rPr>
              <w:t>20 (22.3%)</w:t>
            </w:r>
          </w:p>
        </w:tc>
        <w:tc>
          <w:tcPr>
            <w:tcW w:w="99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EF4235" w:rsidRDefault="005E056C">
            <w:pPr>
              <w:autoSpaceDE w:val="0"/>
              <w:autoSpaceDN w:val="0"/>
              <w:adjustRightInd w:val="0"/>
              <w:spacing w:line="276" w:lineRule="auto"/>
              <w:jc w:val="right"/>
              <w:rPr>
                <w:rFonts w:cs="Times New Roman"/>
              </w:rPr>
            </w:pPr>
            <w:r>
              <w:rPr>
                <w:rFonts w:cs="Times New Roman"/>
              </w:rPr>
              <w:t>43 (47.3%)</w:t>
            </w:r>
          </w:p>
        </w:tc>
        <w:tc>
          <w:tcPr>
            <w:tcW w:w="99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EF4235" w:rsidRDefault="005E056C">
            <w:pPr>
              <w:autoSpaceDE w:val="0"/>
              <w:autoSpaceDN w:val="0"/>
              <w:adjustRightInd w:val="0"/>
              <w:spacing w:line="276" w:lineRule="auto"/>
              <w:jc w:val="right"/>
              <w:rPr>
                <w:rFonts w:cs="Times New Roman"/>
              </w:rPr>
            </w:pPr>
            <w:r>
              <w:rPr>
                <w:rFonts w:cs="Times New Roman"/>
              </w:rPr>
              <w:t>5 (5.2%)</w:t>
            </w:r>
          </w:p>
        </w:tc>
        <w:tc>
          <w:tcPr>
            <w:tcW w:w="99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EF4235" w:rsidRDefault="005E056C">
            <w:pPr>
              <w:autoSpaceDE w:val="0"/>
              <w:autoSpaceDN w:val="0"/>
              <w:adjustRightInd w:val="0"/>
              <w:spacing w:line="276" w:lineRule="auto"/>
              <w:jc w:val="right"/>
              <w:rPr>
                <w:rFonts w:cs="Times New Roman"/>
              </w:rPr>
            </w:pPr>
            <w:r>
              <w:rPr>
                <w:rFonts w:cs="Times New Roman"/>
              </w:rPr>
              <w:t>11 (11.8%)</w:t>
            </w:r>
          </w:p>
        </w:tc>
        <w:tc>
          <w:tcPr>
            <w:tcW w:w="823"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EF4235" w:rsidRDefault="005E056C">
            <w:pPr>
              <w:autoSpaceDE w:val="0"/>
              <w:autoSpaceDN w:val="0"/>
              <w:adjustRightInd w:val="0"/>
              <w:spacing w:line="276" w:lineRule="auto"/>
              <w:jc w:val="right"/>
              <w:rPr>
                <w:rFonts w:cs="Times New Roman"/>
              </w:rPr>
            </w:pPr>
            <w:r>
              <w:rPr>
                <w:rFonts w:cs="Times New Roman"/>
              </w:rPr>
              <w:t>12 (13%)</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EF4235" w:rsidRDefault="005E056C">
            <w:pPr>
              <w:autoSpaceDE w:val="0"/>
              <w:autoSpaceDN w:val="0"/>
              <w:adjustRightInd w:val="0"/>
              <w:spacing w:line="276" w:lineRule="auto"/>
              <w:jc w:val="right"/>
              <w:rPr>
                <w:rFonts w:cs="Times New Roman"/>
              </w:rPr>
            </w:pPr>
            <w:r>
              <w:rPr>
                <w:rFonts w:cs="Times New Roman"/>
              </w:rPr>
              <w:t>2.17</w:t>
            </w:r>
          </w:p>
        </w:tc>
        <w:tc>
          <w:tcPr>
            <w:tcW w:w="813" w:type="dxa"/>
            <w:tcBorders>
              <w:top w:val="single" w:sz="4" w:space="0" w:color="auto"/>
              <w:left w:val="single" w:sz="4" w:space="0" w:color="auto"/>
              <w:bottom w:val="single" w:sz="4" w:space="0" w:color="auto"/>
              <w:right w:val="single" w:sz="4" w:space="0" w:color="auto"/>
            </w:tcBorders>
            <w:shd w:val="clear" w:color="auto" w:fill="FFFFFF"/>
            <w:vAlign w:val="center"/>
          </w:tcPr>
          <w:p w:rsidR="00EF4235" w:rsidRDefault="005E056C">
            <w:pPr>
              <w:autoSpaceDE w:val="0"/>
              <w:autoSpaceDN w:val="0"/>
              <w:adjustRightInd w:val="0"/>
              <w:jc w:val="right"/>
              <w:rPr>
                <w:rFonts w:cs="Times New Roman"/>
                <w:color w:val="000000"/>
              </w:rPr>
            </w:pPr>
            <w:r>
              <w:rPr>
                <w:rFonts w:cs="Times New Roman"/>
                <w:color w:val="000000"/>
              </w:rPr>
              <w:t>1.990</w:t>
            </w:r>
          </w:p>
        </w:tc>
      </w:tr>
      <w:tr w:rsidR="00EF4235">
        <w:trPr>
          <w:cantSplit/>
          <w:tblHeader/>
          <w:jc w:val="center"/>
        </w:trPr>
        <w:tc>
          <w:tcPr>
            <w:tcW w:w="3227"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EF4235" w:rsidRDefault="005E056C">
            <w:pPr>
              <w:spacing w:line="276" w:lineRule="auto"/>
              <w:rPr>
                <w:rFonts w:cs="Times New Roman"/>
                <w:bCs/>
              </w:rPr>
            </w:pPr>
            <w:r>
              <w:rPr>
                <w:rFonts w:cs="Times New Roman"/>
                <w:bCs/>
              </w:rPr>
              <w:t>The school supports the teachers when it comes to furthering education</w:t>
            </w:r>
          </w:p>
        </w:tc>
        <w:tc>
          <w:tcPr>
            <w:tcW w:w="99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EF4235" w:rsidRDefault="005E056C">
            <w:pPr>
              <w:autoSpaceDE w:val="0"/>
              <w:autoSpaceDN w:val="0"/>
              <w:adjustRightInd w:val="0"/>
              <w:spacing w:line="276" w:lineRule="auto"/>
              <w:jc w:val="right"/>
              <w:rPr>
                <w:rFonts w:cs="Times New Roman"/>
              </w:rPr>
            </w:pPr>
            <w:r>
              <w:rPr>
                <w:rFonts w:cs="Times New Roman"/>
              </w:rPr>
              <w:t>7 (7.8%)</w:t>
            </w:r>
          </w:p>
        </w:tc>
        <w:tc>
          <w:tcPr>
            <w:tcW w:w="99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EF4235" w:rsidRDefault="005E056C">
            <w:pPr>
              <w:autoSpaceDE w:val="0"/>
              <w:autoSpaceDN w:val="0"/>
              <w:adjustRightInd w:val="0"/>
              <w:spacing w:line="276" w:lineRule="auto"/>
              <w:jc w:val="right"/>
              <w:rPr>
                <w:rFonts w:cs="Times New Roman"/>
              </w:rPr>
            </w:pPr>
            <w:r>
              <w:rPr>
                <w:rFonts w:cs="Times New Roman"/>
              </w:rPr>
              <w:t>34 (36.8%)</w:t>
            </w:r>
          </w:p>
        </w:tc>
        <w:tc>
          <w:tcPr>
            <w:tcW w:w="99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EF4235" w:rsidRDefault="005E056C">
            <w:pPr>
              <w:autoSpaceDE w:val="0"/>
              <w:autoSpaceDN w:val="0"/>
              <w:adjustRightInd w:val="0"/>
              <w:spacing w:line="276" w:lineRule="auto"/>
              <w:jc w:val="right"/>
              <w:rPr>
                <w:rFonts w:cs="Times New Roman"/>
              </w:rPr>
            </w:pPr>
            <w:r>
              <w:rPr>
                <w:rFonts w:cs="Times New Roman"/>
              </w:rPr>
              <w:t>26 (28.9%)</w:t>
            </w:r>
          </w:p>
        </w:tc>
        <w:tc>
          <w:tcPr>
            <w:tcW w:w="99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EF4235" w:rsidRDefault="005E056C">
            <w:pPr>
              <w:autoSpaceDE w:val="0"/>
              <w:autoSpaceDN w:val="0"/>
              <w:adjustRightInd w:val="0"/>
              <w:spacing w:line="276" w:lineRule="auto"/>
              <w:jc w:val="right"/>
              <w:rPr>
                <w:rFonts w:cs="Times New Roman"/>
              </w:rPr>
            </w:pPr>
            <w:r>
              <w:rPr>
                <w:rFonts w:cs="Times New Roman"/>
              </w:rPr>
              <w:t>13 (14.4%)</w:t>
            </w:r>
          </w:p>
        </w:tc>
        <w:tc>
          <w:tcPr>
            <w:tcW w:w="823"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EF4235" w:rsidRDefault="005E056C">
            <w:pPr>
              <w:autoSpaceDE w:val="0"/>
              <w:autoSpaceDN w:val="0"/>
              <w:adjustRightInd w:val="0"/>
              <w:spacing w:line="276" w:lineRule="auto"/>
              <w:jc w:val="right"/>
              <w:rPr>
                <w:rFonts w:cs="Times New Roman"/>
              </w:rPr>
            </w:pPr>
            <w:r>
              <w:rPr>
                <w:rFonts w:cs="Times New Roman"/>
              </w:rPr>
              <w:t>9 (9.2%)</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EF4235" w:rsidRDefault="005E056C">
            <w:pPr>
              <w:autoSpaceDE w:val="0"/>
              <w:autoSpaceDN w:val="0"/>
              <w:adjustRightInd w:val="0"/>
              <w:spacing w:line="276" w:lineRule="auto"/>
              <w:jc w:val="right"/>
              <w:rPr>
                <w:rFonts w:cs="Times New Roman"/>
              </w:rPr>
            </w:pPr>
            <w:r>
              <w:rPr>
                <w:rFonts w:cs="Times New Roman"/>
              </w:rPr>
              <w:t>2.25</w:t>
            </w:r>
          </w:p>
        </w:tc>
        <w:tc>
          <w:tcPr>
            <w:tcW w:w="813" w:type="dxa"/>
            <w:tcBorders>
              <w:top w:val="single" w:sz="4" w:space="0" w:color="auto"/>
              <w:left w:val="single" w:sz="4" w:space="0" w:color="auto"/>
              <w:bottom w:val="single" w:sz="4" w:space="0" w:color="auto"/>
              <w:right w:val="single" w:sz="4" w:space="0" w:color="auto"/>
            </w:tcBorders>
            <w:shd w:val="clear" w:color="auto" w:fill="FFFFFF"/>
            <w:vAlign w:val="center"/>
          </w:tcPr>
          <w:p w:rsidR="00EF4235" w:rsidRDefault="005E056C">
            <w:pPr>
              <w:autoSpaceDE w:val="0"/>
              <w:autoSpaceDN w:val="0"/>
              <w:adjustRightInd w:val="0"/>
              <w:jc w:val="right"/>
              <w:rPr>
                <w:rFonts w:cs="Times New Roman"/>
                <w:color w:val="000000"/>
              </w:rPr>
            </w:pPr>
            <w:r>
              <w:rPr>
                <w:rFonts w:cs="Times New Roman"/>
                <w:color w:val="000000"/>
              </w:rPr>
              <w:t>1.989</w:t>
            </w:r>
          </w:p>
        </w:tc>
      </w:tr>
      <w:tr w:rsidR="00EF4235">
        <w:trPr>
          <w:cantSplit/>
          <w:tblHeader/>
          <w:jc w:val="center"/>
        </w:trPr>
        <w:tc>
          <w:tcPr>
            <w:tcW w:w="3227"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EF4235" w:rsidRDefault="005E056C">
            <w:pPr>
              <w:spacing w:line="276" w:lineRule="auto"/>
              <w:rPr>
                <w:rFonts w:cs="Times New Roman"/>
                <w:bCs/>
              </w:rPr>
            </w:pPr>
            <w:r>
              <w:rPr>
                <w:rFonts w:cs="Times New Roman"/>
                <w:bCs/>
              </w:rPr>
              <w:t xml:space="preserve">The teachers </w:t>
            </w:r>
            <w:r>
              <w:rPr>
                <w:rFonts w:cs="Times New Roman"/>
                <w:bCs/>
              </w:rPr>
              <w:t>furthering education are entitled to allowances.</w:t>
            </w:r>
          </w:p>
        </w:tc>
        <w:tc>
          <w:tcPr>
            <w:tcW w:w="99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EF4235" w:rsidRDefault="005E056C">
            <w:pPr>
              <w:autoSpaceDE w:val="0"/>
              <w:autoSpaceDN w:val="0"/>
              <w:adjustRightInd w:val="0"/>
              <w:spacing w:line="276" w:lineRule="auto"/>
              <w:jc w:val="right"/>
              <w:rPr>
                <w:rFonts w:cs="Times New Roman"/>
              </w:rPr>
            </w:pPr>
            <w:r>
              <w:rPr>
                <w:rFonts w:cs="Times New Roman"/>
              </w:rPr>
              <w:t>5 (5.2%)</w:t>
            </w:r>
          </w:p>
        </w:tc>
        <w:tc>
          <w:tcPr>
            <w:tcW w:w="99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EF4235" w:rsidRDefault="005E056C">
            <w:pPr>
              <w:autoSpaceDE w:val="0"/>
              <w:autoSpaceDN w:val="0"/>
              <w:adjustRightInd w:val="0"/>
              <w:spacing w:line="276" w:lineRule="auto"/>
              <w:jc w:val="right"/>
              <w:rPr>
                <w:rFonts w:cs="Times New Roman"/>
              </w:rPr>
            </w:pPr>
            <w:r>
              <w:rPr>
                <w:rFonts w:cs="Times New Roman"/>
              </w:rPr>
              <w:t>32 (35.5%)</w:t>
            </w:r>
          </w:p>
        </w:tc>
        <w:tc>
          <w:tcPr>
            <w:tcW w:w="99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EF4235" w:rsidRDefault="005E056C">
            <w:pPr>
              <w:autoSpaceDE w:val="0"/>
              <w:autoSpaceDN w:val="0"/>
              <w:adjustRightInd w:val="0"/>
              <w:spacing w:line="276" w:lineRule="auto"/>
              <w:jc w:val="right"/>
              <w:rPr>
                <w:rFonts w:cs="Times New Roman"/>
              </w:rPr>
            </w:pPr>
            <w:r>
              <w:rPr>
                <w:rFonts w:cs="Times New Roman"/>
              </w:rPr>
              <w:t>3 (3.9%)</w:t>
            </w:r>
          </w:p>
        </w:tc>
        <w:tc>
          <w:tcPr>
            <w:tcW w:w="99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EF4235" w:rsidRDefault="005E056C">
            <w:pPr>
              <w:autoSpaceDE w:val="0"/>
              <w:autoSpaceDN w:val="0"/>
              <w:adjustRightInd w:val="0"/>
              <w:spacing w:line="276" w:lineRule="auto"/>
              <w:jc w:val="right"/>
              <w:rPr>
                <w:rFonts w:cs="Times New Roman"/>
              </w:rPr>
            </w:pPr>
            <w:r>
              <w:rPr>
                <w:rFonts w:cs="Times New Roman"/>
              </w:rPr>
              <w:t>19 (21%)</w:t>
            </w:r>
          </w:p>
        </w:tc>
        <w:tc>
          <w:tcPr>
            <w:tcW w:w="823"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EF4235" w:rsidRDefault="005E056C">
            <w:pPr>
              <w:autoSpaceDE w:val="0"/>
              <w:autoSpaceDN w:val="0"/>
              <w:adjustRightInd w:val="0"/>
              <w:spacing w:line="276" w:lineRule="auto"/>
              <w:jc w:val="right"/>
              <w:rPr>
                <w:rFonts w:cs="Times New Roman"/>
              </w:rPr>
            </w:pPr>
            <w:r>
              <w:rPr>
                <w:rFonts w:cs="Times New Roman"/>
              </w:rPr>
              <w:t>24 (26.3%)</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EF4235" w:rsidRDefault="005E056C">
            <w:pPr>
              <w:autoSpaceDE w:val="0"/>
              <w:autoSpaceDN w:val="0"/>
              <w:adjustRightInd w:val="0"/>
              <w:spacing w:line="276" w:lineRule="auto"/>
              <w:jc w:val="right"/>
              <w:rPr>
                <w:rFonts w:cs="Times New Roman"/>
              </w:rPr>
            </w:pPr>
            <w:r>
              <w:rPr>
                <w:rFonts w:cs="Times New Roman"/>
              </w:rPr>
              <w:t>2.33</w:t>
            </w:r>
          </w:p>
        </w:tc>
        <w:tc>
          <w:tcPr>
            <w:tcW w:w="813" w:type="dxa"/>
            <w:tcBorders>
              <w:top w:val="single" w:sz="4" w:space="0" w:color="auto"/>
              <w:left w:val="single" w:sz="4" w:space="0" w:color="auto"/>
              <w:bottom w:val="single" w:sz="4" w:space="0" w:color="auto"/>
              <w:right w:val="single" w:sz="4" w:space="0" w:color="auto"/>
            </w:tcBorders>
            <w:shd w:val="clear" w:color="auto" w:fill="FFFFFF"/>
            <w:vAlign w:val="center"/>
          </w:tcPr>
          <w:p w:rsidR="00EF4235" w:rsidRDefault="005E056C">
            <w:pPr>
              <w:autoSpaceDE w:val="0"/>
              <w:autoSpaceDN w:val="0"/>
              <w:adjustRightInd w:val="0"/>
              <w:jc w:val="right"/>
              <w:rPr>
                <w:rFonts w:cs="Times New Roman"/>
                <w:color w:val="000000"/>
              </w:rPr>
            </w:pPr>
            <w:r>
              <w:rPr>
                <w:rFonts w:cs="Times New Roman"/>
                <w:color w:val="000000"/>
              </w:rPr>
              <w:t>1.902</w:t>
            </w:r>
          </w:p>
        </w:tc>
      </w:tr>
      <w:tr w:rsidR="00EF4235">
        <w:trPr>
          <w:cantSplit/>
          <w:tblHeader/>
          <w:jc w:val="center"/>
        </w:trPr>
        <w:tc>
          <w:tcPr>
            <w:tcW w:w="3227"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EF4235" w:rsidRDefault="005E056C">
            <w:pPr>
              <w:spacing w:line="276" w:lineRule="auto"/>
              <w:rPr>
                <w:rFonts w:cs="Times New Roman"/>
                <w:bCs/>
              </w:rPr>
            </w:pPr>
            <w:r>
              <w:rPr>
                <w:rFonts w:cs="Times New Roman"/>
                <w:bCs/>
              </w:rPr>
              <w:t>The school organizes refresher courses for all teachers</w:t>
            </w:r>
          </w:p>
        </w:tc>
        <w:tc>
          <w:tcPr>
            <w:tcW w:w="99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EF4235" w:rsidRDefault="005E056C">
            <w:pPr>
              <w:autoSpaceDE w:val="0"/>
              <w:autoSpaceDN w:val="0"/>
              <w:adjustRightInd w:val="0"/>
              <w:spacing w:line="276" w:lineRule="auto"/>
              <w:jc w:val="right"/>
              <w:rPr>
                <w:rFonts w:cs="Times New Roman"/>
              </w:rPr>
            </w:pPr>
            <w:r>
              <w:rPr>
                <w:rFonts w:cs="Times New Roman"/>
              </w:rPr>
              <w:t>11 (11.8%)</w:t>
            </w:r>
          </w:p>
        </w:tc>
        <w:tc>
          <w:tcPr>
            <w:tcW w:w="99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EF4235" w:rsidRDefault="005E056C">
            <w:pPr>
              <w:autoSpaceDE w:val="0"/>
              <w:autoSpaceDN w:val="0"/>
              <w:adjustRightInd w:val="0"/>
              <w:spacing w:line="276" w:lineRule="auto"/>
              <w:jc w:val="right"/>
              <w:rPr>
                <w:rFonts w:cs="Times New Roman"/>
              </w:rPr>
            </w:pPr>
            <w:r>
              <w:rPr>
                <w:rFonts w:cs="Times New Roman"/>
              </w:rPr>
              <w:t>32 (34.2%)</w:t>
            </w:r>
          </w:p>
        </w:tc>
        <w:tc>
          <w:tcPr>
            <w:tcW w:w="99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EF4235" w:rsidRDefault="005E056C">
            <w:pPr>
              <w:autoSpaceDE w:val="0"/>
              <w:autoSpaceDN w:val="0"/>
              <w:adjustRightInd w:val="0"/>
              <w:spacing w:line="276" w:lineRule="auto"/>
              <w:jc w:val="right"/>
              <w:rPr>
                <w:rFonts w:cs="Times New Roman"/>
              </w:rPr>
            </w:pPr>
            <w:r>
              <w:rPr>
                <w:rFonts w:cs="Times New Roman"/>
              </w:rPr>
              <w:t>28 (30.2%)</w:t>
            </w:r>
          </w:p>
        </w:tc>
        <w:tc>
          <w:tcPr>
            <w:tcW w:w="99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EF4235" w:rsidRDefault="005E056C">
            <w:pPr>
              <w:autoSpaceDE w:val="0"/>
              <w:autoSpaceDN w:val="0"/>
              <w:adjustRightInd w:val="0"/>
              <w:spacing w:line="276" w:lineRule="auto"/>
              <w:jc w:val="right"/>
              <w:rPr>
                <w:rFonts w:cs="Times New Roman"/>
              </w:rPr>
            </w:pPr>
            <w:r>
              <w:rPr>
                <w:rFonts w:cs="Times New Roman"/>
              </w:rPr>
              <w:t>13 (14.4%)</w:t>
            </w:r>
          </w:p>
        </w:tc>
        <w:tc>
          <w:tcPr>
            <w:tcW w:w="823"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EF4235" w:rsidRDefault="005E056C">
            <w:pPr>
              <w:autoSpaceDE w:val="0"/>
              <w:autoSpaceDN w:val="0"/>
              <w:adjustRightInd w:val="0"/>
              <w:spacing w:line="276" w:lineRule="auto"/>
              <w:jc w:val="right"/>
              <w:rPr>
                <w:rFonts w:cs="Times New Roman"/>
              </w:rPr>
            </w:pPr>
            <w:r>
              <w:rPr>
                <w:rFonts w:cs="Times New Roman"/>
              </w:rPr>
              <w:t>6 (6.5%)</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EF4235" w:rsidRDefault="005E056C">
            <w:pPr>
              <w:autoSpaceDE w:val="0"/>
              <w:autoSpaceDN w:val="0"/>
              <w:adjustRightInd w:val="0"/>
              <w:spacing w:line="276" w:lineRule="auto"/>
              <w:jc w:val="right"/>
              <w:rPr>
                <w:rFonts w:cs="Times New Roman"/>
              </w:rPr>
            </w:pPr>
            <w:r>
              <w:rPr>
                <w:rFonts w:cs="Times New Roman"/>
              </w:rPr>
              <w:t>2.35</w:t>
            </w:r>
          </w:p>
        </w:tc>
        <w:tc>
          <w:tcPr>
            <w:tcW w:w="813" w:type="dxa"/>
            <w:tcBorders>
              <w:top w:val="single" w:sz="4" w:space="0" w:color="auto"/>
              <w:left w:val="single" w:sz="4" w:space="0" w:color="auto"/>
              <w:bottom w:val="single" w:sz="4" w:space="0" w:color="auto"/>
              <w:right w:val="single" w:sz="4" w:space="0" w:color="auto"/>
            </w:tcBorders>
            <w:shd w:val="clear" w:color="auto" w:fill="FFFFFF"/>
            <w:vAlign w:val="center"/>
          </w:tcPr>
          <w:p w:rsidR="00EF4235" w:rsidRDefault="005E056C">
            <w:pPr>
              <w:autoSpaceDE w:val="0"/>
              <w:autoSpaceDN w:val="0"/>
              <w:adjustRightInd w:val="0"/>
              <w:jc w:val="right"/>
              <w:rPr>
                <w:rFonts w:cs="Times New Roman"/>
                <w:color w:val="000000"/>
              </w:rPr>
            </w:pPr>
            <w:r>
              <w:rPr>
                <w:rFonts w:cs="Times New Roman"/>
                <w:color w:val="000000"/>
              </w:rPr>
              <w:t>1.892</w:t>
            </w:r>
          </w:p>
        </w:tc>
      </w:tr>
      <w:tr w:rsidR="00EF4235">
        <w:trPr>
          <w:cantSplit/>
          <w:tblHeader/>
          <w:jc w:val="center"/>
        </w:trPr>
        <w:tc>
          <w:tcPr>
            <w:tcW w:w="3227"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EF4235" w:rsidRDefault="005E056C">
            <w:pPr>
              <w:spacing w:line="276" w:lineRule="auto"/>
              <w:rPr>
                <w:rFonts w:cs="Times New Roman"/>
                <w:bCs/>
              </w:rPr>
            </w:pPr>
            <w:r>
              <w:rPr>
                <w:rFonts w:cs="Times New Roman"/>
                <w:bCs/>
              </w:rPr>
              <w:t xml:space="preserve">The study leave granted </w:t>
            </w:r>
            <w:r>
              <w:rPr>
                <w:rFonts w:cs="Times New Roman"/>
                <w:bCs/>
              </w:rPr>
              <w:t>to teachers is leave with pay</w:t>
            </w:r>
          </w:p>
        </w:tc>
        <w:tc>
          <w:tcPr>
            <w:tcW w:w="99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EF4235" w:rsidRDefault="005E056C">
            <w:pPr>
              <w:autoSpaceDE w:val="0"/>
              <w:autoSpaceDN w:val="0"/>
              <w:adjustRightInd w:val="0"/>
              <w:spacing w:line="276" w:lineRule="auto"/>
              <w:jc w:val="right"/>
              <w:rPr>
                <w:rFonts w:cs="Times New Roman"/>
              </w:rPr>
            </w:pPr>
            <w:r>
              <w:rPr>
                <w:rFonts w:cs="Times New Roman"/>
              </w:rPr>
              <w:t>10 (10.5%)</w:t>
            </w:r>
          </w:p>
        </w:tc>
        <w:tc>
          <w:tcPr>
            <w:tcW w:w="99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EF4235" w:rsidRDefault="005E056C">
            <w:pPr>
              <w:autoSpaceDE w:val="0"/>
              <w:autoSpaceDN w:val="0"/>
              <w:adjustRightInd w:val="0"/>
              <w:spacing w:line="276" w:lineRule="auto"/>
              <w:jc w:val="right"/>
              <w:rPr>
                <w:rFonts w:cs="Times New Roman"/>
              </w:rPr>
            </w:pPr>
            <w:r>
              <w:rPr>
                <w:rFonts w:cs="Times New Roman"/>
              </w:rPr>
              <w:t>41 (45%)</w:t>
            </w:r>
          </w:p>
        </w:tc>
        <w:tc>
          <w:tcPr>
            <w:tcW w:w="99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EF4235" w:rsidRDefault="005E056C">
            <w:pPr>
              <w:autoSpaceDE w:val="0"/>
              <w:autoSpaceDN w:val="0"/>
              <w:adjustRightInd w:val="0"/>
              <w:spacing w:line="276" w:lineRule="auto"/>
              <w:jc w:val="right"/>
              <w:rPr>
                <w:rFonts w:cs="Times New Roman"/>
              </w:rPr>
            </w:pPr>
            <w:r>
              <w:rPr>
                <w:rFonts w:cs="Times New Roman"/>
              </w:rPr>
              <w:t>26 (28.5%)</w:t>
            </w:r>
          </w:p>
        </w:tc>
        <w:tc>
          <w:tcPr>
            <w:tcW w:w="99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EF4235" w:rsidRDefault="005E056C">
            <w:pPr>
              <w:autoSpaceDE w:val="0"/>
              <w:autoSpaceDN w:val="0"/>
              <w:adjustRightInd w:val="0"/>
              <w:spacing w:line="276" w:lineRule="auto"/>
              <w:jc w:val="right"/>
              <w:rPr>
                <w:rFonts w:cs="Times New Roman"/>
              </w:rPr>
            </w:pPr>
            <w:r>
              <w:rPr>
                <w:rFonts w:cs="Times New Roman"/>
              </w:rPr>
              <w:t>8 (9%)</w:t>
            </w:r>
          </w:p>
        </w:tc>
        <w:tc>
          <w:tcPr>
            <w:tcW w:w="823"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EF4235" w:rsidRDefault="005E056C">
            <w:pPr>
              <w:autoSpaceDE w:val="0"/>
              <w:autoSpaceDN w:val="0"/>
              <w:adjustRightInd w:val="0"/>
              <w:spacing w:line="276" w:lineRule="auto"/>
              <w:jc w:val="right"/>
              <w:rPr>
                <w:rFonts w:cs="Times New Roman"/>
              </w:rPr>
            </w:pPr>
            <w:r>
              <w:rPr>
                <w:rFonts w:cs="Times New Roman"/>
              </w:rPr>
              <w:t>7 (6%)</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EF4235" w:rsidRDefault="005E056C">
            <w:pPr>
              <w:autoSpaceDE w:val="0"/>
              <w:autoSpaceDN w:val="0"/>
              <w:adjustRightInd w:val="0"/>
              <w:spacing w:line="276" w:lineRule="auto"/>
              <w:jc w:val="right"/>
              <w:rPr>
                <w:rFonts w:cs="Times New Roman"/>
              </w:rPr>
            </w:pPr>
            <w:r>
              <w:rPr>
                <w:rFonts w:cs="Times New Roman"/>
              </w:rPr>
              <w:t>2.40</w:t>
            </w:r>
          </w:p>
        </w:tc>
        <w:tc>
          <w:tcPr>
            <w:tcW w:w="813" w:type="dxa"/>
            <w:tcBorders>
              <w:top w:val="single" w:sz="4" w:space="0" w:color="auto"/>
              <w:left w:val="single" w:sz="4" w:space="0" w:color="auto"/>
              <w:bottom w:val="single" w:sz="4" w:space="0" w:color="auto"/>
              <w:right w:val="single" w:sz="4" w:space="0" w:color="auto"/>
            </w:tcBorders>
            <w:shd w:val="clear" w:color="auto" w:fill="FFFFFF"/>
            <w:vAlign w:val="center"/>
          </w:tcPr>
          <w:p w:rsidR="00EF4235" w:rsidRDefault="005E056C">
            <w:pPr>
              <w:autoSpaceDE w:val="0"/>
              <w:autoSpaceDN w:val="0"/>
              <w:adjustRightInd w:val="0"/>
              <w:jc w:val="right"/>
              <w:rPr>
                <w:rFonts w:cs="Times New Roman"/>
                <w:color w:val="000000"/>
              </w:rPr>
            </w:pPr>
            <w:r>
              <w:rPr>
                <w:rFonts w:cs="Times New Roman"/>
                <w:color w:val="000000"/>
              </w:rPr>
              <w:t>1.877</w:t>
            </w:r>
          </w:p>
        </w:tc>
      </w:tr>
      <w:tr w:rsidR="00EF4235">
        <w:trPr>
          <w:cantSplit/>
          <w:tblHeader/>
          <w:jc w:val="center"/>
        </w:trPr>
        <w:tc>
          <w:tcPr>
            <w:tcW w:w="3227"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EF4235" w:rsidRDefault="005E056C">
            <w:pPr>
              <w:spacing w:line="276" w:lineRule="auto"/>
              <w:rPr>
                <w:rFonts w:cs="Times New Roman"/>
                <w:bCs/>
              </w:rPr>
            </w:pPr>
            <w:r>
              <w:rPr>
                <w:rFonts w:cs="Times New Roman"/>
                <w:bCs/>
              </w:rPr>
              <w:t>The school organizes in service trainings for the teachers</w:t>
            </w:r>
          </w:p>
        </w:tc>
        <w:tc>
          <w:tcPr>
            <w:tcW w:w="99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EF4235" w:rsidRDefault="005E056C">
            <w:pPr>
              <w:autoSpaceDE w:val="0"/>
              <w:autoSpaceDN w:val="0"/>
              <w:adjustRightInd w:val="0"/>
              <w:spacing w:line="276" w:lineRule="auto"/>
              <w:jc w:val="right"/>
              <w:rPr>
                <w:rFonts w:cs="Times New Roman"/>
              </w:rPr>
            </w:pPr>
            <w:r>
              <w:rPr>
                <w:rFonts w:cs="Times New Roman"/>
              </w:rPr>
              <w:t>16 (17.1%)</w:t>
            </w:r>
          </w:p>
        </w:tc>
        <w:tc>
          <w:tcPr>
            <w:tcW w:w="99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EF4235" w:rsidRDefault="005E056C">
            <w:pPr>
              <w:autoSpaceDE w:val="0"/>
              <w:autoSpaceDN w:val="0"/>
              <w:adjustRightInd w:val="0"/>
              <w:spacing w:line="276" w:lineRule="auto"/>
              <w:jc w:val="right"/>
              <w:rPr>
                <w:rFonts w:cs="Times New Roman"/>
              </w:rPr>
            </w:pPr>
            <w:r>
              <w:rPr>
                <w:rFonts w:cs="Times New Roman"/>
              </w:rPr>
              <w:t>8 (9.2%)</w:t>
            </w:r>
          </w:p>
        </w:tc>
        <w:tc>
          <w:tcPr>
            <w:tcW w:w="99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EF4235" w:rsidRDefault="005E056C">
            <w:pPr>
              <w:autoSpaceDE w:val="0"/>
              <w:autoSpaceDN w:val="0"/>
              <w:adjustRightInd w:val="0"/>
              <w:spacing w:line="276" w:lineRule="auto"/>
              <w:jc w:val="right"/>
              <w:rPr>
                <w:rFonts w:cs="Times New Roman"/>
              </w:rPr>
            </w:pPr>
            <w:r>
              <w:rPr>
                <w:rFonts w:cs="Times New Roman"/>
              </w:rPr>
              <w:t>32 (34.2%)</w:t>
            </w:r>
          </w:p>
        </w:tc>
        <w:tc>
          <w:tcPr>
            <w:tcW w:w="99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EF4235" w:rsidRDefault="005E056C">
            <w:pPr>
              <w:autoSpaceDE w:val="0"/>
              <w:autoSpaceDN w:val="0"/>
              <w:adjustRightInd w:val="0"/>
              <w:spacing w:line="276" w:lineRule="auto"/>
              <w:jc w:val="right"/>
              <w:rPr>
                <w:rFonts w:cs="Times New Roman"/>
              </w:rPr>
            </w:pPr>
            <w:r>
              <w:rPr>
                <w:rFonts w:cs="Times New Roman"/>
              </w:rPr>
              <w:t>24 (26.3%)</w:t>
            </w:r>
          </w:p>
        </w:tc>
        <w:tc>
          <w:tcPr>
            <w:tcW w:w="823"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EF4235" w:rsidRDefault="005E056C">
            <w:pPr>
              <w:autoSpaceDE w:val="0"/>
              <w:autoSpaceDN w:val="0"/>
              <w:adjustRightInd w:val="0"/>
              <w:spacing w:line="276" w:lineRule="auto"/>
              <w:jc w:val="right"/>
              <w:rPr>
                <w:rFonts w:cs="Times New Roman"/>
              </w:rPr>
            </w:pPr>
            <w:r>
              <w:rPr>
                <w:rFonts w:cs="Times New Roman"/>
              </w:rPr>
              <w:t>19 (21%)</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EF4235" w:rsidRDefault="005E056C">
            <w:pPr>
              <w:autoSpaceDE w:val="0"/>
              <w:autoSpaceDN w:val="0"/>
              <w:adjustRightInd w:val="0"/>
              <w:spacing w:line="276" w:lineRule="auto"/>
              <w:jc w:val="right"/>
              <w:rPr>
                <w:rFonts w:cs="Times New Roman"/>
              </w:rPr>
            </w:pPr>
            <w:r>
              <w:rPr>
                <w:rFonts w:cs="Times New Roman"/>
              </w:rPr>
              <w:t>2.58</w:t>
            </w:r>
          </w:p>
        </w:tc>
        <w:tc>
          <w:tcPr>
            <w:tcW w:w="813" w:type="dxa"/>
            <w:tcBorders>
              <w:top w:val="single" w:sz="4" w:space="0" w:color="auto"/>
              <w:left w:val="single" w:sz="4" w:space="0" w:color="auto"/>
              <w:bottom w:val="single" w:sz="4" w:space="0" w:color="auto"/>
              <w:right w:val="single" w:sz="4" w:space="0" w:color="auto"/>
            </w:tcBorders>
            <w:shd w:val="clear" w:color="auto" w:fill="FFFFFF"/>
            <w:vAlign w:val="center"/>
          </w:tcPr>
          <w:p w:rsidR="00EF4235" w:rsidRDefault="005E056C">
            <w:pPr>
              <w:autoSpaceDE w:val="0"/>
              <w:autoSpaceDN w:val="0"/>
              <w:adjustRightInd w:val="0"/>
              <w:jc w:val="right"/>
              <w:rPr>
                <w:rFonts w:cs="Times New Roman"/>
                <w:color w:val="000000"/>
              </w:rPr>
            </w:pPr>
            <w:r>
              <w:rPr>
                <w:rFonts w:cs="Times New Roman"/>
                <w:color w:val="000000"/>
              </w:rPr>
              <w:t>1.582</w:t>
            </w:r>
          </w:p>
        </w:tc>
      </w:tr>
      <w:tr w:rsidR="00EF4235">
        <w:trPr>
          <w:cantSplit/>
          <w:tblHeader/>
          <w:jc w:val="center"/>
        </w:trPr>
        <w:tc>
          <w:tcPr>
            <w:tcW w:w="3227"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EF4235" w:rsidRDefault="005E056C">
            <w:pPr>
              <w:spacing w:line="276" w:lineRule="auto"/>
              <w:rPr>
                <w:rFonts w:cs="Times New Roman"/>
                <w:bCs/>
              </w:rPr>
            </w:pPr>
            <w:r>
              <w:rPr>
                <w:rFonts w:cs="Times New Roman"/>
                <w:bCs/>
              </w:rPr>
              <w:t xml:space="preserve">The school management has encouraged the </w:t>
            </w:r>
            <w:r>
              <w:rPr>
                <w:rFonts w:cs="Times New Roman"/>
                <w:bCs/>
              </w:rPr>
              <w:t>teachers to go for further studies</w:t>
            </w:r>
          </w:p>
        </w:tc>
        <w:tc>
          <w:tcPr>
            <w:tcW w:w="99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EF4235" w:rsidRDefault="005E056C">
            <w:pPr>
              <w:autoSpaceDE w:val="0"/>
              <w:autoSpaceDN w:val="0"/>
              <w:adjustRightInd w:val="0"/>
              <w:spacing w:line="276" w:lineRule="auto"/>
              <w:jc w:val="right"/>
              <w:rPr>
                <w:rFonts w:cs="Times New Roman"/>
              </w:rPr>
            </w:pPr>
            <w:r>
              <w:rPr>
                <w:rFonts w:cs="Times New Roman"/>
              </w:rPr>
              <w:t>23 (25%)</w:t>
            </w:r>
          </w:p>
        </w:tc>
        <w:tc>
          <w:tcPr>
            <w:tcW w:w="99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EF4235" w:rsidRDefault="005E056C">
            <w:pPr>
              <w:autoSpaceDE w:val="0"/>
              <w:autoSpaceDN w:val="0"/>
              <w:adjustRightInd w:val="0"/>
              <w:spacing w:line="276" w:lineRule="auto"/>
              <w:jc w:val="right"/>
              <w:rPr>
                <w:rFonts w:cs="Times New Roman"/>
              </w:rPr>
            </w:pPr>
            <w:r>
              <w:rPr>
                <w:rFonts w:cs="Times New Roman"/>
              </w:rPr>
              <w:t>20 (22.3%)</w:t>
            </w:r>
          </w:p>
        </w:tc>
        <w:tc>
          <w:tcPr>
            <w:tcW w:w="99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EF4235" w:rsidRDefault="005E056C">
            <w:pPr>
              <w:autoSpaceDE w:val="0"/>
              <w:autoSpaceDN w:val="0"/>
              <w:adjustRightInd w:val="0"/>
              <w:spacing w:line="276" w:lineRule="auto"/>
              <w:jc w:val="right"/>
              <w:rPr>
                <w:rFonts w:cs="Times New Roman"/>
              </w:rPr>
            </w:pPr>
            <w:r>
              <w:rPr>
                <w:rFonts w:cs="Times New Roman"/>
              </w:rPr>
              <w:t>24(26.3%)</w:t>
            </w:r>
          </w:p>
        </w:tc>
        <w:tc>
          <w:tcPr>
            <w:tcW w:w="99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EF4235" w:rsidRDefault="005E056C">
            <w:pPr>
              <w:autoSpaceDE w:val="0"/>
              <w:autoSpaceDN w:val="0"/>
              <w:adjustRightInd w:val="0"/>
              <w:spacing w:line="276" w:lineRule="auto"/>
              <w:jc w:val="right"/>
              <w:rPr>
                <w:rFonts w:cs="Times New Roman"/>
              </w:rPr>
            </w:pPr>
            <w:r>
              <w:rPr>
                <w:rFonts w:cs="Times New Roman"/>
              </w:rPr>
              <w:t>21 (23.6%)</w:t>
            </w:r>
          </w:p>
        </w:tc>
        <w:tc>
          <w:tcPr>
            <w:tcW w:w="823"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EF4235" w:rsidRDefault="005E056C">
            <w:pPr>
              <w:autoSpaceDE w:val="0"/>
              <w:autoSpaceDN w:val="0"/>
              <w:adjustRightInd w:val="0"/>
              <w:spacing w:line="276" w:lineRule="auto"/>
              <w:jc w:val="right"/>
              <w:rPr>
                <w:rFonts w:cs="Times New Roman"/>
              </w:rPr>
            </w:pPr>
            <w:r>
              <w:rPr>
                <w:rFonts w:cs="Times New Roman"/>
              </w:rPr>
              <w:t>6 (6.5%)</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EF4235" w:rsidRDefault="005E056C">
            <w:pPr>
              <w:autoSpaceDE w:val="0"/>
              <w:autoSpaceDN w:val="0"/>
              <w:adjustRightInd w:val="0"/>
              <w:spacing w:line="276" w:lineRule="auto"/>
              <w:jc w:val="right"/>
              <w:rPr>
                <w:rFonts w:cs="Times New Roman"/>
              </w:rPr>
            </w:pPr>
            <w:r>
              <w:rPr>
                <w:rFonts w:cs="Times New Roman"/>
              </w:rPr>
              <w:t>3.09</w:t>
            </w:r>
          </w:p>
        </w:tc>
        <w:tc>
          <w:tcPr>
            <w:tcW w:w="813" w:type="dxa"/>
            <w:tcBorders>
              <w:top w:val="single" w:sz="4" w:space="0" w:color="auto"/>
              <w:left w:val="single" w:sz="4" w:space="0" w:color="auto"/>
              <w:bottom w:val="single" w:sz="4" w:space="0" w:color="auto"/>
              <w:right w:val="single" w:sz="4" w:space="0" w:color="auto"/>
            </w:tcBorders>
            <w:shd w:val="clear" w:color="auto" w:fill="FFFFFF"/>
            <w:vAlign w:val="center"/>
          </w:tcPr>
          <w:p w:rsidR="00EF4235" w:rsidRDefault="005E056C">
            <w:pPr>
              <w:autoSpaceDE w:val="0"/>
              <w:autoSpaceDN w:val="0"/>
              <w:adjustRightInd w:val="0"/>
              <w:jc w:val="right"/>
              <w:rPr>
                <w:rFonts w:cs="Times New Roman"/>
                <w:color w:val="000000"/>
              </w:rPr>
            </w:pPr>
            <w:r>
              <w:rPr>
                <w:rFonts w:cs="Times New Roman"/>
                <w:color w:val="000000"/>
              </w:rPr>
              <w:t>1.476</w:t>
            </w:r>
          </w:p>
        </w:tc>
      </w:tr>
    </w:tbl>
    <w:p w:rsidR="00EF4235" w:rsidRDefault="00EF4235">
      <w:pPr>
        <w:autoSpaceDE w:val="0"/>
        <w:autoSpaceDN w:val="0"/>
        <w:adjustRightInd w:val="0"/>
        <w:spacing w:line="480" w:lineRule="auto"/>
        <w:rPr>
          <w:rFonts w:cs="Times New Roman"/>
        </w:rPr>
      </w:pPr>
    </w:p>
    <w:p w:rsidR="00EF4235" w:rsidRDefault="005E056C">
      <w:pPr>
        <w:autoSpaceDE w:val="0"/>
        <w:autoSpaceDN w:val="0"/>
        <w:adjustRightInd w:val="0"/>
        <w:spacing w:line="480" w:lineRule="auto"/>
        <w:rPr>
          <w:rFonts w:cs="Times New Roman"/>
          <w:bCs/>
        </w:rPr>
      </w:pPr>
      <w:r>
        <w:rPr>
          <w:rFonts w:cs="Times New Roman"/>
        </w:rPr>
        <w:t xml:space="preserve">The results in Table 4.2 above revealed that the means for all items were below 3.0. Based on the scale of 1-strongly disagree to 5-strongly agree, any data </w:t>
      </w:r>
      <w:r>
        <w:rPr>
          <w:rFonts w:cs="Times New Roman"/>
        </w:rPr>
        <w:t>mean of below 3.0 indicates non-existence of the variables understudy. This meant that there was no continued professional education to teachers in GASSs in Butambala District. The respondents were of the view that t</w:t>
      </w:r>
      <w:r>
        <w:rPr>
          <w:rFonts w:cs="Times New Roman"/>
          <w:bCs/>
        </w:rPr>
        <w:t>he school organizes in service trainings</w:t>
      </w:r>
      <w:r>
        <w:rPr>
          <w:rFonts w:cs="Times New Roman"/>
          <w:bCs/>
        </w:rPr>
        <w:t xml:space="preserve"> for the teachers</w:t>
      </w:r>
      <w:r>
        <w:rPr>
          <w:rFonts w:cs="Times New Roman"/>
        </w:rPr>
        <w:t xml:space="preserve"> (2.58); </w:t>
      </w:r>
      <w:r>
        <w:rPr>
          <w:rFonts w:cs="Times New Roman"/>
          <w:bCs/>
        </w:rPr>
        <w:t>The study leave granted to teachers is leave with pay</w:t>
      </w:r>
      <w:r>
        <w:rPr>
          <w:rFonts w:cs="Times New Roman"/>
        </w:rPr>
        <w:t xml:space="preserve"> (2.40); </w:t>
      </w:r>
      <w:r>
        <w:rPr>
          <w:rFonts w:cs="Times New Roman"/>
          <w:bCs/>
        </w:rPr>
        <w:t>The school organizes refresher courses for all teachers</w:t>
      </w:r>
      <w:r>
        <w:rPr>
          <w:rFonts w:cs="Times New Roman"/>
        </w:rPr>
        <w:t xml:space="preserve"> (2.35); </w:t>
      </w:r>
      <w:r>
        <w:rPr>
          <w:rFonts w:cs="Times New Roman"/>
          <w:bCs/>
        </w:rPr>
        <w:t xml:space="preserve">The teachers furthering education are entitled to allowances </w:t>
      </w:r>
      <w:r>
        <w:rPr>
          <w:rFonts w:cs="Times New Roman"/>
        </w:rPr>
        <w:t>(2.33);</w:t>
      </w:r>
      <w:r>
        <w:rPr>
          <w:rFonts w:cs="Times New Roman"/>
          <w:bCs/>
        </w:rPr>
        <w:t xml:space="preserve"> The school supports the teachers wh</w:t>
      </w:r>
      <w:r>
        <w:rPr>
          <w:rFonts w:cs="Times New Roman"/>
          <w:bCs/>
        </w:rPr>
        <w:t xml:space="preserve">en it comes to furthering education (2.55); I am granted study leave when it comes to furthering my studies (2.17); and I feel that my job is secure even when I am away for further studies (2.04). </w:t>
      </w:r>
    </w:p>
    <w:p w:rsidR="00EF4235" w:rsidRDefault="00EF4235">
      <w:pPr>
        <w:autoSpaceDE w:val="0"/>
        <w:autoSpaceDN w:val="0"/>
        <w:adjustRightInd w:val="0"/>
        <w:spacing w:line="480" w:lineRule="auto"/>
        <w:rPr>
          <w:rFonts w:cs="Times New Roman"/>
          <w:bCs/>
        </w:rPr>
      </w:pPr>
    </w:p>
    <w:p w:rsidR="00EF4235" w:rsidRDefault="005E056C">
      <w:pPr>
        <w:autoSpaceDE w:val="0"/>
        <w:autoSpaceDN w:val="0"/>
        <w:adjustRightInd w:val="0"/>
        <w:spacing w:line="480" w:lineRule="auto"/>
        <w:rPr>
          <w:rFonts w:cs="Times New Roman"/>
        </w:rPr>
      </w:pPr>
      <w:r>
        <w:rPr>
          <w:rFonts w:cs="Times New Roman"/>
        </w:rPr>
        <w:t>Interviews with the key informants shed more light on continued profession education. Most of them did not clearly support the claims as put up in the questionnaire findings while agreeing to the fact that continued profession education was being done. A b</w:t>
      </w:r>
      <w:r>
        <w:rPr>
          <w:rFonts w:cs="Times New Roman"/>
        </w:rPr>
        <w:t>ig number of key informants confirmed that continued profession education was being done especially in the essential skills required by teachers. 46.1% of the interviewees reported that refresher training was being done in form of teacher training seminars</w:t>
      </w:r>
      <w:r>
        <w:rPr>
          <w:rFonts w:cs="Times New Roman"/>
        </w:rPr>
        <w:t xml:space="preserve"> for a particular course of activities and skill mentorship but 23% did not believe that outside seminars and long term training programs were in place because schools sometimes lacks enough money to organize seminars and send its employees to such seminar</w:t>
      </w:r>
      <w:r>
        <w:rPr>
          <w:rFonts w:cs="Times New Roman"/>
        </w:rPr>
        <w:t>s. 30.7% of the interviewees mentioned of distance learning as an allowed practice in these schools but the only string attached is that a teacher must have been serving in the school for a particular period of time. This means that there are possibilities</w:t>
      </w:r>
      <w:r>
        <w:rPr>
          <w:rFonts w:cs="Times New Roman"/>
        </w:rPr>
        <w:t xml:space="preserve"> of being refused. Some of the responses include: </w:t>
      </w:r>
    </w:p>
    <w:p w:rsidR="00EF4235" w:rsidRDefault="005E056C">
      <w:pPr>
        <w:autoSpaceDE w:val="0"/>
        <w:autoSpaceDN w:val="0"/>
        <w:adjustRightInd w:val="0"/>
        <w:spacing w:line="480" w:lineRule="auto"/>
        <w:ind w:left="720" w:right="720"/>
        <w:rPr>
          <w:rFonts w:cs="Times New Roman"/>
          <w:i/>
        </w:rPr>
      </w:pPr>
      <w:r>
        <w:rPr>
          <w:rFonts w:cs="Times New Roman"/>
          <w:i/>
        </w:rPr>
        <w:lastRenderedPageBreak/>
        <w:t>“These has not been often, indeed not as often as it should be, I have benefited from the short courses but the frequency is too low, in the last five years, I have benefited at least once a year; not so o</w:t>
      </w:r>
      <w:r>
        <w:rPr>
          <w:rFonts w:cs="Times New Roman"/>
          <w:i/>
        </w:rPr>
        <w:t xml:space="preserve">ften; very little; In the last five years, I have benefited at least once a year, prior to that, there were hardly any short courses for academic staff.” </w:t>
      </w:r>
    </w:p>
    <w:p w:rsidR="00EF4235" w:rsidRDefault="005E056C">
      <w:pPr>
        <w:autoSpaceDE w:val="0"/>
        <w:autoSpaceDN w:val="0"/>
        <w:adjustRightInd w:val="0"/>
        <w:spacing w:line="480" w:lineRule="auto"/>
        <w:rPr>
          <w:rFonts w:cs="Times New Roman"/>
        </w:rPr>
      </w:pPr>
      <w:r>
        <w:rPr>
          <w:rFonts w:cs="Times New Roman"/>
        </w:rPr>
        <w:t>In the same ve</w:t>
      </w:r>
      <w:r>
        <w:rPr>
          <w:rFonts w:cs="Times New Roman"/>
        </w:rPr>
        <w:t xml:space="preserve">in however, some felt that the training opportunities provided to them by the schools have benefited them in various lengths. Some of the responses in this category include: </w:t>
      </w:r>
    </w:p>
    <w:p w:rsidR="00EF4235" w:rsidRDefault="005E056C">
      <w:pPr>
        <w:autoSpaceDE w:val="0"/>
        <w:autoSpaceDN w:val="0"/>
        <w:adjustRightInd w:val="0"/>
        <w:spacing w:line="480" w:lineRule="auto"/>
        <w:ind w:left="720" w:right="576"/>
        <w:rPr>
          <w:rFonts w:cs="Times New Roman"/>
          <w:i/>
        </w:rPr>
      </w:pPr>
      <w:r>
        <w:rPr>
          <w:rFonts w:cs="Times New Roman"/>
          <w:i/>
        </w:rPr>
        <w:t>“they update me on trends and practices in both academics and administration; thr</w:t>
      </w:r>
      <w:r>
        <w:rPr>
          <w:rFonts w:cs="Times New Roman"/>
          <w:i/>
        </w:rPr>
        <w:t>ough some of the courses, I have created networks through which I have done other projects; quite a lot especially in the area of learning and curriculum development, although they are rare; Every now and then, the short courses have been very useful; I le</w:t>
      </w:r>
      <w:r>
        <w:rPr>
          <w:rFonts w:cs="Times New Roman"/>
          <w:i/>
        </w:rPr>
        <w:t xml:space="preserve">arnt a lot especially since am planning to start presenting research papers.” </w:t>
      </w:r>
    </w:p>
    <w:p w:rsidR="00EF4235" w:rsidRDefault="005E056C">
      <w:pPr>
        <w:autoSpaceDE w:val="0"/>
        <w:autoSpaceDN w:val="0"/>
        <w:adjustRightInd w:val="0"/>
        <w:spacing w:line="480" w:lineRule="auto"/>
        <w:rPr>
          <w:rFonts w:cs="Times New Roman"/>
        </w:rPr>
      </w:pPr>
      <w:r>
        <w:rPr>
          <w:rFonts w:cs="Times New Roman"/>
        </w:rPr>
        <w:t>This was also supported by some of the BOG representatives’ responses during the interviews. For instance, most of them admitted the existence of continued profession educationa</w:t>
      </w:r>
      <w:r>
        <w:rPr>
          <w:rFonts w:cs="Times New Roman"/>
        </w:rPr>
        <w:t>l programmes to be seminars, fellowships and workshops taking between one week to nine months and those teachers who have undergone such training have shown a marked improvement in the way they carry out their academic roles in schools. Such seminars inclu</w:t>
      </w:r>
      <w:r>
        <w:rPr>
          <w:rFonts w:cs="Times New Roman"/>
        </w:rPr>
        <w:t>de SESEMAT, UNEB marking training, UNATU training and workshops and many others.</w:t>
      </w:r>
    </w:p>
    <w:p w:rsidR="00EF4235" w:rsidRDefault="00EF4235">
      <w:pPr>
        <w:autoSpaceDE w:val="0"/>
        <w:autoSpaceDN w:val="0"/>
        <w:adjustRightInd w:val="0"/>
        <w:spacing w:line="480" w:lineRule="auto"/>
        <w:rPr>
          <w:rFonts w:cs="Times New Roman"/>
        </w:rPr>
      </w:pPr>
    </w:p>
    <w:p w:rsidR="00EF4235" w:rsidRDefault="005E056C">
      <w:pPr>
        <w:autoSpaceDE w:val="0"/>
        <w:autoSpaceDN w:val="0"/>
        <w:adjustRightInd w:val="0"/>
        <w:spacing w:line="480" w:lineRule="auto"/>
        <w:rPr>
          <w:rFonts w:cs="Times New Roman"/>
        </w:rPr>
      </w:pPr>
      <w:r>
        <w:rPr>
          <w:rFonts w:cs="Times New Roman"/>
        </w:rPr>
        <w:t>However, it is clear that as much as the respondents regularly attend the seminars and conferences, some 10 (22%) felt that the training opportunities provided to them by the</w:t>
      </w:r>
      <w:r>
        <w:rPr>
          <w:rFonts w:cs="Times New Roman"/>
        </w:rPr>
        <w:t xml:space="preserve"> schools did not benefit them at all. Some of the responses given include: short term courses </w:t>
      </w:r>
      <w:r>
        <w:rPr>
          <w:rFonts w:cs="Times New Roman"/>
        </w:rPr>
        <w:lastRenderedPageBreak/>
        <w:t>have not been forth coming, I would hence state, ‟rarely benefited”; not yet, not at all; no major benefit though the schools fund such occasionally but implement</w:t>
      </w:r>
      <w:r>
        <w:rPr>
          <w:rFonts w:cs="Times New Roman"/>
        </w:rPr>
        <w:t>ation of findings never achieved, very rarely.” Overall, it is evident that as much as these courses are offered but in low frequencies, respondents have in one way or another benefited or not benefited, with reasons given as above.</w:t>
      </w:r>
    </w:p>
    <w:p w:rsidR="00EF4235" w:rsidRDefault="005E056C">
      <w:pPr>
        <w:autoSpaceDE w:val="0"/>
        <w:autoSpaceDN w:val="0"/>
        <w:adjustRightInd w:val="0"/>
        <w:spacing w:line="480" w:lineRule="auto"/>
        <w:rPr>
          <w:rFonts w:cs="Times New Roman"/>
        </w:rPr>
      </w:pPr>
      <w:r>
        <w:rPr>
          <w:rFonts w:cs="Times New Roman"/>
        </w:rPr>
        <w:t>To confirm this positio</w:t>
      </w:r>
      <w:r>
        <w:rPr>
          <w:rFonts w:cs="Times New Roman"/>
        </w:rPr>
        <w:t xml:space="preserve">n, one of the supervisors interviewed was quoted saying, </w:t>
      </w:r>
    </w:p>
    <w:p w:rsidR="00EF4235" w:rsidRDefault="005E056C">
      <w:pPr>
        <w:autoSpaceDE w:val="0"/>
        <w:autoSpaceDN w:val="0"/>
        <w:adjustRightInd w:val="0"/>
        <w:spacing w:line="480" w:lineRule="auto"/>
        <w:ind w:left="720" w:right="720"/>
        <w:rPr>
          <w:rFonts w:cs="Times New Roman"/>
          <w:i/>
        </w:rPr>
      </w:pPr>
      <w:r>
        <w:rPr>
          <w:rFonts w:cs="Times New Roman"/>
          <w:i/>
        </w:rPr>
        <w:t>As per now, we don’t have so many continued profession education/refresher training programs in place and I am sure that not many teachers have ever had them. But as we speak now, we have some new r</w:t>
      </w:r>
      <w:r>
        <w:rPr>
          <w:rFonts w:cs="Times New Roman"/>
          <w:i/>
        </w:rPr>
        <w:t xml:space="preserve">efresher courses given to our old staffs as a recommendation from MO&amp;E. It’s mandatory that they have to attend certain seminars to improve their curriculum knowledge and up to date work for students. </w:t>
      </w:r>
    </w:p>
    <w:p w:rsidR="00EF4235" w:rsidRDefault="005E056C">
      <w:pPr>
        <w:autoSpaceDE w:val="0"/>
        <w:autoSpaceDN w:val="0"/>
        <w:adjustRightInd w:val="0"/>
        <w:spacing w:line="480" w:lineRule="auto"/>
        <w:rPr>
          <w:rFonts w:cs="Times New Roman"/>
        </w:rPr>
      </w:pPr>
      <w:r>
        <w:rPr>
          <w:rFonts w:cs="Times New Roman"/>
        </w:rPr>
        <w:t>Another key informant added:</w:t>
      </w:r>
    </w:p>
    <w:p w:rsidR="00EF4235" w:rsidRDefault="005E056C">
      <w:pPr>
        <w:autoSpaceDE w:val="0"/>
        <w:autoSpaceDN w:val="0"/>
        <w:adjustRightInd w:val="0"/>
        <w:spacing w:line="480" w:lineRule="auto"/>
        <w:ind w:left="720" w:right="720"/>
        <w:rPr>
          <w:rFonts w:cs="Times New Roman"/>
          <w:i/>
        </w:rPr>
      </w:pPr>
      <w:r>
        <w:rPr>
          <w:rFonts w:cs="Times New Roman"/>
          <w:i/>
        </w:rPr>
        <w:t>Let no one deceive you th</w:t>
      </w:r>
      <w:r>
        <w:rPr>
          <w:rFonts w:cs="Times New Roman"/>
          <w:i/>
        </w:rPr>
        <w:t>ey teachers, are denied a chance to go for further studies indeed it is wrong we have always been listening because the more the teacher get more education, the more they become competent in their subjects however, the only truth I can take is that we do n</w:t>
      </w:r>
      <w:r>
        <w:rPr>
          <w:rFonts w:cs="Times New Roman"/>
          <w:i/>
        </w:rPr>
        <w:t>ot often pay school fees for undertaking further studies…we can help someone in changing timetable for teaching and retaining the position when he/she is studying.</w:t>
      </w:r>
    </w:p>
    <w:p w:rsidR="00EF4235" w:rsidRDefault="005E056C">
      <w:pPr>
        <w:pStyle w:val="BodyTextIndent2"/>
        <w:spacing w:after="0"/>
        <w:ind w:left="0"/>
        <w:rPr>
          <w:sz w:val="24"/>
          <w:szCs w:val="24"/>
        </w:rPr>
      </w:pPr>
      <w:r>
        <w:rPr>
          <w:sz w:val="24"/>
          <w:szCs w:val="24"/>
        </w:rPr>
        <w:t>The above findings implied that continued profession education as an indicator of employee e</w:t>
      </w:r>
      <w:r>
        <w:rPr>
          <w:sz w:val="24"/>
          <w:szCs w:val="24"/>
        </w:rPr>
        <w:t>mpowerment was reportedly being done on the side of key informants; however, this is not the case with teachers as reported in questionnaires.</w:t>
      </w:r>
    </w:p>
    <w:p w:rsidR="00EF4235" w:rsidRDefault="00EF4235">
      <w:pPr>
        <w:pStyle w:val="BodyTextIndent2"/>
        <w:spacing w:after="0"/>
        <w:ind w:left="0"/>
        <w:rPr>
          <w:sz w:val="24"/>
          <w:szCs w:val="24"/>
        </w:rPr>
      </w:pPr>
    </w:p>
    <w:p w:rsidR="00EF4235" w:rsidRDefault="00EF4235">
      <w:pPr>
        <w:pStyle w:val="BodyTextIndent2"/>
        <w:spacing w:after="0"/>
        <w:ind w:left="0"/>
        <w:rPr>
          <w:sz w:val="24"/>
          <w:szCs w:val="24"/>
        </w:rPr>
      </w:pPr>
    </w:p>
    <w:p w:rsidR="00EF4235" w:rsidRDefault="00EF4235">
      <w:pPr>
        <w:rPr>
          <w:rFonts w:cs="Times New Roman"/>
        </w:rPr>
      </w:pPr>
      <w:bookmarkStart w:id="437" w:name="_Toc374441488"/>
      <w:bookmarkStart w:id="438" w:name="_Toc376347811"/>
    </w:p>
    <w:p w:rsidR="00EF4235" w:rsidRDefault="005E056C">
      <w:pPr>
        <w:pStyle w:val="Heading1"/>
        <w:spacing w:line="480" w:lineRule="auto"/>
        <w:jc w:val="both"/>
        <w:rPr>
          <w:szCs w:val="24"/>
        </w:rPr>
      </w:pPr>
      <w:bookmarkStart w:id="439" w:name="_Toc488232874"/>
      <w:bookmarkStart w:id="440" w:name="_Toc505768987"/>
      <w:bookmarkStart w:id="441" w:name="_Toc506903541"/>
      <w:r>
        <w:rPr>
          <w:szCs w:val="24"/>
        </w:rPr>
        <w:lastRenderedPageBreak/>
        <w:t>4.4.1.2 Correlation results for continued professional education and teacher performance in GASSs</w:t>
      </w:r>
      <w:bookmarkEnd w:id="439"/>
      <w:bookmarkEnd w:id="440"/>
      <w:bookmarkEnd w:id="441"/>
    </w:p>
    <w:p w:rsidR="00EF4235" w:rsidRDefault="005E056C">
      <w:pPr>
        <w:spacing w:line="480" w:lineRule="auto"/>
        <w:rPr>
          <w:rFonts w:cs="Times New Roman"/>
        </w:rPr>
      </w:pPr>
      <w:r>
        <w:rPr>
          <w:rFonts w:cs="Times New Roman"/>
        </w:rPr>
        <w:t>The first hy</w:t>
      </w:r>
      <w:r>
        <w:rPr>
          <w:rFonts w:cs="Times New Roman"/>
        </w:rPr>
        <w:t xml:space="preserve">pothesis stated, </w:t>
      </w:r>
      <w:r>
        <w:rPr>
          <w:rFonts w:cs="Times New Roman"/>
          <w:i/>
        </w:rPr>
        <w:t xml:space="preserve">“There is a positive significant relationship between continued professional education and teacher performance in the selected GASSs in Butambala District, Uganda.” </w:t>
      </w:r>
      <w:r>
        <w:rPr>
          <w:rFonts w:cs="Times New Roman"/>
        </w:rPr>
        <w:t>Pearson correlation coefficient (r) was used to test the hypothesis. Table</w:t>
      </w:r>
      <w:r>
        <w:rPr>
          <w:rFonts w:cs="Times New Roman"/>
        </w:rPr>
        <w:t xml:space="preserve"> 7 presents the test results.</w:t>
      </w:r>
    </w:p>
    <w:p w:rsidR="00EF4235" w:rsidRDefault="005E056C">
      <w:pPr>
        <w:pStyle w:val="Caption"/>
        <w:spacing w:line="480" w:lineRule="auto"/>
        <w:rPr>
          <w:i/>
        </w:rPr>
      </w:pPr>
      <w:bookmarkStart w:id="442" w:name="_Toc505771385"/>
      <w:r>
        <w:t>Table 4.</w:t>
      </w:r>
      <w:r>
        <w:fldChar w:fldCharType="begin"/>
      </w:r>
      <w:r>
        <w:instrText xml:space="preserve"> SEQ Table_4. \* ARABIC </w:instrText>
      </w:r>
      <w:r>
        <w:fldChar w:fldCharType="separate"/>
      </w:r>
      <w:r>
        <w:rPr>
          <w:noProof/>
        </w:rPr>
        <w:t>3</w:t>
      </w:r>
      <w:r>
        <w:fldChar w:fldCharType="end"/>
      </w:r>
      <w:r>
        <w:t>: Correlation results for Continued Professional education and teacher performance</w:t>
      </w:r>
      <w:bookmarkEnd w:id="442"/>
    </w:p>
    <w:bookmarkEnd w:id="437"/>
    <w:bookmarkEnd w:id="438"/>
    <w:tbl>
      <w:tblPr>
        <w:tblW w:w="7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986"/>
        <w:gridCol w:w="1620"/>
        <w:gridCol w:w="2070"/>
        <w:gridCol w:w="2059"/>
      </w:tblGrid>
      <w:tr w:rsidR="00EF4235">
        <w:trPr>
          <w:cantSplit/>
          <w:tblHeader/>
          <w:jc w:val="center"/>
        </w:trPr>
        <w:tc>
          <w:tcPr>
            <w:tcW w:w="1986" w:type="dxa"/>
            <w:shd w:val="clear" w:color="auto" w:fill="FFFFFF"/>
            <w:tcMar>
              <w:top w:w="30" w:type="dxa"/>
              <w:left w:w="30" w:type="dxa"/>
              <w:bottom w:w="30" w:type="dxa"/>
              <w:right w:w="30" w:type="dxa"/>
            </w:tcMar>
          </w:tcPr>
          <w:p w:rsidR="00EF4235" w:rsidRDefault="00EF4235">
            <w:pPr>
              <w:autoSpaceDE w:val="0"/>
              <w:autoSpaceDN w:val="0"/>
              <w:adjustRightInd w:val="0"/>
              <w:rPr>
                <w:rFonts w:cs="Times New Roman"/>
              </w:rPr>
            </w:pPr>
          </w:p>
        </w:tc>
        <w:tc>
          <w:tcPr>
            <w:tcW w:w="1620" w:type="dxa"/>
            <w:shd w:val="clear" w:color="auto" w:fill="FFFFFF"/>
            <w:tcMar>
              <w:top w:w="30" w:type="dxa"/>
              <w:left w:w="30" w:type="dxa"/>
              <w:bottom w:w="30" w:type="dxa"/>
              <w:right w:w="30" w:type="dxa"/>
            </w:tcMar>
          </w:tcPr>
          <w:p w:rsidR="00EF4235" w:rsidRDefault="00EF4235">
            <w:pPr>
              <w:autoSpaceDE w:val="0"/>
              <w:autoSpaceDN w:val="0"/>
              <w:adjustRightInd w:val="0"/>
              <w:rPr>
                <w:rFonts w:cs="Times New Roman"/>
              </w:rPr>
            </w:pPr>
          </w:p>
        </w:tc>
        <w:tc>
          <w:tcPr>
            <w:tcW w:w="2070" w:type="dxa"/>
            <w:shd w:val="clear" w:color="auto" w:fill="FFFFFF"/>
            <w:tcMar>
              <w:top w:w="30" w:type="dxa"/>
              <w:left w:w="30" w:type="dxa"/>
              <w:bottom w:w="30" w:type="dxa"/>
              <w:right w:w="30" w:type="dxa"/>
            </w:tcMar>
            <w:vAlign w:val="bottom"/>
          </w:tcPr>
          <w:p w:rsidR="00EF4235" w:rsidRDefault="005E056C">
            <w:pPr>
              <w:autoSpaceDE w:val="0"/>
              <w:autoSpaceDN w:val="0"/>
              <w:adjustRightInd w:val="0"/>
              <w:jc w:val="center"/>
              <w:rPr>
                <w:rFonts w:cs="Times New Roman"/>
              </w:rPr>
            </w:pPr>
            <w:r>
              <w:rPr>
                <w:rFonts w:cs="Times New Roman"/>
              </w:rPr>
              <w:t xml:space="preserve">Continued  professional education  </w:t>
            </w:r>
          </w:p>
        </w:tc>
        <w:tc>
          <w:tcPr>
            <w:tcW w:w="2059" w:type="dxa"/>
            <w:shd w:val="clear" w:color="auto" w:fill="FFFFFF"/>
            <w:tcMar>
              <w:top w:w="30" w:type="dxa"/>
              <w:left w:w="30" w:type="dxa"/>
              <w:bottom w:w="30" w:type="dxa"/>
              <w:right w:w="30" w:type="dxa"/>
            </w:tcMar>
            <w:vAlign w:val="bottom"/>
          </w:tcPr>
          <w:p w:rsidR="00EF4235" w:rsidRDefault="005E056C">
            <w:pPr>
              <w:autoSpaceDE w:val="0"/>
              <w:autoSpaceDN w:val="0"/>
              <w:adjustRightInd w:val="0"/>
              <w:jc w:val="center"/>
              <w:rPr>
                <w:rFonts w:cs="Times New Roman"/>
              </w:rPr>
            </w:pPr>
            <w:r>
              <w:rPr>
                <w:rFonts w:cs="Times New Roman"/>
              </w:rPr>
              <w:t>Teacher  performance</w:t>
            </w:r>
          </w:p>
        </w:tc>
      </w:tr>
      <w:tr w:rsidR="00EF4235">
        <w:trPr>
          <w:cantSplit/>
          <w:tblHeader/>
          <w:jc w:val="center"/>
        </w:trPr>
        <w:tc>
          <w:tcPr>
            <w:tcW w:w="1986" w:type="dxa"/>
            <w:vMerge w:val="restart"/>
            <w:shd w:val="clear" w:color="auto" w:fill="FFFFFF"/>
            <w:tcMar>
              <w:top w:w="30" w:type="dxa"/>
              <w:left w:w="30" w:type="dxa"/>
              <w:bottom w:w="30" w:type="dxa"/>
              <w:right w:w="30" w:type="dxa"/>
            </w:tcMar>
          </w:tcPr>
          <w:p w:rsidR="00EF4235" w:rsidRDefault="005E056C">
            <w:pPr>
              <w:autoSpaceDE w:val="0"/>
              <w:autoSpaceDN w:val="0"/>
              <w:adjustRightInd w:val="0"/>
              <w:rPr>
                <w:rFonts w:cs="Times New Roman"/>
              </w:rPr>
            </w:pPr>
            <w:r>
              <w:rPr>
                <w:rFonts w:cs="Times New Roman"/>
              </w:rPr>
              <w:t xml:space="preserve">Continued  professional education  </w:t>
            </w:r>
          </w:p>
        </w:tc>
        <w:tc>
          <w:tcPr>
            <w:tcW w:w="1620" w:type="dxa"/>
            <w:shd w:val="clear" w:color="auto" w:fill="FFFFFF"/>
            <w:tcMar>
              <w:top w:w="30" w:type="dxa"/>
              <w:left w:w="30" w:type="dxa"/>
              <w:bottom w:w="30" w:type="dxa"/>
              <w:right w:w="30" w:type="dxa"/>
            </w:tcMar>
          </w:tcPr>
          <w:p w:rsidR="00EF4235" w:rsidRDefault="005E056C">
            <w:pPr>
              <w:autoSpaceDE w:val="0"/>
              <w:autoSpaceDN w:val="0"/>
              <w:adjustRightInd w:val="0"/>
              <w:rPr>
                <w:rFonts w:cs="Times New Roman"/>
              </w:rPr>
            </w:pPr>
            <w:r>
              <w:rPr>
                <w:rFonts w:cs="Times New Roman"/>
              </w:rPr>
              <w:t>Correlation</w:t>
            </w:r>
            <w:r>
              <w:rPr>
                <w:rFonts w:cs="Times New Roman"/>
              </w:rPr>
              <w:t xml:space="preserve"> Coefficient</w:t>
            </w:r>
          </w:p>
        </w:tc>
        <w:tc>
          <w:tcPr>
            <w:tcW w:w="2070" w:type="dxa"/>
            <w:shd w:val="clear" w:color="auto" w:fill="FFFFFF"/>
            <w:tcMar>
              <w:top w:w="30" w:type="dxa"/>
              <w:left w:w="30" w:type="dxa"/>
              <w:bottom w:w="30" w:type="dxa"/>
              <w:right w:w="30" w:type="dxa"/>
            </w:tcMar>
            <w:vAlign w:val="center"/>
          </w:tcPr>
          <w:p w:rsidR="00EF4235" w:rsidRDefault="005E056C">
            <w:pPr>
              <w:autoSpaceDE w:val="0"/>
              <w:autoSpaceDN w:val="0"/>
              <w:adjustRightInd w:val="0"/>
              <w:jc w:val="right"/>
              <w:rPr>
                <w:rFonts w:cs="Times New Roman"/>
              </w:rPr>
            </w:pPr>
            <w:r>
              <w:rPr>
                <w:rFonts w:cs="Times New Roman"/>
              </w:rPr>
              <w:t>1.000</w:t>
            </w:r>
          </w:p>
        </w:tc>
        <w:tc>
          <w:tcPr>
            <w:tcW w:w="2059" w:type="dxa"/>
            <w:shd w:val="clear" w:color="auto" w:fill="FFFFFF"/>
            <w:tcMar>
              <w:top w:w="30" w:type="dxa"/>
              <w:left w:w="30" w:type="dxa"/>
              <w:bottom w:w="30" w:type="dxa"/>
              <w:right w:w="30" w:type="dxa"/>
            </w:tcMar>
            <w:vAlign w:val="center"/>
          </w:tcPr>
          <w:p w:rsidR="00EF4235" w:rsidRDefault="005E056C">
            <w:pPr>
              <w:autoSpaceDE w:val="0"/>
              <w:autoSpaceDN w:val="0"/>
              <w:adjustRightInd w:val="0"/>
              <w:jc w:val="right"/>
              <w:rPr>
                <w:rFonts w:cs="Times New Roman"/>
              </w:rPr>
            </w:pPr>
            <w:r>
              <w:rPr>
                <w:rFonts w:cs="Times New Roman"/>
              </w:rPr>
              <w:t>-.199</w:t>
            </w:r>
          </w:p>
        </w:tc>
      </w:tr>
      <w:tr w:rsidR="00EF4235">
        <w:trPr>
          <w:cantSplit/>
          <w:tblHeader/>
          <w:jc w:val="center"/>
        </w:trPr>
        <w:tc>
          <w:tcPr>
            <w:tcW w:w="1986" w:type="dxa"/>
            <w:vMerge/>
            <w:shd w:val="clear" w:color="auto" w:fill="FFFFFF"/>
            <w:tcMar>
              <w:top w:w="30" w:type="dxa"/>
              <w:left w:w="30" w:type="dxa"/>
              <w:bottom w:w="30" w:type="dxa"/>
              <w:right w:w="30" w:type="dxa"/>
            </w:tcMar>
          </w:tcPr>
          <w:p w:rsidR="00EF4235" w:rsidRDefault="00EF4235">
            <w:pPr>
              <w:autoSpaceDE w:val="0"/>
              <w:autoSpaceDN w:val="0"/>
              <w:adjustRightInd w:val="0"/>
              <w:rPr>
                <w:rFonts w:cs="Times New Roman"/>
              </w:rPr>
            </w:pPr>
          </w:p>
        </w:tc>
        <w:tc>
          <w:tcPr>
            <w:tcW w:w="1620" w:type="dxa"/>
            <w:shd w:val="clear" w:color="auto" w:fill="FFFFFF"/>
            <w:tcMar>
              <w:top w:w="30" w:type="dxa"/>
              <w:left w:w="30" w:type="dxa"/>
              <w:bottom w:w="30" w:type="dxa"/>
              <w:right w:w="30" w:type="dxa"/>
            </w:tcMar>
          </w:tcPr>
          <w:p w:rsidR="00EF4235" w:rsidRDefault="005E056C">
            <w:pPr>
              <w:autoSpaceDE w:val="0"/>
              <w:autoSpaceDN w:val="0"/>
              <w:adjustRightInd w:val="0"/>
              <w:rPr>
                <w:rFonts w:cs="Times New Roman"/>
              </w:rPr>
            </w:pPr>
            <w:r>
              <w:rPr>
                <w:rFonts w:cs="Times New Roman"/>
              </w:rPr>
              <w:t>Sig. (2-tailed)</w:t>
            </w:r>
          </w:p>
        </w:tc>
        <w:tc>
          <w:tcPr>
            <w:tcW w:w="2070" w:type="dxa"/>
            <w:shd w:val="clear" w:color="auto" w:fill="FFFFFF"/>
            <w:tcMar>
              <w:top w:w="30" w:type="dxa"/>
              <w:left w:w="30" w:type="dxa"/>
              <w:bottom w:w="30" w:type="dxa"/>
              <w:right w:w="30" w:type="dxa"/>
            </w:tcMar>
            <w:vAlign w:val="center"/>
          </w:tcPr>
          <w:p w:rsidR="00EF4235" w:rsidRDefault="005E056C">
            <w:pPr>
              <w:autoSpaceDE w:val="0"/>
              <w:autoSpaceDN w:val="0"/>
              <w:adjustRightInd w:val="0"/>
              <w:jc w:val="right"/>
              <w:rPr>
                <w:rFonts w:cs="Times New Roman"/>
              </w:rPr>
            </w:pPr>
            <w:r>
              <w:rPr>
                <w:rFonts w:cs="Times New Roman"/>
              </w:rPr>
              <w:t>.</w:t>
            </w:r>
          </w:p>
        </w:tc>
        <w:tc>
          <w:tcPr>
            <w:tcW w:w="2059" w:type="dxa"/>
            <w:shd w:val="clear" w:color="auto" w:fill="FFFFFF"/>
            <w:tcMar>
              <w:top w:w="30" w:type="dxa"/>
              <w:left w:w="30" w:type="dxa"/>
              <w:bottom w:w="30" w:type="dxa"/>
              <w:right w:w="30" w:type="dxa"/>
            </w:tcMar>
            <w:vAlign w:val="center"/>
          </w:tcPr>
          <w:p w:rsidR="00EF4235" w:rsidRDefault="005E056C">
            <w:pPr>
              <w:autoSpaceDE w:val="0"/>
              <w:autoSpaceDN w:val="0"/>
              <w:adjustRightInd w:val="0"/>
              <w:jc w:val="right"/>
              <w:rPr>
                <w:rFonts w:cs="Times New Roman"/>
              </w:rPr>
            </w:pPr>
            <w:r>
              <w:rPr>
                <w:rFonts w:cs="Times New Roman"/>
              </w:rPr>
              <w:t>.100</w:t>
            </w:r>
          </w:p>
        </w:tc>
      </w:tr>
      <w:tr w:rsidR="00EF4235">
        <w:trPr>
          <w:cantSplit/>
          <w:tblHeader/>
          <w:jc w:val="center"/>
        </w:trPr>
        <w:tc>
          <w:tcPr>
            <w:tcW w:w="1986" w:type="dxa"/>
            <w:vMerge/>
            <w:shd w:val="clear" w:color="auto" w:fill="FFFFFF"/>
            <w:tcMar>
              <w:top w:w="30" w:type="dxa"/>
              <w:left w:w="30" w:type="dxa"/>
              <w:bottom w:w="30" w:type="dxa"/>
              <w:right w:w="30" w:type="dxa"/>
            </w:tcMar>
          </w:tcPr>
          <w:p w:rsidR="00EF4235" w:rsidRDefault="00EF4235">
            <w:pPr>
              <w:autoSpaceDE w:val="0"/>
              <w:autoSpaceDN w:val="0"/>
              <w:adjustRightInd w:val="0"/>
              <w:rPr>
                <w:rFonts w:cs="Times New Roman"/>
              </w:rPr>
            </w:pPr>
          </w:p>
        </w:tc>
        <w:tc>
          <w:tcPr>
            <w:tcW w:w="1620" w:type="dxa"/>
            <w:shd w:val="clear" w:color="auto" w:fill="FFFFFF"/>
            <w:tcMar>
              <w:top w:w="30" w:type="dxa"/>
              <w:left w:w="30" w:type="dxa"/>
              <w:bottom w:w="30" w:type="dxa"/>
              <w:right w:w="30" w:type="dxa"/>
            </w:tcMar>
          </w:tcPr>
          <w:p w:rsidR="00EF4235" w:rsidRDefault="005E056C">
            <w:pPr>
              <w:autoSpaceDE w:val="0"/>
              <w:autoSpaceDN w:val="0"/>
              <w:adjustRightInd w:val="0"/>
              <w:rPr>
                <w:rFonts w:cs="Times New Roman"/>
              </w:rPr>
            </w:pPr>
            <w:r>
              <w:rPr>
                <w:rFonts w:cs="Times New Roman"/>
              </w:rPr>
              <w:t>N</w:t>
            </w:r>
          </w:p>
        </w:tc>
        <w:tc>
          <w:tcPr>
            <w:tcW w:w="2070" w:type="dxa"/>
            <w:shd w:val="clear" w:color="auto" w:fill="FFFFFF"/>
            <w:tcMar>
              <w:top w:w="30" w:type="dxa"/>
              <w:left w:w="30" w:type="dxa"/>
              <w:bottom w:w="30" w:type="dxa"/>
              <w:right w:w="30" w:type="dxa"/>
            </w:tcMar>
            <w:vAlign w:val="center"/>
          </w:tcPr>
          <w:p w:rsidR="00EF4235" w:rsidRDefault="005E056C">
            <w:pPr>
              <w:autoSpaceDE w:val="0"/>
              <w:autoSpaceDN w:val="0"/>
              <w:adjustRightInd w:val="0"/>
              <w:jc w:val="right"/>
              <w:rPr>
                <w:rFonts w:cs="Times New Roman"/>
              </w:rPr>
            </w:pPr>
            <w:r>
              <w:rPr>
                <w:rFonts w:cs="Times New Roman"/>
              </w:rPr>
              <w:t>113</w:t>
            </w:r>
          </w:p>
        </w:tc>
        <w:tc>
          <w:tcPr>
            <w:tcW w:w="2059" w:type="dxa"/>
            <w:shd w:val="clear" w:color="auto" w:fill="FFFFFF"/>
            <w:tcMar>
              <w:top w:w="30" w:type="dxa"/>
              <w:left w:w="30" w:type="dxa"/>
              <w:bottom w:w="30" w:type="dxa"/>
              <w:right w:w="30" w:type="dxa"/>
            </w:tcMar>
            <w:vAlign w:val="center"/>
          </w:tcPr>
          <w:p w:rsidR="00EF4235" w:rsidRDefault="005E056C">
            <w:pPr>
              <w:autoSpaceDE w:val="0"/>
              <w:autoSpaceDN w:val="0"/>
              <w:adjustRightInd w:val="0"/>
              <w:jc w:val="right"/>
              <w:rPr>
                <w:rFonts w:cs="Times New Roman"/>
              </w:rPr>
            </w:pPr>
            <w:r>
              <w:rPr>
                <w:rFonts w:cs="Times New Roman"/>
              </w:rPr>
              <w:t>113</w:t>
            </w:r>
          </w:p>
        </w:tc>
      </w:tr>
      <w:tr w:rsidR="00EF4235">
        <w:trPr>
          <w:cantSplit/>
          <w:tblHeader/>
          <w:jc w:val="center"/>
        </w:trPr>
        <w:tc>
          <w:tcPr>
            <w:tcW w:w="1986" w:type="dxa"/>
            <w:vMerge w:val="restart"/>
            <w:shd w:val="clear" w:color="auto" w:fill="FFFFFF"/>
            <w:tcMar>
              <w:top w:w="30" w:type="dxa"/>
              <w:left w:w="30" w:type="dxa"/>
              <w:bottom w:w="30" w:type="dxa"/>
              <w:right w:w="30" w:type="dxa"/>
            </w:tcMar>
          </w:tcPr>
          <w:p w:rsidR="00EF4235" w:rsidRDefault="005E056C">
            <w:pPr>
              <w:autoSpaceDE w:val="0"/>
              <w:autoSpaceDN w:val="0"/>
              <w:adjustRightInd w:val="0"/>
              <w:rPr>
                <w:rFonts w:cs="Times New Roman"/>
              </w:rPr>
            </w:pPr>
            <w:r>
              <w:rPr>
                <w:rFonts w:cs="Times New Roman"/>
              </w:rPr>
              <w:t>Teacher  performance</w:t>
            </w:r>
          </w:p>
        </w:tc>
        <w:tc>
          <w:tcPr>
            <w:tcW w:w="1620" w:type="dxa"/>
            <w:shd w:val="clear" w:color="auto" w:fill="FFFFFF"/>
            <w:tcMar>
              <w:top w:w="30" w:type="dxa"/>
              <w:left w:w="30" w:type="dxa"/>
              <w:bottom w:w="30" w:type="dxa"/>
              <w:right w:w="30" w:type="dxa"/>
            </w:tcMar>
          </w:tcPr>
          <w:p w:rsidR="00EF4235" w:rsidRDefault="005E056C">
            <w:pPr>
              <w:autoSpaceDE w:val="0"/>
              <w:autoSpaceDN w:val="0"/>
              <w:adjustRightInd w:val="0"/>
              <w:rPr>
                <w:rFonts w:cs="Times New Roman"/>
              </w:rPr>
            </w:pPr>
            <w:r>
              <w:rPr>
                <w:rFonts w:cs="Times New Roman"/>
              </w:rPr>
              <w:t>Correlation Coefficient</w:t>
            </w:r>
          </w:p>
        </w:tc>
        <w:tc>
          <w:tcPr>
            <w:tcW w:w="2070" w:type="dxa"/>
            <w:shd w:val="clear" w:color="auto" w:fill="FFFFFF"/>
            <w:tcMar>
              <w:top w:w="30" w:type="dxa"/>
              <w:left w:w="30" w:type="dxa"/>
              <w:bottom w:w="30" w:type="dxa"/>
              <w:right w:w="30" w:type="dxa"/>
            </w:tcMar>
            <w:vAlign w:val="center"/>
          </w:tcPr>
          <w:p w:rsidR="00EF4235" w:rsidRDefault="005E056C">
            <w:pPr>
              <w:autoSpaceDE w:val="0"/>
              <w:autoSpaceDN w:val="0"/>
              <w:adjustRightInd w:val="0"/>
              <w:jc w:val="right"/>
              <w:rPr>
                <w:rFonts w:cs="Times New Roman"/>
              </w:rPr>
            </w:pPr>
            <w:r>
              <w:rPr>
                <w:rFonts w:cs="Times New Roman"/>
              </w:rPr>
              <w:t>-.199</w:t>
            </w:r>
          </w:p>
        </w:tc>
        <w:tc>
          <w:tcPr>
            <w:tcW w:w="2059" w:type="dxa"/>
            <w:shd w:val="clear" w:color="auto" w:fill="FFFFFF"/>
            <w:tcMar>
              <w:top w:w="30" w:type="dxa"/>
              <w:left w:w="30" w:type="dxa"/>
              <w:bottom w:w="30" w:type="dxa"/>
              <w:right w:w="30" w:type="dxa"/>
            </w:tcMar>
            <w:vAlign w:val="center"/>
          </w:tcPr>
          <w:p w:rsidR="00EF4235" w:rsidRDefault="005E056C">
            <w:pPr>
              <w:autoSpaceDE w:val="0"/>
              <w:autoSpaceDN w:val="0"/>
              <w:adjustRightInd w:val="0"/>
              <w:jc w:val="right"/>
              <w:rPr>
                <w:rFonts w:cs="Times New Roman"/>
              </w:rPr>
            </w:pPr>
            <w:r>
              <w:rPr>
                <w:rFonts w:cs="Times New Roman"/>
              </w:rPr>
              <w:t>1.000</w:t>
            </w:r>
          </w:p>
        </w:tc>
      </w:tr>
      <w:tr w:rsidR="00EF4235">
        <w:trPr>
          <w:cantSplit/>
          <w:tblHeader/>
          <w:jc w:val="center"/>
        </w:trPr>
        <w:tc>
          <w:tcPr>
            <w:tcW w:w="1986" w:type="dxa"/>
            <w:vMerge/>
            <w:shd w:val="clear" w:color="auto" w:fill="FFFFFF"/>
            <w:tcMar>
              <w:top w:w="30" w:type="dxa"/>
              <w:left w:w="30" w:type="dxa"/>
              <w:bottom w:w="30" w:type="dxa"/>
              <w:right w:w="30" w:type="dxa"/>
            </w:tcMar>
          </w:tcPr>
          <w:p w:rsidR="00EF4235" w:rsidRDefault="00EF4235">
            <w:pPr>
              <w:autoSpaceDE w:val="0"/>
              <w:autoSpaceDN w:val="0"/>
              <w:adjustRightInd w:val="0"/>
              <w:rPr>
                <w:rFonts w:cs="Times New Roman"/>
              </w:rPr>
            </w:pPr>
          </w:p>
        </w:tc>
        <w:tc>
          <w:tcPr>
            <w:tcW w:w="1620" w:type="dxa"/>
            <w:shd w:val="clear" w:color="auto" w:fill="FFFFFF"/>
            <w:tcMar>
              <w:top w:w="30" w:type="dxa"/>
              <w:left w:w="30" w:type="dxa"/>
              <w:bottom w:w="30" w:type="dxa"/>
              <w:right w:w="30" w:type="dxa"/>
            </w:tcMar>
          </w:tcPr>
          <w:p w:rsidR="00EF4235" w:rsidRDefault="005E056C">
            <w:pPr>
              <w:autoSpaceDE w:val="0"/>
              <w:autoSpaceDN w:val="0"/>
              <w:adjustRightInd w:val="0"/>
              <w:rPr>
                <w:rFonts w:cs="Times New Roman"/>
              </w:rPr>
            </w:pPr>
            <w:r>
              <w:rPr>
                <w:rFonts w:cs="Times New Roman"/>
              </w:rPr>
              <w:t>Sig. (2-tailed)</w:t>
            </w:r>
          </w:p>
        </w:tc>
        <w:tc>
          <w:tcPr>
            <w:tcW w:w="2070" w:type="dxa"/>
            <w:shd w:val="clear" w:color="auto" w:fill="FFFFFF"/>
            <w:tcMar>
              <w:top w:w="30" w:type="dxa"/>
              <w:left w:w="30" w:type="dxa"/>
              <w:bottom w:w="30" w:type="dxa"/>
              <w:right w:w="30" w:type="dxa"/>
            </w:tcMar>
            <w:vAlign w:val="center"/>
          </w:tcPr>
          <w:p w:rsidR="00EF4235" w:rsidRDefault="005E056C">
            <w:pPr>
              <w:autoSpaceDE w:val="0"/>
              <w:autoSpaceDN w:val="0"/>
              <w:adjustRightInd w:val="0"/>
              <w:jc w:val="right"/>
              <w:rPr>
                <w:rFonts w:cs="Times New Roman"/>
              </w:rPr>
            </w:pPr>
            <w:r>
              <w:rPr>
                <w:rFonts w:cs="Times New Roman"/>
              </w:rPr>
              <w:t>.100</w:t>
            </w:r>
          </w:p>
        </w:tc>
        <w:tc>
          <w:tcPr>
            <w:tcW w:w="2059" w:type="dxa"/>
            <w:shd w:val="clear" w:color="auto" w:fill="FFFFFF"/>
            <w:tcMar>
              <w:top w:w="30" w:type="dxa"/>
              <w:left w:w="30" w:type="dxa"/>
              <w:bottom w:w="30" w:type="dxa"/>
              <w:right w:w="30" w:type="dxa"/>
            </w:tcMar>
            <w:vAlign w:val="center"/>
          </w:tcPr>
          <w:p w:rsidR="00EF4235" w:rsidRDefault="005E056C">
            <w:pPr>
              <w:autoSpaceDE w:val="0"/>
              <w:autoSpaceDN w:val="0"/>
              <w:adjustRightInd w:val="0"/>
              <w:jc w:val="right"/>
              <w:rPr>
                <w:rFonts w:cs="Times New Roman"/>
              </w:rPr>
            </w:pPr>
            <w:r>
              <w:rPr>
                <w:rFonts w:cs="Times New Roman"/>
              </w:rPr>
              <w:t>.</w:t>
            </w:r>
          </w:p>
        </w:tc>
      </w:tr>
      <w:tr w:rsidR="00EF4235">
        <w:trPr>
          <w:cantSplit/>
          <w:jc w:val="center"/>
        </w:trPr>
        <w:tc>
          <w:tcPr>
            <w:tcW w:w="1986" w:type="dxa"/>
            <w:vMerge/>
            <w:shd w:val="clear" w:color="auto" w:fill="FFFFFF"/>
            <w:tcMar>
              <w:top w:w="30" w:type="dxa"/>
              <w:left w:w="30" w:type="dxa"/>
              <w:bottom w:w="30" w:type="dxa"/>
              <w:right w:w="30" w:type="dxa"/>
            </w:tcMar>
          </w:tcPr>
          <w:p w:rsidR="00EF4235" w:rsidRDefault="00EF4235">
            <w:pPr>
              <w:autoSpaceDE w:val="0"/>
              <w:autoSpaceDN w:val="0"/>
              <w:adjustRightInd w:val="0"/>
              <w:rPr>
                <w:rFonts w:cs="Times New Roman"/>
              </w:rPr>
            </w:pPr>
          </w:p>
        </w:tc>
        <w:tc>
          <w:tcPr>
            <w:tcW w:w="1620" w:type="dxa"/>
            <w:shd w:val="clear" w:color="auto" w:fill="FFFFFF"/>
            <w:tcMar>
              <w:top w:w="30" w:type="dxa"/>
              <w:left w:w="30" w:type="dxa"/>
              <w:bottom w:w="30" w:type="dxa"/>
              <w:right w:w="30" w:type="dxa"/>
            </w:tcMar>
          </w:tcPr>
          <w:p w:rsidR="00EF4235" w:rsidRDefault="005E056C">
            <w:pPr>
              <w:autoSpaceDE w:val="0"/>
              <w:autoSpaceDN w:val="0"/>
              <w:adjustRightInd w:val="0"/>
              <w:rPr>
                <w:rFonts w:cs="Times New Roman"/>
              </w:rPr>
            </w:pPr>
            <w:r>
              <w:rPr>
                <w:rFonts w:cs="Times New Roman"/>
              </w:rPr>
              <w:t>N</w:t>
            </w:r>
          </w:p>
        </w:tc>
        <w:tc>
          <w:tcPr>
            <w:tcW w:w="2070" w:type="dxa"/>
            <w:shd w:val="clear" w:color="auto" w:fill="FFFFFF"/>
            <w:tcMar>
              <w:top w:w="30" w:type="dxa"/>
              <w:left w:w="30" w:type="dxa"/>
              <w:bottom w:w="30" w:type="dxa"/>
              <w:right w:w="30" w:type="dxa"/>
            </w:tcMar>
            <w:vAlign w:val="center"/>
          </w:tcPr>
          <w:p w:rsidR="00EF4235" w:rsidRDefault="005E056C">
            <w:pPr>
              <w:autoSpaceDE w:val="0"/>
              <w:autoSpaceDN w:val="0"/>
              <w:adjustRightInd w:val="0"/>
              <w:jc w:val="right"/>
              <w:rPr>
                <w:rFonts w:cs="Times New Roman"/>
              </w:rPr>
            </w:pPr>
            <w:r>
              <w:rPr>
                <w:rFonts w:cs="Times New Roman"/>
              </w:rPr>
              <w:t>113</w:t>
            </w:r>
          </w:p>
        </w:tc>
        <w:tc>
          <w:tcPr>
            <w:tcW w:w="2059" w:type="dxa"/>
            <w:shd w:val="clear" w:color="auto" w:fill="FFFFFF"/>
            <w:tcMar>
              <w:top w:w="30" w:type="dxa"/>
              <w:left w:w="30" w:type="dxa"/>
              <w:bottom w:w="30" w:type="dxa"/>
              <w:right w:w="30" w:type="dxa"/>
            </w:tcMar>
            <w:vAlign w:val="center"/>
          </w:tcPr>
          <w:p w:rsidR="00EF4235" w:rsidRDefault="005E056C">
            <w:pPr>
              <w:autoSpaceDE w:val="0"/>
              <w:autoSpaceDN w:val="0"/>
              <w:adjustRightInd w:val="0"/>
              <w:jc w:val="right"/>
              <w:rPr>
                <w:rFonts w:cs="Times New Roman"/>
              </w:rPr>
            </w:pPr>
            <w:r>
              <w:rPr>
                <w:rFonts w:cs="Times New Roman"/>
              </w:rPr>
              <w:t>113</w:t>
            </w:r>
          </w:p>
        </w:tc>
      </w:tr>
    </w:tbl>
    <w:p w:rsidR="00EF4235" w:rsidRDefault="005E056C">
      <w:pPr>
        <w:pStyle w:val="BodyText"/>
        <w:spacing w:line="480" w:lineRule="auto"/>
        <w:rPr>
          <w:b/>
        </w:rPr>
      </w:pPr>
      <w:r>
        <w:rPr>
          <w:b/>
        </w:rPr>
        <w:t>Source: Primary data</w:t>
      </w:r>
    </w:p>
    <w:p w:rsidR="00EF4235" w:rsidRDefault="005E056C">
      <w:pPr>
        <w:pStyle w:val="BodyText"/>
        <w:spacing w:line="480" w:lineRule="auto"/>
      </w:pPr>
      <w:r>
        <w:t>Findings showed that there was a negative correlation (r</w:t>
      </w:r>
      <w:r>
        <w:t>=-.199) between continued professional education and teacher performance in selected GASSs in Butambala District. These findings were subjected to a test of significance (p) and it showed that the significance of the correlation (p = .100) was greater than</w:t>
      </w:r>
      <w:r>
        <w:t xml:space="preserve"> the recommended critical significance at 0.05. Thus, the relationship was not significant. Because of this, the hypothesis </w:t>
      </w:r>
      <w:r>
        <w:rPr>
          <w:i/>
        </w:rPr>
        <w:t>“</w:t>
      </w:r>
      <w:r>
        <w:t>There is a positive significant relationship between continued professional education and teacher performance in the selected GASSs</w:t>
      </w:r>
      <w:r>
        <w:t xml:space="preserve"> in Butambala District, Uganda</w:t>
      </w:r>
      <w:r>
        <w:rPr>
          <w:i/>
        </w:rPr>
        <w:t xml:space="preserve">” </w:t>
      </w:r>
      <w:r>
        <w:t xml:space="preserve">was rejected. </w:t>
      </w:r>
    </w:p>
    <w:p w:rsidR="00EF4235" w:rsidRDefault="00EF4235">
      <w:pPr>
        <w:pStyle w:val="BodyText"/>
        <w:spacing w:line="480" w:lineRule="auto"/>
      </w:pPr>
    </w:p>
    <w:p w:rsidR="00EF4235" w:rsidRDefault="005E056C">
      <w:pPr>
        <w:pStyle w:val="BodyText"/>
        <w:spacing w:line="480" w:lineRule="auto"/>
        <w:rPr>
          <w:i/>
        </w:rPr>
      </w:pPr>
      <w:r>
        <w:lastRenderedPageBreak/>
        <w:t>Thus, the implication of the findings was that the more the provision of continued professional education the less the teacher performance in selected GASSs in Butambala District. This meant that teachers did</w:t>
      </w:r>
      <w:r>
        <w:t xml:space="preserve"> not see any value in continued professional education as far as their performance was concerned. Therefore, putting in more efforts to provide continued profession education will not necessarily result in higher performance on the side of teachers in sele</w:t>
      </w:r>
      <w:r>
        <w:t>cted GASSs in Butambala District.</w:t>
      </w:r>
    </w:p>
    <w:p w:rsidR="00EF4235" w:rsidRDefault="005E056C">
      <w:pPr>
        <w:pStyle w:val="Heading1"/>
        <w:tabs>
          <w:tab w:val="clear" w:pos="432"/>
        </w:tabs>
        <w:spacing w:line="480" w:lineRule="auto"/>
        <w:ind w:left="0" w:firstLine="0"/>
        <w:jc w:val="both"/>
        <w:rPr>
          <w:szCs w:val="24"/>
        </w:rPr>
      </w:pPr>
      <w:bookmarkStart w:id="443" w:name="_Toc488232875"/>
      <w:bookmarkStart w:id="444" w:name="_Toc505768988"/>
      <w:bookmarkStart w:id="445" w:name="_Toc506903542"/>
      <w:r>
        <w:rPr>
          <w:szCs w:val="24"/>
        </w:rPr>
        <w:t>4.4.1.3 Regression results for employee continued professional education and teacher performance in the selected GASSs</w:t>
      </w:r>
      <w:bookmarkEnd w:id="443"/>
      <w:r>
        <w:rPr>
          <w:szCs w:val="24"/>
        </w:rPr>
        <w:t xml:space="preserve"> in Butambala District.</w:t>
      </w:r>
      <w:bookmarkEnd w:id="444"/>
      <w:bookmarkEnd w:id="445"/>
    </w:p>
    <w:p w:rsidR="00EF4235" w:rsidRDefault="005E056C">
      <w:pPr>
        <w:spacing w:line="480" w:lineRule="auto"/>
      </w:pPr>
      <w:bookmarkStart w:id="446" w:name="_Toc466641628"/>
      <w:bookmarkStart w:id="447" w:name="_Toc488232876"/>
      <w:r>
        <w:t>A further analysis was conducted using a regression to determine the relationshi</w:t>
      </w:r>
      <w:r>
        <w:t>p between continued professional education and teacher performance in selected GASSs in Butambala District. Findings are presented in Table 4.4, accompanied by analysis and interpretation.</w:t>
      </w:r>
      <w:bookmarkStart w:id="448" w:name="_Toc466641629"/>
      <w:bookmarkStart w:id="449" w:name="_Toc359334493"/>
      <w:bookmarkStart w:id="450" w:name="_Toc376347866"/>
      <w:bookmarkEnd w:id="446"/>
      <w:bookmarkEnd w:id="447"/>
    </w:p>
    <w:p w:rsidR="00EF4235" w:rsidRDefault="005E056C">
      <w:pPr>
        <w:pStyle w:val="Caption"/>
        <w:rPr>
          <w:lang w:val="en-GB"/>
        </w:rPr>
      </w:pPr>
      <w:bookmarkStart w:id="451" w:name="_Toc505771386"/>
      <w:r>
        <w:t xml:space="preserve">Table 4. </w:t>
      </w:r>
      <w:r>
        <w:fldChar w:fldCharType="begin"/>
      </w:r>
      <w:r>
        <w:instrText xml:space="preserve"> SEQ Table_4. \* ARABIC </w:instrText>
      </w:r>
      <w:r>
        <w:fldChar w:fldCharType="separate"/>
      </w:r>
      <w:r>
        <w:rPr>
          <w:noProof/>
        </w:rPr>
        <w:t>4</w:t>
      </w:r>
      <w:r>
        <w:fldChar w:fldCharType="end"/>
      </w:r>
      <w:r>
        <w:t>: Model summary</w:t>
      </w:r>
      <w:bookmarkEnd w:id="451"/>
    </w:p>
    <w:tbl>
      <w:tblPr>
        <w:tblW w:w="88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10"/>
        <w:gridCol w:w="1177"/>
        <w:gridCol w:w="1517"/>
        <w:gridCol w:w="960"/>
        <w:gridCol w:w="960"/>
        <w:gridCol w:w="960"/>
      </w:tblGrid>
      <w:tr w:rsidR="00EF4235">
        <w:trPr>
          <w:trHeight w:val="300"/>
          <w:jc w:val="center"/>
        </w:trPr>
        <w:tc>
          <w:tcPr>
            <w:tcW w:w="4487" w:type="dxa"/>
            <w:gridSpan w:val="2"/>
            <w:noWrap/>
            <w:tcMar>
              <w:top w:w="15" w:type="dxa"/>
              <w:left w:w="15" w:type="dxa"/>
              <w:bottom w:w="0" w:type="dxa"/>
              <w:right w:w="15" w:type="dxa"/>
            </w:tcMar>
            <w:vAlign w:val="bottom"/>
            <w:hideMark/>
          </w:tcPr>
          <w:bookmarkEnd w:id="448"/>
          <w:bookmarkEnd w:id="449"/>
          <w:bookmarkEnd w:id="450"/>
          <w:p w:rsidR="00EF4235" w:rsidRDefault="005E056C">
            <w:pPr>
              <w:jc w:val="center"/>
              <w:rPr>
                <w:rFonts w:cs="Times New Roman"/>
                <w:b/>
                <w:i/>
                <w:iCs/>
              </w:rPr>
            </w:pPr>
            <w:r>
              <w:rPr>
                <w:rFonts w:cs="Times New Roman"/>
                <w:b/>
                <w:i/>
                <w:iCs/>
              </w:rPr>
              <w:t>Regression Sta</w:t>
            </w:r>
            <w:r>
              <w:rPr>
                <w:rFonts w:cs="Times New Roman"/>
                <w:b/>
                <w:i/>
                <w:iCs/>
              </w:rPr>
              <w:t>tistics</w:t>
            </w:r>
          </w:p>
        </w:tc>
        <w:tc>
          <w:tcPr>
            <w:tcW w:w="1517" w:type="dxa"/>
            <w:noWrap/>
            <w:tcMar>
              <w:top w:w="15" w:type="dxa"/>
              <w:left w:w="15" w:type="dxa"/>
              <w:bottom w:w="0" w:type="dxa"/>
              <w:right w:w="15" w:type="dxa"/>
            </w:tcMar>
            <w:vAlign w:val="bottom"/>
            <w:hideMark/>
          </w:tcPr>
          <w:p w:rsidR="00EF4235" w:rsidRDefault="00EF4235">
            <w:pPr>
              <w:jc w:val="center"/>
              <w:rPr>
                <w:rFonts w:cs="Times New Roman"/>
                <w:i/>
                <w:iCs/>
              </w:rPr>
            </w:pPr>
          </w:p>
        </w:tc>
        <w:tc>
          <w:tcPr>
            <w:tcW w:w="960" w:type="dxa"/>
            <w:noWrap/>
            <w:tcMar>
              <w:top w:w="15" w:type="dxa"/>
              <w:left w:w="15" w:type="dxa"/>
              <w:bottom w:w="0" w:type="dxa"/>
              <w:right w:w="15" w:type="dxa"/>
            </w:tcMar>
            <w:vAlign w:val="bottom"/>
            <w:hideMark/>
          </w:tcPr>
          <w:p w:rsidR="00EF4235" w:rsidRDefault="00EF4235">
            <w:pPr>
              <w:rPr>
                <w:rFonts w:cs="Times New Roman"/>
              </w:rPr>
            </w:pPr>
          </w:p>
        </w:tc>
        <w:tc>
          <w:tcPr>
            <w:tcW w:w="960" w:type="dxa"/>
            <w:noWrap/>
            <w:tcMar>
              <w:top w:w="15" w:type="dxa"/>
              <w:left w:w="15" w:type="dxa"/>
              <w:bottom w:w="0" w:type="dxa"/>
              <w:right w:w="15" w:type="dxa"/>
            </w:tcMar>
            <w:vAlign w:val="bottom"/>
            <w:hideMark/>
          </w:tcPr>
          <w:p w:rsidR="00EF4235" w:rsidRDefault="00EF4235">
            <w:pPr>
              <w:rPr>
                <w:rFonts w:cs="Times New Roman"/>
              </w:rPr>
            </w:pPr>
          </w:p>
        </w:tc>
        <w:tc>
          <w:tcPr>
            <w:tcW w:w="960" w:type="dxa"/>
            <w:noWrap/>
            <w:tcMar>
              <w:top w:w="15" w:type="dxa"/>
              <w:left w:w="15" w:type="dxa"/>
              <w:bottom w:w="0" w:type="dxa"/>
              <w:right w:w="15" w:type="dxa"/>
            </w:tcMar>
            <w:vAlign w:val="bottom"/>
            <w:hideMark/>
          </w:tcPr>
          <w:p w:rsidR="00EF4235" w:rsidRDefault="00EF4235">
            <w:pPr>
              <w:rPr>
                <w:rFonts w:cs="Times New Roman"/>
              </w:rPr>
            </w:pPr>
          </w:p>
        </w:tc>
      </w:tr>
      <w:tr w:rsidR="00EF4235">
        <w:trPr>
          <w:trHeight w:val="300"/>
          <w:jc w:val="center"/>
        </w:trPr>
        <w:tc>
          <w:tcPr>
            <w:tcW w:w="0" w:type="auto"/>
            <w:noWrap/>
            <w:tcMar>
              <w:top w:w="15" w:type="dxa"/>
              <w:left w:w="15" w:type="dxa"/>
              <w:bottom w:w="0" w:type="dxa"/>
              <w:right w:w="15" w:type="dxa"/>
            </w:tcMar>
            <w:vAlign w:val="bottom"/>
            <w:hideMark/>
          </w:tcPr>
          <w:p w:rsidR="00EF4235" w:rsidRDefault="005E056C">
            <w:pPr>
              <w:rPr>
                <w:rFonts w:cs="Times New Roman"/>
              </w:rPr>
            </w:pPr>
            <w:r>
              <w:rPr>
                <w:rFonts w:cs="Times New Roman"/>
              </w:rPr>
              <w:t>Multiple R</w:t>
            </w:r>
          </w:p>
        </w:tc>
        <w:tc>
          <w:tcPr>
            <w:tcW w:w="0" w:type="auto"/>
            <w:noWrap/>
            <w:tcMar>
              <w:top w:w="15" w:type="dxa"/>
              <w:left w:w="15" w:type="dxa"/>
              <w:bottom w:w="0" w:type="dxa"/>
              <w:right w:w="15" w:type="dxa"/>
            </w:tcMar>
            <w:vAlign w:val="bottom"/>
            <w:hideMark/>
          </w:tcPr>
          <w:p w:rsidR="00EF4235" w:rsidRDefault="005E056C">
            <w:pPr>
              <w:jc w:val="right"/>
              <w:rPr>
                <w:rFonts w:cs="Times New Roman"/>
              </w:rPr>
            </w:pPr>
            <w:r>
              <w:rPr>
                <w:rFonts w:cs="Times New Roman"/>
              </w:rPr>
              <w:t>.399</w:t>
            </w:r>
          </w:p>
        </w:tc>
        <w:tc>
          <w:tcPr>
            <w:tcW w:w="0" w:type="auto"/>
            <w:noWrap/>
            <w:tcMar>
              <w:top w:w="15" w:type="dxa"/>
              <w:left w:w="15" w:type="dxa"/>
              <w:bottom w:w="0" w:type="dxa"/>
              <w:right w:w="15" w:type="dxa"/>
            </w:tcMar>
            <w:vAlign w:val="bottom"/>
            <w:hideMark/>
          </w:tcPr>
          <w:p w:rsidR="00EF4235" w:rsidRDefault="00EF4235">
            <w:pPr>
              <w:jc w:val="right"/>
              <w:rPr>
                <w:rFonts w:cs="Times New Roman"/>
              </w:rPr>
            </w:pPr>
          </w:p>
        </w:tc>
        <w:tc>
          <w:tcPr>
            <w:tcW w:w="0" w:type="auto"/>
            <w:noWrap/>
            <w:tcMar>
              <w:top w:w="15" w:type="dxa"/>
              <w:left w:w="15" w:type="dxa"/>
              <w:bottom w:w="0" w:type="dxa"/>
              <w:right w:w="15" w:type="dxa"/>
            </w:tcMar>
            <w:vAlign w:val="bottom"/>
            <w:hideMark/>
          </w:tcPr>
          <w:p w:rsidR="00EF4235" w:rsidRDefault="00EF4235">
            <w:pPr>
              <w:jc w:val="right"/>
              <w:rPr>
                <w:rFonts w:cs="Times New Roman"/>
              </w:rPr>
            </w:pPr>
          </w:p>
        </w:tc>
        <w:tc>
          <w:tcPr>
            <w:tcW w:w="0" w:type="auto"/>
            <w:noWrap/>
            <w:tcMar>
              <w:top w:w="15" w:type="dxa"/>
              <w:left w:w="15" w:type="dxa"/>
              <w:bottom w:w="0" w:type="dxa"/>
              <w:right w:w="15" w:type="dxa"/>
            </w:tcMar>
            <w:vAlign w:val="bottom"/>
            <w:hideMark/>
          </w:tcPr>
          <w:p w:rsidR="00EF4235" w:rsidRDefault="00EF4235">
            <w:pPr>
              <w:jc w:val="right"/>
              <w:rPr>
                <w:rFonts w:cs="Times New Roman"/>
              </w:rPr>
            </w:pPr>
          </w:p>
        </w:tc>
        <w:tc>
          <w:tcPr>
            <w:tcW w:w="0" w:type="auto"/>
            <w:noWrap/>
            <w:tcMar>
              <w:top w:w="15" w:type="dxa"/>
              <w:left w:w="15" w:type="dxa"/>
              <w:bottom w:w="0" w:type="dxa"/>
              <w:right w:w="15" w:type="dxa"/>
            </w:tcMar>
            <w:vAlign w:val="bottom"/>
            <w:hideMark/>
          </w:tcPr>
          <w:p w:rsidR="00EF4235" w:rsidRDefault="00EF4235">
            <w:pPr>
              <w:jc w:val="right"/>
              <w:rPr>
                <w:rFonts w:cs="Times New Roman"/>
              </w:rPr>
            </w:pPr>
          </w:p>
        </w:tc>
      </w:tr>
      <w:tr w:rsidR="00EF4235">
        <w:trPr>
          <w:trHeight w:val="300"/>
          <w:jc w:val="center"/>
        </w:trPr>
        <w:tc>
          <w:tcPr>
            <w:tcW w:w="0" w:type="auto"/>
            <w:noWrap/>
            <w:tcMar>
              <w:top w:w="15" w:type="dxa"/>
              <w:left w:w="15" w:type="dxa"/>
              <w:bottom w:w="0" w:type="dxa"/>
              <w:right w:w="15" w:type="dxa"/>
            </w:tcMar>
            <w:vAlign w:val="bottom"/>
            <w:hideMark/>
          </w:tcPr>
          <w:p w:rsidR="00EF4235" w:rsidRDefault="005E056C">
            <w:pPr>
              <w:rPr>
                <w:rFonts w:cs="Times New Roman"/>
              </w:rPr>
            </w:pPr>
            <w:r>
              <w:rPr>
                <w:rFonts w:cs="Times New Roman"/>
              </w:rPr>
              <w:t>R Square</w:t>
            </w:r>
          </w:p>
        </w:tc>
        <w:tc>
          <w:tcPr>
            <w:tcW w:w="0" w:type="auto"/>
            <w:noWrap/>
            <w:tcMar>
              <w:top w:w="15" w:type="dxa"/>
              <w:left w:w="15" w:type="dxa"/>
              <w:bottom w:w="0" w:type="dxa"/>
              <w:right w:w="15" w:type="dxa"/>
            </w:tcMar>
            <w:vAlign w:val="bottom"/>
            <w:hideMark/>
          </w:tcPr>
          <w:p w:rsidR="00EF4235" w:rsidRDefault="005E056C">
            <w:pPr>
              <w:jc w:val="right"/>
              <w:rPr>
                <w:rFonts w:cs="Times New Roman"/>
              </w:rPr>
            </w:pPr>
            <w:r>
              <w:rPr>
                <w:rFonts w:cs="Times New Roman"/>
              </w:rPr>
              <w:t>.230</w:t>
            </w:r>
          </w:p>
        </w:tc>
        <w:tc>
          <w:tcPr>
            <w:tcW w:w="0" w:type="auto"/>
            <w:noWrap/>
            <w:tcMar>
              <w:top w:w="15" w:type="dxa"/>
              <w:left w:w="15" w:type="dxa"/>
              <w:bottom w:w="0" w:type="dxa"/>
              <w:right w:w="15" w:type="dxa"/>
            </w:tcMar>
            <w:vAlign w:val="bottom"/>
            <w:hideMark/>
          </w:tcPr>
          <w:p w:rsidR="00EF4235" w:rsidRDefault="00EF4235">
            <w:pPr>
              <w:jc w:val="right"/>
              <w:rPr>
                <w:rFonts w:cs="Times New Roman"/>
              </w:rPr>
            </w:pPr>
          </w:p>
        </w:tc>
        <w:tc>
          <w:tcPr>
            <w:tcW w:w="0" w:type="auto"/>
            <w:noWrap/>
            <w:tcMar>
              <w:top w:w="15" w:type="dxa"/>
              <w:left w:w="15" w:type="dxa"/>
              <w:bottom w:w="0" w:type="dxa"/>
              <w:right w:w="15" w:type="dxa"/>
            </w:tcMar>
            <w:vAlign w:val="bottom"/>
            <w:hideMark/>
          </w:tcPr>
          <w:p w:rsidR="00EF4235" w:rsidRDefault="00EF4235">
            <w:pPr>
              <w:jc w:val="right"/>
              <w:rPr>
                <w:rFonts w:cs="Times New Roman"/>
              </w:rPr>
            </w:pPr>
          </w:p>
        </w:tc>
        <w:tc>
          <w:tcPr>
            <w:tcW w:w="0" w:type="auto"/>
            <w:noWrap/>
            <w:tcMar>
              <w:top w:w="15" w:type="dxa"/>
              <w:left w:w="15" w:type="dxa"/>
              <w:bottom w:w="0" w:type="dxa"/>
              <w:right w:w="15" w:type="dxa"/>
            </w:tcMar>
            <w:vAlign w:val="bottom"/>
            <w:hideMark/>
          </w:tcPr>
          <w:p w:rsidR="00EF4235" w:rsidRDefault="00EF4235">
            <w:pPr>
              <w:jc w:val="right"/>
              <w:rPr>
                <w:rFonts w:cs="Times New Roman"/>
              </w:rPr>
            </w:pPr>
          </w:p>
        </w:tc>
        <w:tc>
          <w:tcPr>
            <w:tcW w:w="0" w:type="auto"/>
            <w:noWrap/>
            <w:tcMar>
              <w:top w:w="15" w:type="dxa"/>
              <w:left w:w="15" w:type="dxa"/>
              <w:bottom w:w="0" w:type="dxa"/>
              <w:right w:w="15" w:type="dxa"/>
            </w:tcMar>
            <w:vAlign w:val="bottom"/>
            <w:hideMark/>
          </w:tcPr>
          <w:p w:rsidR="00EF4235" w:rsidRDefault="00EF4235">
            <w:pPr>
              <w:jc w:val="right"/>
              <w:rPr>
                <w:rFonts w:cs="Times New Roman"/>
              </w:rPr>
            </w:pPr>
          </w:p>
        </w:tc>
      </w:tr>
      <w:tr w:rsidR="00EF4235">
        <w:trPr>
          <w:trHeight w:val="300"/>
          <w:jc w:val="center"/>
        </w:trPr>
        <w:tc>
          <w:tcPr>
            <w:tcW w:w="0" w:type="auto"/>
            <w:noWrap/>
            <w:tcMar>
              <w:top w:w="15" w:type="dxa"/>
              <w:left w:w="15" w:type="dxa"/>
              <w:bottom w:w="0" w:type="dxa"/>
              <w:right w:w="15" w:type="dxa"/>
            </w:tcMar>
            <w:vAlign w:val="bottom"/>
            <w:hideMark/>
          </w:tcPr>
          <w:p w:rsidR="00EF4235" w:rsidRDefault="005E056C">
            <w:pPr>
              <w:rPr>
                <w:rFonts w:cs="Times New Roman"/>
              </w:rPr>
            </w:pPr>
            <w:r>
              <w:rPr>
                <w:rFonts w:cs="Times New Roman"/>
              </w:rPr>
              <w:t>Adjusted R Square</w:t>
            </w:r>
          </w:p>
        </w:tc>
        <w:tc>
          <w:tcPr>
            <w:tcW w:w="0" w:type="auto"/>
            <w:noWrap/>
            <w:tcMar>
              <w:top w:w="15" w:type="dxa"/>
              <w:left w:w="15" w:type="dxa"/>
              <w:bottom w:w="0" w:type="dxa"/>
              <w:right w:w="15" w:type="dxa"/>
            </w:tcMar>
            <w:vAlign w:val="bottom"/>
            <w:hideMark/>
          </w:tcPr>
          <w:p w:rsidR="00EF4235" w:rsidRDefault="005E056C">
            <w:pPr>
              <w:jc w:val="right"/>
              <w:rPr>
                <w:rFonts w:cs="Times New Roman"/>
              </w:rPr>
            </w:pPr>
            <w:r>
              <w:rPr>
                <w:rFonts w:cs="Times New Roman"/>
              </w:rPr>
              <w:t>.200</w:t>
            </w:r>
          </w:p>
        </w:tc>
        <w:tc>
          <w:tcPr>
            <w:tcW w:w="0" w:type="auto"/>
            <w:noWrap/>
            <w:tcMar>
              <w:top w:w="15" w:type="dxa"/>
              <w:left w:w="15" w:type="dxa"/>
              <w:bottom w:w="0" w:type="dxa"/>
              <w:right w:w="15" w:type="dxa"/>
            </w:tcMar>
            <w:vAlign w:val="bottom"/>
            <w:hideMark/>
          </w:tcPr>
          <w:p w:rsidR="00EF4235" w:rsidRDefault="00EF4235">
            <w:pPr>
              <w:jc w:val="right"/>
              <w:rPr>
                <w:rFonts w:cs="Times New Roman"/>
              </w:rPr>
            </w:pPr>
          </w:p>
        </w:tc>
        <w:tc>
          <w:tcPr>
            <w:tcW w:w="0" w:type="auto"/>
            <w:noWrap/>
            <w:tcMar>
              <w:top w:w="15" w:type="dxa"/>
              <w:left w:w="15" w:type="dxa"/>
              <w:bottom w:w="0" w:type="dxa"/>
              <w:right w:w="15" w:type="dxa"/>
            </w:tcMar>
            <w:vAlign w:val="bottom"/>
            <w:hideMark/>
          </w:tcPr>
          <w:p w:rsidR="00EF4235" w:rsidRDefault="00EF4235">
            <w:pPr>
              <w:jc w:val="right"/>
              <w:rPr>
                <w:rFonts w:cs="Times New Roman"/>
              </w:rPr>
            </w:pPr>
          </w:p>
        </w:tc>
        <w:tc>
          <w:tcPr>
            <w:tcW w:w="0" w:type="auto"/>
            <w:noWrap/>
            <w:tcMar>
              <w:top w:w="15" w:type="dxa"/>
              <w:left w:w="15" w:type="dxa"/>
              <w:bottom w:w="0" w:type="dxa"/>
              <w:right w:w="15" w:type="dxa"/>
            </w:tcMar>
            <w:vAlign w:val="bottom"/>
            <w:hideMark/>
          </w:tcPr>
          <w:p w:rsidR="00EF4235" w:rsidRDefault="00EF4235">
            <w:pPr>
              <w:jc w:val="right"/>
              <w:rPr>
                <w:rFonts w:cs="Times New Roman"/>
              </w:rPr>
            </w:pPr>
          </w:p>
        </w:tc>
        <w:tc>
          <w:tcPr>
            <w:tcW w:w="0" w:type="auto"/>
            <w:noWrap/>
            <w:tcMar>
              <w:top w:w="15" w:type="dxa"/>
              <w:left w:w="15" w:type="dxa"/>
              <w:bottom w:w="0" w:type="dxa"/>
              <w:right w:w="15" w:type="dxa"/>
            </w:tcMar>
            <w:vAlign w:val="bottom"/>
            <w:hideMark/>
          </w:tcPr>
          <w:p w:rsidR="00EF4235" w:rsidRDefault="00EF4235">
            <w:pPr>
              <w:jc w:val="right"/>
              <w:rPr>
                <w:rFonts w:cs="Times New Roman"/>
              </w:rPr>
            </w:pPr>
          </w:p>
        </w:tc>
      </w:tr>
      <w:tr w:rsidR="00EF4235">
        <w:trPr>
          <w:trHeight w:val="300"/>
          <w:jc w:val="center"/>
        </w:trPr>
        <w:tc>
          <w:tcPr>
            <w:tcW w:w="0" w:type="auto"/>
            <w:noWrap/>
            <w:tcMar>
              <w:top w:w="15" w:type="dxa"/>
              <w:left w:w="15" w:type="dxa"/>
              <w:bottom w:w="0" w:type="dxa"/>
              <w:right w:w="15" w:type="dxa"/>
            </w:tcMar>
            <w:vAlign w:val="bottom"/>
            <w:hideMark/>
          </w:tcPr>
          <w:p w:rsidR="00EF4235" w:rsidRDefault="005E056C">
            <w:pPr>
              <w:rPr>
                <w:rFonts w:cs="Times New Roman"/>
              </w:rPr>
            </w:pPr>
            <w:r>
              <w:rPr>
                <w:rFonts w:cs="Times New Roman"/>
              </w:rPr>
              <w:t>Standard Error</w:t>
            </w:r>
          </w:p>
        </w:tc>
        <w:tc>
          <w:tcPr>
            <w:tcW w:w="0" w:type="auto"/>
            <w:noWrap/>
            <w:tcMar>
              <w:top w:w="15" w:type="dxa"/>
              <w:left w:w="15" w:type="dxa"/>
              <w:bottom w:w="0" w:type="dxa"/>
              <w:right w:w="15" w:type="dxa"/>
            </w:tcMar>
            <w:vAlign w:val="bottom"/>
            <w:hideMark/>
          </w:tcPr>
          <w:p w:rsidR="00EF4235" w:rsidRDefault="005E056C">
            <w:pPr>
              <w:jc w:val="right"/>
              <w:rPr>
                <w:rFonts w:cs="Times New Roman"/>
              </w:rPr>
            </w:pPr>
            <w:r>
              <w:rPr>
                <w:rFonts w:cs="Times New Roman"/>
              </w:rPr>
              <w:t>.747</w:t>
            </w:r>
          </w:p>
        </w:tc>
        <w:tc>
          <w:tcPr>
            <w:tcW w:w="0" w:type="auto"/>
            <w:noWrap/>
            <w:tcMar>
              <w:top w:w="15" w:type="dxa"/>
              <w:left w:w="15" w:type="dxa"/>
              <w:bottom w:w="0" w:type="dxa"/>
              <w:right w:w="15" w:type="dxa"/>
            </w:tcMar>
            <w:vAlign w:val="bottom"/>
            <w:hideMark/>
          </w:tcPr>
          <w:p w:rsidR="00EF4235" w:rsidRDefault="00EF4235">
            <w:pPr>
              <w:jc w:val="right"/>
              <w:rPr>
                <w:rFonts w:cs="Times New Roman"/>
              </w:rPr>
            </w:pPr>
          </w:p>
        </w:tc>
        <w:tc>
          <w:tcPr>
            <w:tcW w:w="0" w:type="auto"/>
            <w:noWrap/>
            <w:tcMar>
              <w:top w:w="15" w:type="dxa"/>
              <w:left w:w="15" w:type="dxa"/>
              <w:bottom w:w="0" w:type="dxa"/>
              <w:right w:w="15" w:type="dxa"/>
            </w:tcMar>
            <w:vAlign w:val="bottom"/>
            <w:hideMark/>
          </w:tcPr>
          <w:p w:rsidR="00EF4235" w:rsidRDefault="00EF4235">
            <w:pPr>
              <w:jc w:val="right"/>
              <w:rPr>
                <w:rFonts w:cs="Times New Roman"/>
              </w:rPr>
            </w:pPr>
          </w:p>
        </w:tc>
        <w:tc>
          <w:tcPr>
            <w:tcW w:w="0" w:type="auto"/>
            <w:noWrap/>
            <w:tcMar>
              <w:top w:w="15" w:type="dxa"/>
              <w:left w:w="15" w:type="dxa"/>
              <w:bottom w:w="0" w:type="dxa"/>
              <w:right w:w="15" w:type="dxa"/>
            </w:tcMar>
            <w:vAlign w:val="bottom"/>
            <w:hideMark/>
          </w:tcPr>
          <w:p w:rsidR="00EF4235" w:rsidRDefault="00EF4235">
            <w:pPr>
              <w:jc w:val="right"/>
              <w:rPr>
                <w:rFonts w:cs="Times New Roman"/>
              </w:rPr>
            </w:pPr>
          </w:p>
        </w:tc>
        <w:tc>
          <w:tcPr>
            <w:tcW w:w="0" w:type="auto"/>
            <w:noWrap/>
            <w:tcMar>
              <w:top w:w="15" w:type="dxa"/>
              <w:left w:w="15" w:type="dxa"/>
              <w:bottom w:w="0" w:type="dxa"/>
              <w:right w:w="15" w:type="dxa"/>
            </w:tcMar>
            <w:vAlign w:val="bottom"/>
            <w:hideMark/>
          </w:tcPr>
          <w:p w:rsidR="00EF4235" w:rsidRDefault="00EF4235">
            <w:pPr>
              <w:jc w:val="right"/>
              <w:rPr>
                <w:rFonts w:cs="Times New Roman"/>
              </w:rPr>
            </w:pPr>
          </w:p>
        </w:tc>
      </w:tr>
      <w:tr w:rsidR="00EF4235">
        <w:trPr>
          <w:trHeight w:val="315"/>
          <w:jc w:val="center"/>
        </w:trPr>
        <w:tc>
          <w:tcPr>
            <w:tcW w:w="0" w:type="auto"/>
            <w:noWrap/>
            <w:tcMar>
              <w:top w:w="15" w:type="dxa"/>
              <w:left w:w="15" w:type="dxa"/>
              <w:bottom w:w="0" w:type="dxa"/>
              <w:right w:w="15" w:type="dxa"/>
            </w:tcMar>
            <w:vAlign w:val="bottom"/>
            <w:hideMark/>
          </w:tcPr>
          <w:p w:rsidR="00EF4235" w:rsidRDefault="005E056C">
            <w:pPr>
              <w:rPr>
                <w:rFonts w:cs="Times New Roman"/>
              </w:rPr>
            </w:pPr>
            <w:r>
              <w:rPr>
                <w:rFonts w:cs="Times New Roman"/>
              </w:rPr>
              <w:t>Observations</w:t>
            </w:r>
          </w:p>
        </w:tc>
        <w:tc>
          <w:tcPr>
            <w:tcW w:w="0" w:type="auto"/>
            <w:noWrap/>
            <w:tcMar>
              <w:top w:w="15" w:type="dxa"/>
              <w:left w:w="15" w:type="dxa"/>
              <w:bottom w:w="0" w:type="dxa"/>
              <w:right w:w="15" w:type="dxa"/>
            </w:tcMar>
            <w:vAlign w:val="bottom"/>
            <w:hideMark/>
          </w:tcPr>
          <w:p w:rsidR="00EF4235" w:rsidRDefault="005E056C">
            <w:pPr>
              <w:jc w:val="right"/>
              <w:rPr>
                <w:rFonts w:cs="Times New Roman"/>
              </w:rPr>
            </w:pPr>
            <w:r>
              <w:rPr>
                <w:rFonts w:cs="Times New Roman"/>
              </w:rPr>
              <w:t>91</w:t>
            </w:r>
          </w:p>
        </w:tc>
        <w:tc>
          <w:tcPr>
            <w:tcW w:w="0" w:type="auto"/>
            <w:noWrap/>
            <w:tcMar>
              <w:top w:w="15" w:type="dxa"/>
              <w:left w:w="15" w:type="dxa"/>
              <w:bottom w:w="0" w:type="dxa"/>
              <w:right w:w="15" w:type="dxa"/>
            </w:tcMar>
            <w:vAlign w:val="bottom"/>
            <w:hideMark/>
          </w:tcPr>
          <w:p w:rsidR="00EF4235" w:rsidRDefault="00EF4235">
            <w:pPr>
              <w:jc w:val="right"/>
              <w:rPr>
                <w:rFonts w:cs="Times New Roman"/>
              </w:rPr>
            </w:pPr>
          </w:p>
        </w:tc>
        <w:tc>
          <w:tcPr>
            <w:tcW w:w="0" w:type="auto"/>
            <w:noWrap/>
            <w:tcMar>
              <w:top w:w="15" w:type="dxa"/>
              <w:left w:w="15" w:type="dxa"/>
              <w:bottom w:w="0" w:type="dxa"/>
              <w:right w:w="15" w:type="dxa"/>
            </w:tcMar>
            <w:vAlign w:val="bottom"/>
            <w:hideMark/>
          </w:tcPr>
          <w:p w:rsidR="00EF4235" w:rsidRDefault="00EF4235">
            <w:pPr>
              <w:jc w:val="right"/>
              <w:rPr>
                <w:rFonts w:cs="Times New Roman"/>
              </w:rPr>
            </w:pPr>
          </w:p>
        </w:tc>
        <w:tc>
          <w:tcPr>
            <w:tcW w:w="0" w:type="auto"/>
            <w:noWrap/>
            <w:tcMar>
              <w:top w:w="15" w:type="dxa"/>
              <w:left w:w="15" w:type="dxa"/>
              <w:bottom w:w="0" w:type="dxa"/>
              <w:right w:w="15" w:type="dxa"/>
            </w:tcMar>
            <w:vAlign w:val="bottom"/>
            <w:hideMark/>
          </w:tcPr>
          <w:p w:rsidR="00EF4235" w:rsidRDefault="00EF4235">
            <w:pPr>
              <w:jc w:val="right"/>
              <w:rPr>
                <w:rFonts w:cs="Times New Roman"/>
              </w:rPr>
            </w:pPr>
          </w:p>
        </w:tc>
        <w:tc>
          <w:tcPr>
            <w:tcW w:w="0" w:type="auto"/>
            <w:noWrap/>
            <w:tcMar>
              <w:top w:w="15" w:type="dxa"/>
              <w:left w:w="15" w:type="dxa"/>
              <w:bottom w:w="0" w:type="dxa"/>
              <w:right w:w="15" w:type="dxa"/>
            </w:tcMar>
            <w:vAlign w:val="bottom"/>
            <w:hideMark/>
          </w:tcPr>
          <w:p w:rsidR="00EF4235" w:rsidRDefault="00EF4235">
            <w:pPr>
              <w:jc w:val="right"/>
              <w:rPr>
                <w:rFonts w:cs="Times New Roman"/>
              </w:rPr>
            </w:pPr>
          </w:p>
        </w:tc>
      </w:tr>
      <w:tr w:rsidR="00EF4235">
        <w:trPr>
          <w:trHeight w:val="315"/>
          <w:jc w:val="center"/>
        </w:trPr>
        <w:tc>
          <w:tcPr>
            <w:tcW w:w="0" w:type="auto"/>
            <w:noWrap/>
            <w:tcMar>
              <w:top w:w="15" w:type="dxa"/>
              <w:left w:w="15" w:type="dxa"/>
              <w:bottom w:w="0" w:type="dxa"/>
              <w:right w:w="15" w:type="dxa"/>
            </w:tcMar>
            <w:vAlign w:val="bottom"/>
            <w:hideMark/>
          </w:tcPr>
          <w:p w:rsidR="00EF4235" w:rsidRDefault="005E056C">
            <w:pPr>
              <w:rPr>
                <w:rFonts w:cs="Times New Roman"/>
              </w:rPr>
            </w:pPr>
            <w:r>
              <w:rPr>
                <w:rFonts w:cs="Times New Roman"/>
              </w:rPr>
              <w:t>ANOVA</w:t>
            </w:r>
          </w:p>
        </w:tc>
        <w:tc>
          <w:tcPr>
            <w:tcW w:w="0" w:type="auto"/>
            <w:noWrap/>
            <w:tcMar>
              <w:top w:w="15" w:type="dxa"/>
              <w:left w:w="15" w:type="dxa"/>
              <w:bottom w:w="0" w:type="dxa"/>
              <w:right w:w="15" w:type="dxa"/>
            </w:tcMar>
            <w:vAlign w:val="bottom"/>
            <w:hideMark/>
          </w:tcPr>
          <w:p w:rsidR="00EF4235" w:rsidRDefault="00EF4235">
            <w:pPr>
              <w:jc w:val="right"/>
              <w:rPr>
                <w:rFonts w:cs="Times New Roman"/>
              </w:rPr>
            </w:pPr>
          </w:p>
        </w:tc>
        <w:tc>
          <w:tcPr>
            <w:tcW w:w="0" w:type="auto"/>
            <w:noWrap/>
            <w:tcMar>
              <w:top w:w="15" w:type="dxa"/>
              <w:left w:w="15" w:type="dxa"/>
              <w:bottom w:w="0" w:type="dxa"/>
              <w:right w:w="15" w:type="dxa"/>
            </w:tcMar>
            <w:vAlign w:val="bottom"/>
            <w:hideMark/>
          </w:tcPr>
          <w:p w:rsidR="00EF4235" w:rsidRDefault="00EF4235">
            <w:pPr>
              <w:jc w:val="right"/>
              <w:rPr>
                <w:rFonts w:cs="Times New Roman"/>
              </w:rPr>
            </w:pPr>
          </w:p>
        </w:tc>
        <w:tc>
          <w:tcPr>
            <w:tcW w:w="0" w:type="auto"/>
            <w:noWrap/>
            <w:tcMar>
              <w:top w:w="15" w:type="dxa"/>
              <w:left w:w="15" w:type="dxa"/>
              <w:bottom w:w="0" w:type="dxa"/>
              <w:right w:w="15" w:type="dxa"/>
            </w:tcMar>
            <w:vAlign w:val="bottom"/>
            <w:hideMark/>
          </w:tcPr>
          <w:p w:rsidR="00EF4235" w:rsidRDefault="00EF4235">
            <w:pPr>
              <w:jc w:val="right"/>
              <w:rPr>
                <w:rFonts w:cs="Times New Roman"/>
              </w:rPr>
            </w:pPr>
          </w:p>
        </w:tc>
        <w:tc>
          <w:tcPr>
            <w:tcW w:w="0" w:type="auto"/>
            <w:noWrap/>
            <w:tcMar>
              <w:top w:w="15" w:type="dxa"/>
              <w:left w:w="15" w:type="dxa"/>
              <w:bottom w:w="0" w:type="dxa"/>
              <w:right w:w="15" w:type="dxa"/>
            </w:tcMar>
            <w:vAlign w:val="bottom"/>
            <w:hideMark/>
          </w:tcPr>
          <w:p w:rsidR="00EF4235" w:rsidRDefault="00EF4235">
            <w:pPr>
              <w:jc w:val="right"/>
              <w:rPr>
                <w:rFonts w:cs="Times New Roman"/>
              </w:rPr>
            </w:pPr>
          </w:p>
        </w:tc>
        <w:tc>
          <w:tcPr>
            <w:tcW w:w="0" w:type="auto"/>
            <w:noWrap/>
            <w:tcMar>
              <w:top w:w="15" w:type="dxa"/>
              <w:left w:w="15" w:type="dxa"/>
              <w:bottom w:w="0" w:type="dxa"/>
              <w:right w:w="15" w:type="dxa"/>
            </w:tcMar>
            <w:vAlign w:val="bottom"/>
            <w:hideMark/>
          </w:tcPr>
          <w:p w:rsidR="00EF4235" w:rsidRDefault="00EF4235">
            <w:pPr>
              <w:jc w:val="right"/>
              <w:rPr>
                <w:rFonts w:cs="Times New Roman"/>
              </w:rPr>
            </w:pPr>
          </w:p>
        </w:tc>
      </w:tr>
      <w:tr w:rsidR="00EF4235">
        <w:trPr>
          <w:trHeight w:val="300"/>
          <w:jc w:val="center"/>
        </w:trPr>
        <w:tc>
          <w:tcPr>
            <w:tcW w:w="0" w:type="auto"/>
            <w:noWrap/>
            <w:tcMar>
              <w:top w:w="15" w:type="dxa"/>
              <w:left w:w="15" w:type="dxa"/>
              <w:bottom w:w="0" w:type="dxa"/>
              <w:right w:w="15" w:type="dxa"/>
            </w:tcMar>
            <w:vAlign w:val="bottom"/>
            <w:hideMark/>
          </w:tcPr>
          <w:p w:rsidR="00EF4235" w:rsidRDefault="005E056C">
            <w:pPr>
              <w:jc w:val="center"/>
              <w:rPr>
                <w:rFonts w:cs="Times New Roman"/>
                <w:i/>
                <w:iCs/>
              </w:rPr>
            </w:pPr>
            <w:r>
              <w:rPr>
                <w:rFonts w:cs="Times New Roman"/>
                <w:i/>
                <w:iCs/>
              </w:rPr>
              <w:t> </w:t>
            </w:r>
          </w:p>
        </w:tc>
        <w:tc>
          <w:tcPr>
            <w:tcW w:w="0" w:type="auto"/>
            <w:noWrap/>
            <w:tcMar>
              <w:top w:w="15" w:type="dxa"/>
              <w:left w:w="15" w:type="dxa"/>
              <w:bottom w:w="0" w:type="dxa"/>
              <w:right w:w="15" w:type="dxa"/>
            </w:tcMar>
            <w:vAlign w:val="bottom"/>
            <w:hideMark/>
          </w:tcPr>
          <w:p w:rsidR="00EF4235" w:rsidRDefault="005E056C">
            <w:pPr>
              <w:jc w:val="right"/>
              <w:rPr>
                <w:rFonts w:cs="Times New Roman"/>
                <w:i/>
                <w:iCs/>
              </w:rPr>
            </w:pPr>
            <w:r>
              <w:rPr>
                <w:rFonts w:cs="Times New Roman"/>
                <w:i/>
                <w:iCs/>
              </w:rPr>
              <w:t>Df</w:t>
            </w:r>
          </w:p>
        </w:tc>
        <w:tc>
          <w:tcPr>
            <w:tcW w:w="0" w:type="auto"/>
            <w:noWrap/>
            <w:tcMar>
              <w:top w:w="15" w:type="dxa"/>
              <w:left w:w="15" w:type="dxa"/>
              <w:bottom w:w="0" w:type="dxa"/>
              <w:right w:w="15" w:type="dxa"/>
            </w:tcMar>
            <w:vAlign w:val="bottom"/>
            <w:hideMark/>
          </w:tcPr>
          <w:p w:rsidR="00EF4235" w:rsidRDefault="005E056C">
            <w:pPr>
              <w:jc w:val="right"/>
              <w:rPr>
                <w:rFonts w:cs="Times New Roman"/>
                <w:i/>
                <w:iCs/>
              </w:rPr>
            </w:pPr>
            <w:r>
              <w:rPr>
                <w:rFonts w:cs="Times New Roman"/>
                <w:i/>
                <w:iCs/>
              </w:rPr>
              <w:t>SS</w:t>
            </w:r>
          </w:p>
        </w:tc>
        <w:tc>
          <w:tcPr>
            <w:tcW w:w="0" w:type="auto"/>
            <w:noWrap/>
            <w:tcMar>
              <w:top w:w="15" w:type="dxa"/>
              <w:left w:w="15" w:type="dxa"/>
              <w:bottom w:w="0" w:type="dxa"/>
              <w:right w:w="15" w:type="dxa"/>
            </w:tcMar>
            <w:vAlign w:val="bottom"/>
            <w:hideMark/>
          </w:tcPr>
          <w:p w:rsidR="00EF4235" w:rsidRDefault="005E056C">
            <w:pPr>
              <w:jc w:val="right"/>
              <w:rPr>
                <w:rFonts w:cs="Times New Roman"/>
                <w:i/>
                <w:iCs/>
              </w:rPr>
            </w:pPr>
            <w:r>
              <w:rPr>
                <w:rFonts w:cs="Times New Roman"/>
                <w:i/>
                <w:iCs/>
              </w:rPr>
              <w:t>MS</w:t>
            </w:r>
          </w:p>
        </w:tc>
        <w:tc>
          <w:tcPr>
            <w:tcW w:w="0" w:type="auto"/>
            <w:noWrap/>
            <w:tcMar>
              <w:top w:w="15" w:type="dxa"/>
              <w:left w:w="15" w:type="dxa"/>
              <w:bottom w:w="0" w:type="dxa"/>
              <w:right w:w="15" w:type="dxa"/>
            </w:tcMar>
            <w:vAlign w:val="bottom"/>
            <w:hideMark/>
          </w:tcPr>
          <w:p w:rsidR="00EF4235" w:rsidRDefault="005E056C">
            <w:pPr>
              <w:jc w:val="right"/>
              <w:rPr>
                <w:rFonts w:cs="Times New Roman"/>
                <w:i/>
                <w:iCs/>
              </w:rPr>
            </w:pPr>
            <w:r>
              <w:rPr>
                <w:rFonts w:cs="Times New Roman"/>
                <w:i/>
                <w:iCs/>
              </w:rPr>
              <w:t>F</w:t>
            </w:r>
          </w:p>
        </w:tc>
        <w:tc>
          <w:tcPr>
            <w:tcW w:w="0" w:type="auto"/>
            <w:noWrap/>
            <w:tcMar>
              <w:top w:w="15" w:type="dxa"/>
              <w:left w:w="15" w:type="dxa"/>
              <w:bottom w:w="0" w:type="dxa"/>
              <w:right w:w="15" w:type="dxa"/>
            </w:tcMar>
            <w:vAlign w:val="bottom"/>
            <w:hideMark/>
          </w:tcPr>
          <w:p w:rsidR="00EF4235" w:rsidRDefault="005E056C">
            <w:pPr>
              <w:jc w:val="right"/>
              <w:rPr>
                <w:rFonts w:cs="Times New Roman"/>
                <w:i/>
                <w:iCs/>
              </w:rPr>
            </w:pPr>
            <w:r>
              <w:rPr>
                <w:rFonts w:cs="Times New Roman"/>
                <w:i/>
                <w:iCs/>
              </w:rPr>
              <w:t>Sig F</w:t>
            </w:r>
          </w:p>
        </w:tc>
      </w:tr>
      <w:tr w:rsidR="00EF4235">
        <w:trPr>
          <w:trHeight w:val="300"/>
          <w:jc w:val="center"/>
        </w:trPr>
        <w:tc>
          <w:tcPr>
            <w:tcW w:w="0" w:type="auto"/>
            <w:noWrap/>
            <w:tcMar>
              <w:top w:w="15" w:type="dxa"/>
              <w:left w:w="15" w:type="dxa"/>
              <w:bottom w:w="0" w:type="dxa"/>
              <w:right w:w="15" w:type="dxa"/>
            </w:tcMar>
            <w:vAlign w:val="bottom"/>
            <w:hideMark/>
          </w:tcPr>
          <w:p w:rsidR="00EF4235" w:rsidRDefault="005E056C">
            <w:pPr>
              <w:rPr>
                <w:rFonts w:cs="Times New Roman"/>
              </w:rPr>
            </w:pPr>
            <w:r>
              <w:rPr>
                <w:rFonts w:cs="Times New Roman"/>
              </w:rPr>
              <w:t>Regression</w:t>
            </w:r>
          </w:p>
        </w:tc>
        <w:tc>
          <w:tcPr>
            <w:tcW w:w="0" w:type="auto"/>
            <w:noWrap/>
            <w:tcMar>
              <w:top w:w="15" w:type="dxa"/>
              <w:left w:w="15" w:type="dxa"/>
              <w:bottom w:w="0" w:type="dxa"/>
              <w:right w:w="15" w:type="dxa"/>
            </w:tcMar>
            <w:vAlign w:val="center"/>
            <w:hideMark/>
          </w:tcPr>
          <w:p w:rsidR="00EF4235" w:rsidRDefault="005E056C">
            <w:pPr>
              <w:autoSpaceDE w:val="0"/>
              <w:autoSpaceDN w:val="0"/>
              <w:adjustRightInd w:val="0"/>
              <w:spacing w:line="320" w:lineRule="atLeast"/>
              <w:jc w:val="right"/>
              <w:rPr>
                <w:rFonts w:cs="Times New Roman"/>
              </w:rPr>
            </w:pPr>
            <w:r>
              <w:rPr>
                <w:rFonts w:cs="Times New Roman"/>
              </w:rPr>
              <w:t>3</w:t>
            </w:r>
          </w:p>
        </w:tc>
        <w:tc>
          <w:tcPr>
            <w:tcW w:w="0" w:type="auto"/>
            <w:noWrap/>
            <w:tcMar>
              <w:top w:w="15" w:type="dxa"/>
              <w:left w:w="15" w:type="dxa"/>
              <w:bottom w:w="0" w:type="dxa"/>
              <w:right w:w="15" w:type="dxa"/>
            </w:tcMar>
            <w:vAlign w:val="center"/>
            <w:hideMark/>
          </w:tcPr>
          <w:p w:rsidR="00EF4235" w:rsidRDefault="005E056C">
            <w:pPr>
              <w:autoSpaceDE w:val="0"/>
              <w:autoSpaceDN w:val="0"/>
              <w:adjustRightInd w:val="0"/>
              <w:spacing w:line="320" w:lineRule="atLeast"/>
              <w:jc w:val="right"/>
              <w:rPr>
                <w:rFonts w:cs="Times New Roman"/>
              </w:rPr>
            </w:pPr>
            <w:r>
              <w:rPr>
                <w:rFonts w:cs="Times New Roman"/>
              </w:rPr>
              <w:t>7.467</w:t>
            </w:r>
          </w:p>
        </w:tc>
        <w:tc>
          <w:tcPr>
            <w:tcW w:w="0" w:type="auto"/>
            <w:noWrap/>
            <w:tcMar>
              <w:top w:w="15" w:type="dxa"/>
              <w:left w:w="15" w:type="dxa"/>
              <w:bottom w:w="0" w:type="dxa"/>
              <w:right w:w="15" w:type="dxa"/>
            </w:tcMar>
            <w:vAlign w:val="center"/>
            <w:hideMark/>
          </w:tcPr>
          <w:p w:rsidR="00EF4235" w:rsidRDefault="005E056C">
            <w:pPr>
              <w:autoSpaceDE w:val="0"/>
              <w:autoSpaceDN w:val="0"/>
              <w:adjustRightInd w:val="0"/>
              <w:spacing w:line="320" w:lineRule="atLeast"/>
              <w:jc w:val="right"/>
              <w:rPr>
                <w:rFonts w:cs="Times New Roman"/>
              </w:rPr>
            </w:pPr>
            <w:r>
              <w:rPr>
                <w:rFonts w:cs="Times New Roman"/>
              </w:rPr>
              <w:t>2.489</w:t>
            </w:r>
          </w:p>
        </w:tc>
        <w:tc>
          <w:tcPr>
            <w:tcW w:w="0" w:type="auto"/>
            <w:noWrap/>
            <w:tcMar>
              <w:top w:w="15" w:type="dxa"/>
              <w:left w:w="15" w:type="dxa"/>
              <w:bottom w:w="0" w:type="dxa"/>
              <w:right w:w="15" w:type="dxa"/>
            </w:tcMar>
            <w:vAlign w:val="bottom"/>
            <w:hideMark/>
          </w:tcPr>
          <w:p w:rsidR="00EF4235" w:rsidRDefault="005E056C">
            <w:pPr>
              <w:jc w:val="right"/>
              <w:rPr>
                <w:rFonts w:cs="Times New Roman"/>
              </w:rPr>
            </w:pPr>
            <w:r>
              <w:rPr>
                <w:rFonts w:cs="Times New Roman"/>
              </w:rPr>
              <w:t>2.569</w:t>
            </w:r>
          </w:p>
        </w:tc>
        <w:tc>
          <w:tcPr>
            <w:tcW w:w="0" w:type="auto"/>
            <w:noWrap/>
            <w:tcMar>
              <w:top w:w="15" w:type="dxa"/>
              <w:left w:w="15" w:type="dxa"/>
              <w:bottom w:w="0" w:type="dxa"/>
              <w:right w:w="15" w:type="dxa"/>
            </w:tcMar>
            <w:vAlign w:val="bottom"/>
            <w:hideMark/>
          </w:tcPr>
          <w:p w:rsidR="00EF4235" w:rsidRDefault="005E056C">
            <w:pPr>
              <w:jc w:val="right"/>
              <w:rPr>
                <w:rFonts w:cs="Times New Roman"/>
              </w:rPr>
            </w:pPr>
            <w:r>
              <w:rPr>
                <w:rFonts w:cs="Times New Roman"/>
              </w:rPr>
              <w:t>.008</w:t>
            </w:r>
            <w:r>
              <w:rPr>
                <w:rFonts w:cs="Times New Roman"/>
                <w:vertAlign w:val="superscript"/>
              </w:rPr>
              <w:t>a</w:t>
            </w:r>
          </w:p>
        </w:tc>
      </w:tr>
      <w:tr w:rsidR="00EF4235">
        <w:trPr>
          <w:trHeight w:val="300"/>
          <w:jc w:val="center"/>
        </w:trPr>
        <w:tc>
          <w:tcPr>
            <w:tcW w:w="0" w:type="auto"/>
            <w:noWrap/>
            <w:tcMar>
              <w:top w:w="15" w:type="dxa"/>
              <w:left w:w="15" w:type="dxa"/>
              <w:bottom w:w="0" w:type="dxa"/>
              <w:right w:w="15" w:type="dxa"/>
            </w:tcMar>
            <w:vAlign w:val="bottom"/>
            <w:hideMark/>
          </w:tcPr>
          <w:p w:rsidR="00EF4235" w:rsidRDefault="005E056C">
            <w:pPr>
              <w:rPr>
                <w:rFonts w:cs="Times New Roman"/>
              </w:rPr>
            </w:pPr>
            <w:r>
              <w:rPr>
                <w:rFonts w:cs="Times New Roman"/>
              </w:rPr>
              <w:t>Residual</w:t>
            </w:r>
          </w:p>
        </w:tc>
        <w:tc>
          <w:tcPr>
            <w:tcW w:w="0" w:type="auto"/>
            <w:noWrap/>
            <w:tcMar>
              <w:top w:w="15" w:type="dxa"/>
              <w:left w:w="15" w:type="dxa"/>
              <w:bottom w:w="0" w:type="dxa"/>
              <w:right w:w="15" w:type="dxa"/>
            </w:tcMar>
            <w:vAlign w:val="center"/>
            <w:hideMark/>
          </w:tcPr>
          <w:p w:rsidR="00EF4235" w:rsidRDefault="005E056C">
            <w:pPr>
              <w:autoSpaceDE w:val="0"/>
              <w:autoSpaceDN w:val="0"/>
              <w:adjustRightInd w:val="0"/>
              <w:spacing w:line="320" w:lineRule="atLeast"/>
              <w:jc w:val="right"/>
              <w:rPr>
                <w:rFonts w:cs="Times New Roman"/>
              </w:rPr>
            </w:pPr>
            <w:r>
              <w:rPr>
                <w:rFonts w:cs="Times New Roman"/>
              </w:rPr>
              <w:t>90</w:t>
            </w:r>
          </w:p>
        </w:tc>
        <w:tc>
          <w:tcPr>
            <w:tcW w:w="0" w:type="auto"/>
            <w:noWrap/>
            <w:tcMar>
              <w:top w:w="15" w:type="dxa"/>
              <w:left w:w="15" w:type="dxa"/>
              <w:bottom w:w="0" w:type="dxa"/>
              <w:right w:w="15" w:type="dxa"/>
            </w:tcMar>
            <w:vAlign w:val="center"/>
            <w:hideMark/>
          </w:tcPr>
          <w:p w:rsidR="00EF4235" w:rsidRDefault="005E056C">
            <w:pPr>
              <w:autoSpaceDE w:val="0"/>
              <w:autoSpaceDN w:val="0"/>
              <w:adjustRightInd w:val="0"/>
              <w:spacing w:line="320" w:lineRule="atLeast"/>
              <w:jc w:val="right"/>
              <w:rPr>
                <w:rFonts w:cs="Times New Roman"/>
              </w:rPr>
            </w:pPr>
            <w:r>
              <w:rPr>
                <w:rFonts w:cs="Times New Roman"/>
              </w:rPr>
              <w:t>24.533</w:t>
            </w:r>
          </w:p>
        </w:tc>
        <w:tc>
          <w:tcPr>
            <w:tcW w:w="0" w:type="auto"/>
            <w:noWrap/>
            <w:tcMar>
              <w:top w:w="15" w:type="dxa"/>
              <w:left w:w="15" w:type="dxa"/>
              <w:bottom w:w="0" w:type="dxa"/>
              <w:right w:w="15" w:type="dxa"/>
            </w:tcMar>
            <w:vAlign w:val="center"/>
            <w:hideMark/>
          </w:tcPr>
          <w:p w:rsidR="00EF4235" w:rsidRDefault="005E056C">
            <w:pPr>
              <w:autoSpaceDE w:val="0"/>
              <w:autoSpaceDN w:val="0"/>
              <w:adjustRightInd w:val="0"/>
              <w:spacing w:line="320" w:lineRule="atLeast"/>
              <w:jc w:val="right"/>
              <w:rPr>
                <w:rFonts w:cs="Times New Roman"/>
              </w:rPr>
            </w:pPr>
            <w:r>
              <w:rPr>
                <w:rFonts w:cs="Times New Roman"/>
              </w:rPr>
              <w:t>.558</w:t>
            </w:r>
          </w:p>
        </w:tc>
        <w:tc>
          <w:tcPr>
            <w:tcW w:w="0" w:type="auto"/>
            <w:noWrap/>
            <w:tcMar>
              <w:top w:w="15" w:type="dxa"/>
              <w:left w:w="15" w:type="dxa"/>
              <w:bottom w:w="0" w:type="dxa"/>
              <w:right w:w="15" w:type="dxa"/>
            </w:tcMar>
            <w:vAlign w:val="bottom"/>
            <w:hideMark/>
          </w:tcPr>
          <w:p w:rsidR="00EF4235" w:rsidRDefault="00EF4235">
            <w:pPr>
              <w:jc w:val="right"/>
              <w:rPr>
                <w:rFonts w:cs="Times New Roman"/>
              </w:rPr>
            </w:pPr>
          </w:p>
        </w:tc>
        <w:tc>
          <w:tcPr>
            <w:tcW w:w="0" w:type="auto"/>
            <w:noWrap/>
            <w:tcMar>
              <w:top w:w="15" w:type="dxa"/>
              <w:left w:w="15" w:type="dxa"/>
              <w:bottom w:w="0" w:type="dxa"/>
              <w:right w:w="15" w:type="dxa"/>
            </w:tcMar>
            <w:vAlign w:val="bottom"/>
            <w:hideMark/>
          </w:tcPr>
          <w:p w:rsidR="00EF4235" w:rsidRDefault="00EF4235">
            <w:pPr>
              <w:jc w:val="right"/>
              <w:rPr>
                <w:rFonts w:cs="Times New Roman"/>
              </w:rPr>
            </w:pPr>
          </w:p>
        </w:tc>
      </w:tr>
      <w:tr w:rsidR="00EF4235">
        <w:trPr>
          <w:trHeight w:val="315"/>
          <w:jc w:val="center"/>
        </w:trPr>
        <w:tc>
          <w:tcPr>
            <w:tcW w:w="0" w:type="auto"/>
            <w:noWrap/>
            <w:tcMar>
              <w:top w:w="15" w:type="dxa"/>
              <w:left w:w="15" w:type="dxa"/>
              <w:bottom w:w="0" w:type="dxa"/>
              <w:right w:w="15" w:type="dxa"/>
            </w:tcMar>
            <w:vAlign w:val="bottom"/>
            <w:hideMark/>
          </w:tcPr>
          <w:p w:rsidR="00EF4235" w:rsidRDefault="005E056C">
            <w:pPr>
              <w:rPr>
                <w:rFonts w:cs="Times New Roman"/>
              </w:rPr>
            </w:pPr>
            <w:r>
              <w:rPr>
                <w:rFonts w:cs="Times New Roman"/>
              </w:rPr>
              <w:t>Total</w:t>
            </w:r>
          </w:p>
        </w:tc>
        <w:tc>
          <w:tcPr>
            <w:tcW w:w="0" w:type="auto"/>
            <w:noWrap/>
            <w:tcMar>
              <w:top w:w="15" w:type="dxa"/>
              <w:left w:w="15" w:type="dxa"/>
              <w:bottom w:w="0" w:type="dxa"/>
              <w:right w:w="15" w:type="dxa"/>
            </w:tcMar>
            <w:vAlign w:val="center"/>
            <w:hideMark/>
          </w:tcPr>
          <w:p w:rsidR="00EF4235" w:rsidRDefault="005E056C">
            <w:pPr>
              <w:autoSpaceDE w:val="0"/>
              <w:autoSpaceDN w:val="0"/>
              <w:adjustRightInd w:val="0"/>
              <w:spacing w:line="320" w:lineRule="atLeast"/>
              <w:jc w:val="right"/>
              <w:rPr>
                <w:rFonts w:cs="Times New Roman"/>
              </w:rPr>
            </w:pPr>
            <w:r>
              <w:rPr>
                <w:rFonts w:cs="Times New Roman"/>
              </w:rPr>
              <w:t>91</w:t>
            </w:r>
          </w:p>
        </w:tc>
        <w:tc>
          <w:tcPr>
            <w:tcW w:w="0" w:type="auto"/>
            <w:noWrap/>
            <w:tcMar>
              <w:top w:w="15" w:type="dxa"/>
              <w:left w:w="15" w:type="dxa"/>
              <w:bottom w:w="0" w:type="dxa"/>
              <w:right w:w="15" w:type="dxa"/>
            </w:tcMar>
            <w:vAlign w:val="center"/>
            <w:hideMark/>
          </w:tcPr>
          <w:p w:rsidR="00EF4235" w:rsidRDefault="005E056C">
            <w:pPr>
              <w:autoSpaceDE w:val="0"/>
              <w:autoSpaceDN w:val="0"/>
              <w:adjustRightInd w:val="0"/>
              <w:spacing w:line="320" w:lineRule="atLeast"/>
              <w:jc w:val="right"/>
              <w:rPr>
                <w:rFonts w:cs="Times New Roman"/>
              </w:rPr>
            </w:pPr>
            <w:r>
              <w:rPr>
                <w:rFonts w:cs="Times New Roman"/>
              </w:rPr>
              <w:t>32.000</w:t>
            </w:r>
          </w:p>
        </w:tc>
        <w:tc>
          <w:tcPr>
            <w:tcW w:w="0" w:type="auto"/>
            <w:noWrap/>
            <w:tcMar>
              <w:top w:w="15" w:type="dxa"/>
              <w:left w:w="15" w:type="dxa"/>
              <w:bottom w:w="0" w:type="dxa"/>
              <w:right w:w="15" w:type="dxa"/>
            </w:tcMar>
            <w:vAlign w:val="bottom"/>
            <w:hideMark/>
          </w:tcPr>
          <w:p w:rsidR="00EF4235" w:rsidRDefault="005E056C">
            <w:pPr>
              <w:jc w:val="right"/>
              <w:rPr>
                <w:rFonts w:cs="Times New Roman"/>
              </w:rPr>
            </w:pPr>
            <w:r>
              <w:rPr>
                <w:rFonts w:cs="Times New Roman"/>
              </w:rPr>
              <w:t> </w:t>
            </w:r>
          </w:p>
        </w:tc>
        <w:tc>
          <w:tcPr>
            <w:tcW w:w="0" w:type="auto"/>
            <w:noWrap/>
            <w:tcMar>
              <w:top w:w="15" w:type="dxa"/>
              <w:left w:w="15" w:type="dxa"/>
              <w:bottom w:w="0" w:type="dxa"/>
              <w:right w:w="15" w:type="dxa"/>
            </w:tcMar>
            <w:vAlign w:val="bottom"/>
            <w:hideMark/>
          </w:tcPr>
          <w:p w:rsidR="00EF4235" w:rsidRDefault="005E056C">
            <w:pPr>
              <w:jc w:val="right"/>
              <w:rPr>
                <w:rFonts w:cs="Times New Roman"/>
              </w:rPr>
            </w:pPr>
            <w:r>
              <w:rPr>
                <w:rFonts w:cs="Times New Roman"/>
              </w:rPr>
              <w:t> </w:t>
            </w:r>
          </w:p>
        </w:tc>
        <w:tc>
          <w:tcPr>
            <w:tcW w:w="0" w:type="auto"/>
            <w:noWrap/>
            <w:tcMar>
              <w:top w:w="15" w:type="dxa"/>
              <w:left w:w="15" w:type="dxa"/>
              <w:bottom w:w="0" w:type="dxa"/>
              <w:right w:w="15" w:type="dxa"/>
            </w:tcMar>
            <w:vAlign w:val="bottom"/>
            <w:hideMark/>
          </w:tcPr>
          <w:p w:rsidR="00EF4235" w:rsidRDefault="005E056C">
            <w:pPr>
              <w:jc w:val="right"/>
              <w:rPr>
                <w:rFonts w:cs="Times New Roman"/>
              </w:rPr>
            </w:pPr>
            <w:r>
              <w:rPr>
                <w:rFonts w:cs="Times New Roman"/>
              </w:rPr>
              <w:t> </w:t>
            </w:r>
          </w:p>
        </w:tc>
      </w:tr>
      <w:tr w:rsidR="00EF4235">
        <w:trPr>
          <w:trHeight w:val="300"/>
          <w:jc w:val="center"/>
        </w:trPr>
        <w:tc>
          <w:tcPr>
            <w:tcW w:w="0" w:type="auto"/>
            <w:noWrap/>
            <w:tcMar>
              <w:top w:w="15" w:type="dxa"/>
              <w:left w:w="15" w:type="dxa"/>
              <w:bottom w:w="0" w:type="dxa"/>
              <w:right w:w="15" w:type="dxa"/>
            </w:tcMar>
            <w:vAlign w:val="bottom"/>
            <w:hideMark/>
          </w:tcPr>
          <w:p w:rsidR="00EF4235" w:rsidRDefault="005E056C">
            <w:pPr>
              <w:jc w:val="center"/>
              <w:rPr>
                <w:rFonts w:cs="Times New Roman"/>
                <w:i/>
                <w:iCs/>
              </w:rPr>
            </w:pPr>
            <w:r>
              <w:rPr>
                <w:rFonts w:cs="Times New Roman"/>
                <w:i/>
                <w:iCs/>
              </w:rPr>
              <w:t> </w:t>
            </w:r>
          </w:p>
        </w:tc>
        <w:tc>
          <w:tcPr>
            <w:tcW w:w="0" w:type="auto"/>
            <w:noWrap/>
            <w:tcMar>
              <w:top w:w="15" w:type="dxa"/>
              <w:left w:w="15" w:type="dxa"/>
              <w:bottom w:w="0" w:type="dxa"/>
              <w:right w:w="15" w:type="dxa"/>
            </w:tcMar>
            <w:vAlign w:val="bottom"/>
            <w:hideMark/>
          </w:tcPr>
          <w:p w:rsidR="00EF4235" w:rsidRDefault="005E056C">
            <w:pPr>
              <w:jc w:val="right"/>
              <w:rPr>
                <w:rFonts w:cs="Times New Roman"/>
                <w:i/>
                <w:iCs/>
              </w:rPr>
            </w:pPr>
            <w:r>
              <w:rPr>
                <w:rFonts w:cs="Times New Roman"/>
                <w:i/>
                <w:iCs/>
              </w:rPr>
              <w:t>Coefficients</w:t>
            </w:r>
          </w:p>
        </w:tc>
        <w:tc>
          <w:tcPr>
            <w:tcW w:w="0" w:type="auto"/>
            <w:noWrap/>
            <w:tcMar>
              <w:top w:w="15" w:type="dxa"/>
              <w:left w:w="15" w:type="dxa"/>
              <w:bottom w:w="0" w:type="dxa"/>
              <w:right w:w="15" w:type="dxa"/>
            </w:tcMar>
            <w:vAlign w:val="bottom"/>
            <w:hideMark/>
          </w:tcPr>
          <w:p w:rsidR="00EF4235" w:rsidRDefault="005E056C">
            <w:pPr>
              <w:jc w:val="right"/>
              <w:rPr>
                <w:rFonts w:cs="Times New Roman"/>
                <w:i/>
                <w:iCs/>
              </w:rPr>
            </w:pPr>
            <w:r>
              <w:rPr>
                <w:rFonts w:cs="Times New Roman"/>
                <w:i/>
                <w:iCs/>
              </w:rPr>
              <w:t>Standard Error</w:t>
            </w:r>
          </w:p>
        </w:tc>
        <w:tc>
          <w:tcPr>
            <w:tcW w:w="0" w:type="auto"/>
            <w:noWrap/>
            <w:tcMar>
              <w:top w:w="15" w:type="dxa"/>
              <w:left w:w="15" w:type="dxa"/>
              <w:bottom w:w="0" w:type="dxa"/>
              <w:right w:w="15" w:type="dxa"/>
            </w:tcMar>
            <w:vAlign w:val="bottom"/>
            <w:hideMark/>
          </w:tcPr>
          <w:p w:rsidR="00EF4235" w:rsidRDefault="005E056C">
            <w:pPr>
              <w:jc w:val="right"/>
              <w:rPr>
                <w:rFonts w:cs="Times New Roman"/>
                <w:i/>
                <w:iCs/>
              </w:rPr>
            </w:pPr>
            <w:r>
              <w:rPr>
                <w:rFonts w:cs="Times New Roman"/>
                <w:i/>
                <w:iCs/>
              </w:rPr>
              <w:t>t Stat</w:t>
            </w:r>
          </w:p>
        </w:tc>
        <w:tc>
          <w:tcPr>
            <w:tcW w:w="0" w:type="auto"/>
            <w:noWrap/>
            <w:tcMar>
              <w:top w:w="15" w:type="dxa"/>
              <w:left w:w="15" w:type="dxa"/>
              <w:bottom w:w="0" w:type="dxa"/>
              <w:right w:w="15" w:type="dxa"/>
            </w:tcMar>
            <w:vAlign w:val="bottom"/>
            <w:hideMark/>
          </w:tcPr>
          <w:p w:rsidR="00EF4235" w:rsidRDefault="005E056C">
            <w:pPr>
              <w:jc w:val="right"/>
              <w:rPr>
                <w:rFonts w:cs="Times New Roman"/>
                <w:i/>
                <w:iCs/>
              </w:rPr>
            </w:pPr>
            <w:r>
              <w:rPr>
                <w:rFonts w:cs="Times New Roman"/>
                <w:i/>
                <w:iCs/>
              </w:rPr>
              <w:t>P-value</w:t>
            </w:r>
          </w:p>
        </w:tc>
        <w:tc>
          <w:tcPr>
            <w:tcW w:w="0" w:type="auto"/>
            <w:noWrap/>
            <w:tcMar>
              <w:top w:w="15" w:type="dxa"/>
              <w:left w:w="15" w:type="dxa"/>
              <w:bottom w:w="0" w:type="dxa"/>
              <w:right w:w="15" w:type="dxa"/>
            </w:tcMar>
            <w:vAlign w:val="bottom"/>
            <w:hideMark/>
          </w:tcPr>
          <w:p w:rsidR="00EF4235" w:rsidRDefault="005E056C">
            <w:pPr>
              <w:jc w:val="right"/>
              <w:rPr>
                <w:rFonts w:cs="Times New Roman"/>
                <w:i/>
                <w:iCs/>
              </w:rPr>
            </w:pPr>
            <w:r>
              <w:rPr>
                <w:rFonts w:cs="Times New Roman"/>
                <w:i/>
                <w:iCs/>
              </w:rPr>
              <w:t> </w:t>
            </w:r>
          </w:p>
        </w:tc>
      </w:tr>
      <w:tr w:rsidR="00EF4235">
        <w:trPr>
          <w:trHeight w:val="300"/>
          <w:jc w:val="center"/>
        </w:trPr>
        <w:tc>
          <w:tcPr>
            <w:tcW w:w="0" w:type="auto"/>
            <w:noWrap/>
            <w:tcMar>
              <w:top w:w="15" w:type="dxa"/>
              <w:left w:w="15" w:type="dxa"/>
              <w:bottom w:w="0" w:type="dxa"/>
              <w:right w:w="15" w:type="dxa"/>
            </w:tcMar>
            <w:vAlign w:val="bottom"/>
            <w:hideMark/>
          </w:tcPr>
          <w:p w:rsidR="00EF4235" w:rsidRDefault="005E056C">
            <w:pPr>
              <w:rPr>
                <w:rFonts w:cs="Times New Roman"/>
              </w:rPr>
            </w:pPr>
            <w:r>
              <w:rPr>
                <w:rFonts w:cs="Times New Roman"/>
              </w:rPr>
              <w:t xml:space="preserve">Intercept </w:t>
            </w:r>
          </w:p>
        </w:tc>
        <w:tc>
          <w:tcPr>
            <w:tcW w:w="0" w:type="auto"/>
            <w:noWrap/>
            <w:tcMar>
              <w:top w:w="15" w:type="dxa"/>
              <w:left w:w="15" w:type="dxa"/>
              <w:bottom w:w="0" w:type="dxa"/>
              <w:right w:w="15" w:type="dxa"/>
            </w:tcMar>
            <w:vAlign w:val="center"/>
            <w:hideMark/>
          </w:tcPr>
          <w:p w:rsidR="00EF4235" w:rsidRDefault="005E056C">
            <w:pPr>
              <w:autoSpaceDE w:val="0"/>
              <w:autoSpaceDN w:val="0"/>
              <w:adjustRightInd w:val="0"/>
              <w:spacing w:line="320" w:lineRule="atLeast"/>
              <w:jc w:val="right"/>
              <w:rPr>
                <w:rFonts w:cs="Times New Roman"/>
              </w:rPr>
            </w:pPr>
            <w:r>
              <w:rPr>
                <w:rFonts w:cs="Times New Roman"/>
              </w:rPr>
              <w:t>4.373</w:t>
            </w:r>
          </w:p>
        </w:tc>
        <w:tc>
          <w:tcPr>
            <w:tcW w:w="0" w:type="auto"/>
            <w:noWrap/>
            <w:tcMar>
              <w:top w:w="15" w:type="dxa"/>
              <w:left w:w="15" w:type="dxa"/>
              <w:bottom w:w="0" w:type="dxa"/>
              <w:right w:w="15" w:type="dxa"/>
            </w:tcMar>
            <w:vAlign w:val="center"/>
            <w:hideMark/>
          </w:tcPr>
          <w:p w:rsidR="00EF4235" w:rsidRDefault="005E056C">
            <w:pPr>
              <w:autoSpaceDE w:val="0"/>
              <w:autoSpaceDN w:val="0"/>
              <w:adjustRightInd w:val="0"/>
              <w:spacing w:line="320" w:lineRule="atLeast"/>
              <w:jc w:val="right"/>
              <w:rPr>
                <w:rFonts w:cs="Times New Roman"/>
              </w:rPr>
            </w:pPr>
            <w:r>
              <w:rPr>
                <w:rFonts w:cs="Times New Roman"/>
              </w:rPr>
              <w:t>.485</w:t>
            </w:r>
          </w:p>
        </w:tc>
        <w:tc>
          <w:tcPr>
            <w:tcW w:w="0" w:type="auto"/>
            <w:noWrap/>
            <w:tcMar>
              <w:top w:w="15" w:type="dxa"/>
              <w:left w:w="15" w:type="dxa"/>
              <w:bottom w:w="0" w:type="dxa"/>
              <w:right w:w="15" w:type="dxa"/>
            </w:tcMar>
            <w:vAlign w:val="center"/>
            <w:hideMark/>
          </w:tcPr>
          <w:p w:rsidR="00EF4235" w:rsidRDefault="005E056C">
            <w:pPr>
              <w:autoSpaceDE w:val="0"/>
              <w:autoSpaceDN w:val="0"/>
              <w:adjustRightInd w:val="0"/>
              <w:spacing w:line="320" w:lineRule="atLeast"/>
              <w:jc w:val="right"/>
              <w:rPr>
                <w:rFonts w:cs="Times New Roman"/>
              </w:rPr>
            </w:pPr>
            <w:r>
              <w:rPr>
                <w:rFonts w:cs="Times New Roman"/>
              </w:rPr>
              <w:t>9.014</w:t>
            </w:r>
          </w:p>
        </w:tc>
        <w:tc>
          <w:tcPr>
            <w:tcW w:w="0" w:type="auto"/>
            <w:noWrap/>
            <w:tcMar>
              <w:top w:w="15" w:type="dxa"/>
              <w:left w:w="15" w:type="dxa"/>
              <w:bottom w:w="0" w:type="dxa"/>
              <w:right w:w="15" w:type="dxa"/>
            </w:tcMar>
            <w:vAlign w:val="center"/>
            <w:hideMark/>
          </w:tcPr>
          <w:p w:rsidR="00EF4235" w:rsidRDefault="005E056C">
            <w:pPr>
              <w:autoSpaceDE w:val="0"/>
              <w:autoSpaceDN w:val="0"/>
              <w:adjustRightInd w:val="0"/>
              <w:spacing w:line="320" w:lineRule="atLeast"/>
              <w:jc w:val="right"/>
              <w:rPr>
                <w:rFonts w:cs="Times New Roman"/>
              </w:rPr>
            </w:pPr>
            <w:r>
              <w:rPr>
                <w:rFonts w:cs="Times New Roman"/>
              </w:rPr>
              <w:t>.000</w:t>
            </w:r>
          </w:p>
        </w:tc>
        <w:tc>
          <w:tcPr>
            <w:tcW w:w="0" w:type="auto"/>
            <w:noWrap/>
            <w:tcMar>
              <w:top w:w="15" w:type="dxa"/>
              <w:left w:w="15" w:type="dxa"/>
              <w:bottom w:w="0" w:type="dxa"/>
              <w:right w:w="15" w:type="dxa"/>
            </w:tcMar>
            <w:vAlign w:val="bottom"/>
            <w:hideMark/>
          </w:tcPr>
          <w:p w:rsidR="00EF4235" w:rsidRDefault="00EF4235">
            <w:pPr>
              <w:jc w:val="right"/>
              <w:rPr>
                <w:rFonts w:cs="Times New Roman"/>
              </w:rPr>
            </w:pPr>
          </w:p>
        </w:tc>
      </w:tr>
      <w:tr w:rsidR="00EF4235">
        <w:trPr>
          <w:trHeight w:val="300"/>
          <w:jc w:val="center"/>
        </w:trPr>
        <w:tc>
          <w:tcPr>
            <w:tcW w:w="0" w:type="auto"/>
            <w:noWrap/>
            <w:tcMar>
              <w:top w:w="15" w:type="dxa"/>
              <w:left w:w="15" w:type="dxa"/>
              <w:bottom w:w="0" w:type="dxa"/>
              <w:right w:w="15" w:type="dxa"/>
            </w:tcMar>
            <w:vAlign w:val="bottom"/>
            <w:hideMark/>
          </w:tcPr>
          <w:p w:rsidR="00EF4235" w:rsidRDefault="005E056C">
            <w:pPr>
              <w:rPr>
                <w:rFonts w:cs="Times New Roman"/>
              </w:rPr>
            </w:pPr>
            <w:r>
              <w:rPr>
                <w:rFonts w:cs="Times New Roman"/>
              </w:rPr>
              <w:t>Continued Professional Education</w:t>
            </w:r>
          </w:p>
        </w:tc>
        <w:tc>
          <w:tcPr>
            <w:tcW w:w="0" w:type="auto"/>
            <w:noWrap/>
            <w:tcMar>
              <w:top w:w="15" w:type="dxa"/>
              <w:left w:w="15" w:type="dxa"/>
              <w:bottom w:w="0" w:type="dxa"/>
              <w:right w:w="15" w:type="dxa"/>
            </w:tcMar>
            <w:vAlign w:val="center"/>
            <w:hideMark/>
          </w:tcPr>
          <w:p w:rsidR="00EF4235" w:rsidRDefault="005E056C">
            <w:pPr>
              <w:autoSpaceDE w:val="0"/>
              <w:autoSpaceDN w:val="0"/>
              <w:adjustRightInd w:val="0"/>
              <w:spacing w:line="320" w:lineRule="atLeast"/>
              <w:jc w:val="right"/>
              <w:rPr>
                <w:rFonts w:cs="Times New Roman"/>
              </w:rPr>
            </w:pPr>
            <w:r>
              <w:rPr>
                <w:rFonts w:cs="Times New Roman"/>
              </w:rPr>
              <w:t>.006</w:t>
            </w:r>
          </w:p>
        </w:tc>
        <w:tc>
          <w:tcPr>
            <w:tcW w:w="0" w:type="auto"/>
            <w:noWrap/>
            <w:tcMar>
              <w:top w:w="15" w:type="dxa"/>
              <w:left w:w="15" w:type="dxa"/>
              <w:bottom w:w="0" w:type="dxa"/>
              <w:right w:w="15" w:type="dxa"/>
            </w:tcMar>
            <w:vAlign w:val="center"/>
            <w:hideMark/>
          </w:tcPr>
          <w:p w:rsidR="00EF4235" w:rsidRDefault="005E056C">
            <w:pPr>
              <w:autoSpaceDE w:val="0"/>
              <w:autoSpaceDN w:val="0"/>
              <w:adjustRightInd w:val="0"/>
              <w:spacing w:line="320" w:lineRule="atLeast"/>
              <w:jc w:val="right"/>
              <w:rPr>
                <w:rFonts w:cs="Times New Roman"/>
              </w:rPr>
            </w:pPr>
            <w:r>
              <w:rPr>
                <w:rFonts w:cs="Times New Roman"/>
              </w:rPr>
              <w:t>.094</w:t>
            </w:r>
          </w:p>
        </w:tc>
        <w:tc>
          <w:tcPr>
            <w:tcW w:w="0" w:type="auto"/>
            <w:noWrap/>
            <w:tcMar>
              <w:top w:w="15" w:type="dxa"/>
              <w:left w:w="15" w:type="dxa"/>
              <w:bottom w:w="0" w:type="dxa"/>
              <w:right w:w="15" w:type="dxa"/>
            </w:tcMar>
            <w:vAlign w:val="center"/>
            <w:hideMark/>
          </w:tcPr>
          <w:p w:rsidR="00EF4235" w:rsidRDefault="005E056C">
            <w:pPr>
              <w:autoSpaceDE w:val="0"/>
              <w:autoSpaceDN w:val="0"/>
              <w:adjustRightInd w:val="0"/>
              <w:spacing w:line="320" w:lineRule="atLeast"/>
              <w:jc w:val="right"/>
              <w:rPr>
                <w:rFonts w:cs="Times New Roman"/>
              </w:rPr>
            </w:pPr>
            <w:r>
              <w:rPr>
                <w:rFonts w:cs="Times New Roman"/>
              </w:rPr>
              <w:t>.062</w:t>
            </w:r>
          </w:p>
        </w:tc>
        <w:tc>
          <w:tcPr>
            <w:tcW w:w="0" w:type="auto"/>
            <w:noWrap/>
            <w:tcMar>
              <w:top w:w="15" w:type="dxa"/>
              <w:left w:w="15" w:type="dxa"/>
              <w:bottom w:w="0" w:type="dxa"/>
              <w:right w:w="15" w:type="dxa"/>
            </w:tcMar>
            <w:vAlign w:val="center"/>
            <w:hideMark/>
          </w:tcPr>
          <w:p w:rsidR="00EF4235" w:rsidRDefault="005E056C">
            <w:pPr>
              <w:autoSpaceDE w:val="0"/>
              <w:autoSpaceDN w:val="0"/>
              <w:adjustRightInd w:val="0"/>
              <w:spacing w:line="320" w:lineRule="atLeast"/>
              <w:jc w:val="right"/>
              <w:rPr>
                <w:rFonts w:cs="Times New Roman"/>
              </w:rPr>
            </w:pPr>
            <w:r>
              <w:rPr>
                <w:rFonts w:cs="Times New Roman"/>
              </w:rPr>
              <w:t>.951</w:t>
            </w:r>
          </w:p>
        </w:tc>
        <w:tc>
          <w:tcPr>
            <w:tcW w:w="0" w:type="auto"/>
            <w:noWrap/>
            <w:tcMar>
              <w:top w:w="15" w:type="dxa"/>
              <w:left w:w="15" w:type="dxa"/>
              <w:bottom w:w="0" w:type="dxa"/>
              <w:right w:w="15" w:type="dxa"/>
            </w:tcMar>
            <w:vAlign w:val="bottom"/>
            <w:hideMark/>
          </w:tcPr>
          <w:p w:rsidR="00EF4235" w:rsidRDefault="00EF4235">
            <w:pPr>
              <w:jc w:val="right"/>
              <w:rPr>
                <w:rFonts w:cs="Times New Roman"/>
              </w:rPr>
            </w:pPr>
          </w:p>
        </w:tc>
      </w:tr>
    </w:tbl>
    <w:p w:rsidR="00EF4235" w:rsidRDefault="005E056C">
      <w:pPr>
        <w:pStyle w:val="BodyText"/>
      </w:pPr>
      <w:r>
        <w:rPr>
          <w:b/>
        </w:rPr>
        <w:t>Source</w:t>
      </w:r>
      <w:r>
        <w:t>: Primary data</w:t>
      </w:r>
    </w:p>
    <w:p w:rsidR="00EF4235" w:rsidRDefault="00EF4235">
      <w:pPr>
        <w:pStyle w:val="BodyText"/>
      </w:pPr>
    </w:p>
    <w:p w:rsidR="00EF4235" w:rsidRDefault="005E056C">
      <w:pPr>
        <w:pStyle w:val="BodyText"/>
        <w:spacing w:line="480" w:lineRule="auto"/>
      </w:pPr>
      <w:r>
        <w:t>Findings in Table4.4</w:t>
      </w:r>
      <w:r>
        <w:t xml:space="preserve"> show a negative relationship (Multiple R = .399) between continued professional education and teacher performance in selected GASSs in Butambala District. The adjusted R Square showed that continued professional education accounted for 20% </w:t>
      </w:r>
      <w:r>
        <w:lastRenderedPageBreak/>
        <w:t>change in teach</w:t>
      </w:r>
      <w:r>
        <w:t>er performance in the selected GASSs in Butambala District. These findings were subjected to an ANOVA test, which showed that the significance (Sig F = .000) of the Fishers ratio (F = 2.569) was greater than the critical significance at .05. Interview find</w:t>
      </w:r>
      <w:r>
        <w:t xml:space="preserve">ings supported the findings obtained from questionnaires. </w:t>
      </w:r>
    </w:p>
    <w:p w:rsidR="00EF4235" w:rsidRDefault="005E056C">
      <w:pPr>
        <w:pStyle w:val="Heading1"/>
        <w:spacing w:line="480" w:lineRule="auto"/>
        <w:jc w:val="both"/>
        <w:rPr>
          <w:szCs w:val="24"/>
        </w:rPr>
      </w:pPr>
      <w:bookmarkStart w:id="452" w:name="_Toc505768989"/>
      <w:bookmarkStart w:id="453" w:name="_Toc506903543"/>
      <w:bookmarkStart w:id="454" w:name="_Toc488232878"/>
      <w:r>
        <w:rPr>
          <w:szCs w:val="24"/>
        </w:rPr>
        <w:t>4.4.2 Objective Two</w:t>
      </w:r>
      <w:bookmarkEnd w:id="452"/>
      <w:bookmarkEnd w:id="453"/>
    </w:p>
    <w:p w:rsidR="00EF4235" w:rsidRDefault="005E056C">
      <w:pPr>
        <w:pStyle w:val="Heading1"/>
        <w:tabs>
          <w:tab w:val="clear" w:pos="432"/>
        </w:tabs>
        <w:ind w:left="0" w:firstLine="0"/>
        <w:jc w:val="both"/>
      </w:pPr>
      <w:bookmarkStart w:id="455" w:name="_Toc505768990"/>
      <w:bookmarkStart w:id="456" w:name="_Toc506903544"/>
      <w:r>
        <w:rPr>
          <w:szCs w:val="24"/>
        </w:rPr>
        <w:t>4.4.2.1 To establish whether employee promotion had a relationship with teacher</w:t>
      </w:r>
      <w:r>
        <w:t xml:space="preserve"> performance in the selected GASSs in Butambala District</w:t>
      </w:r>
      <w:bookmarkEnd w:id="454"/>
      <w:bookmarkEnd w:id="455"/>
      <w:bookmarkEnd w:id="456"/>
    </w:p>
    <w:p w:rsidR="00EF4235" w:rsidRDefault="005E056C">
      <w:pPr>
        <w:pStyle w:val="Default"/>
        <w:spacing w:line="480" w:lineRule="auto"/>
        <w:jc w:val="both"/>
        <w:rPr>
          <w:rFonts w:ascii="Times New Roman" w:hAnsi="Times New Roman"/>
        </w:rPr>
      </w:pPr>
      <w:r>
        <w:rPr>
          <w:rFonts w:ascii="Times New Roman" w:hAnsi="Times New Roman"/>
        </w:rPr>
        <w:t xml:space="preserve">To understand the prevalence of teacher promotion in the selected GASSs in Butambala District, the respondents were introduced different items to have their say.  Their responses were interpreted using means and standard deviations. </w:t>
      </w:r>
    </w:p>
    <w:p w:rsidR="00EF4235" w:rsidRDefault="005E056C">
      <w:pPr>
        <w:pStyle w:val="Caption"/>
        <w:spacing w:after="0" w:line="360" w:lineRule="auto"/>
        <w:rPr>
          <w:b w:val="0"/>
        </w:rPr>
      </w:pPr>
      <w:bookmarkStart w:id="457" w:name="_Toc505771387"/>
      <w:r>
        <w:t>Table 4.</w:t>
      </w:r>
      <w:r>
        <w:fldChar w:fldCharType="begin"/>
      </w:r>
      <w:r>
        <w:instrText xml:space="preserve"> SEQ Table_4. </w:instrText>
      </w:r>
      <w:r>
        <w:instrText xml:space="preserve">\* ARABIC </w:instrText>
      </w:r>
      <w:r>
        <w:fldChar w:fldCharType="separate"/>
      </w:r>
      <w:r>
        <w:rPr>
          <w:noProof/>
        </w:rPr>
        <w:t>5</w:t>
      </w:r>
      <w:r>
        <w:fldChar w:fldCharType="end"/>
      </w:r>
      <w:r>
        <w:t>: Descriptive Statistics on employee promotion in selected GASSs in Butambala District</w:t>
      </w:r>
      <w:bookmarkEnd w:id="457"/>
    </w:p>
    <w:tbl>
      <w:tblPr>
        <w:tblW w:w="947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3781"/>
        <w:gridCol w:w="720"/>
        <w:gridCol w:w="965"/>
        <w:gridCol w:w="851"/>
        <w:gridCol w:w="850"/>
        <w:gridCol w:w="851"/>
        <w:gridCol w:w="708"/>
        <w:gridCol w:w="744"/>
      </w:tblGrid>
      <w:tr w:rsidR="00EF4235">
        <w:trPr>
          <w:cantSplit/>
          <w:tblHeader/>
          <w:jc w:val="center"/>
        </w:trPr>
        <w:tc>
          <w:tcPr>
            <w:tcW w:w="3781"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EF4235" w:rsidRDefault="005E056C">
            <w:pPr>
              <w:autoSpaceDE w:val="0"/>
              <w:autoSpaceDN w:val="0"/>
              <w:adjustRightInd w:val="0"/>
              <w:spacing w:line="276" w:lineRule="auto"/>
              <w:rPr>
                <w:rFonts w:cs="Times New Roman"/>
                <w:b/>
              </w:rPr>
            </w:pPr>
            <w:r>
              <w:rPr>
                <w:rFonts w:cs="Times New Roman"/>
                <w:b/>
              </w:rPr>
              <w:t xml:space="preserve">Items </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bottom"/>
          </w:tcPr>
          <w:p w:rsidR="00EF4235" w:rsidRDefault="005E056C">
            <w:pPr>
              <w:autoSpaceDE w:val="0"/>
              <w:autoSpaceDN w:val="0"/>
              <w:adjustRightInd w:val="0"/>
              <w:spacing w:line="276" w:lineRule="auto"/>
              <w:jc w:val="center"/>
              <w:rPr>
                <w:rFonts w:cs="Times New Roman"/>
                <w:b/>
              </w:rPr>
            </w:pPr>
            <w:r>
              <w:rPr>
                <w:rFonts w:cs="Times New Roman"/>
                <w:b/>
              </w:rPr>
              <w:t>1</w:t>
            </w:r>
          </w:p>
        </w:tc>
        <w:tc>
          <w:tcPr>
            <w:tcW w:w="965"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bottom"/>
          </w:tcPr>
          <w:p w:rsidR="00EF4235" w:rsidRDefault="005E056C">
            <w:pPr>
              <w:autoSpaceDE w:val="0"/>
              <w:autoSpaceDN w:val="0"/>
              <w:adjustRightInd w:val="0"/>
              <w:spacing w:line="276" w:lineRule="auto"/>
              <w:jc w:val="center"/>
              <w:rPr>
                <w:rFonts w:cs="Times New Roman"/>
                <w:b/>
              </w:rPr>
            </w:pPr>
            <w:r>
              <w:rPr>
                <w:rFonts w:cs="Times New Roman"/>
                <w:b/>
              </w:rPr>
              <w:t>2</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bottom"/>
          </w:tcPr>
          <w:p w:rsidR="00EF4235" w:rsidRDefault="005E056C">
            <w:pPr>
              <w:autoSpaceDE w:val="0"/>
              <w:autoSpaceDN w:val="0"/>
              <w:adjustRightInd w:val="0"/>
              <w:spacing w:line="276" w:lineRule="auto"/>
              <w:jc w:val="center"/>
              <w:rPr>
                <w:rFonts w:cs="Times New Roman"/>
                <w:b/>
              </w:rPr>
            </w:pPr>
            <w:r>
              <w:rPr>
                <w:rFonts w:cs="Times New Roman"/>
                <w:b/>
              </w:rPr>
              <w:t>3</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bottom"/>
          </w:tcPr>
          <w:p w:rsidR="00EF4235" w:rsidRDefault="005E056C">
            <w:pPr>
              <w:autoSpaceDE w:val="0"/>
              <w:autoSpaceDN w:val="0"/>
              <w:adjustRightInd w:val="0"/>
              <w:spacing w:line="276" w:lineRule="auto"/>
              <w:jc w:val="center"/>
              <w:rPr>
                <w:rFonts w:cs="Times New Roman"/>
                <w:b/>
              </w:rPr>
            </w:pPr>
            <w:r>
              <w:rPr>
                <w:rFonts w:cs="Times New Roman"/>
                <w:b/>
              </w:rPr>
              <w:t>4</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bottom"/>
          </w:tcPr>
          <w:p w:rsidR="00EF4235" w:rsidRDefault="005E056C">
            <w:pPr>
              <w:autoSpaceDE w:val="0"/>
              <w:autoSpaceDN w:val="0"/>
              <w:adjustRightInd w:val="0"/>
              <w:spacing w:line="276" w:lineRule="auto"/>
              <w:jc w:val="center"/>
              <w:rPr>
                <w:rFonts w:cs="Times New Roman"/>
                <w:b/>
              </w:rPr>
            </w:pPr>
            <w:r>
              <w:rPr>
                <w:rFonts w:cs="Times New Roman"/>
                <w:b/>
              </w:rPr>
              <w:t>5</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bottom"/>
          </w:tcPr>
          <w:p w:rsidR="00EF4235" w:rsidRDefault="005E056C">
            <w:pPr>
              <w:autoSpaceDE w:val="0"/>
              <w:autoSpaceDN w:val="0"/>
              <w:adjustRightInd w:val="0"/>
              <w:spacing w:line="276" w:lineRule="auto"/>
              <w:jc w:val="center"/>
              <w:rPr>
                <w:rFonts w:cs="Times New Roman"/>
                <w:b/>
              </w:rPr>
            </w:pPr>
            <w:r>
              <w:rPr>
                <w:rFonts w:cs="Times New Roman"/>
                <w:b/>
              </w:rPr>
              <w:t>Mean</w:t>
            </w:r>
          </w:p>
        </w:tc>
        <w:tc>
          <w:tcPr>
            <w:tcW w:w="744" w:type="dxa"/>
            <w:tcBorders>
              <w:top w:val="single" w:sz="4" w:space="0" w:color="auto"/>
              <w:left w:val="single" w:sz="4" w:space="0" w:color="auto"/>
              <w:bottom w:val="single" w:sz="4" w:space="0" w:color="auto"/>
              <w:right w:val="single" w:sz="4" w:space="0" w:color="auto"/>
            </w:tcBorders>
            <w:shd w:val="clear" w:color="auto" w:fill="FFFFFF"/>
            <w:vAlign w:val="bottom"/>
          </w:tcPr>
          <w:p w:rsidR="00EF4235" w:rsidRDefault="005E056C">
            <w:pPr>
              <w:autoSpaceDE w:val="0"/>
              <w:autoSpaceDN w:val="0"/>
              <w:adjustRightInd w:val="0"/>
              <w:spacing w:line="276" w:lineRule="auto"/>
              <w:jc w:val="center"/>
              <w:rPr>
                <w:rFonts w:cs="Times New Roman"/>
                <w:b/>
              </w:rPr>
            </w:pPr>
            <w:r>
              <w:rPr>
                <w:rFonts w:cs="Times New Roman"/>
                <w:b/>
              </w:rPr>
              <w:t>SD</w:t>
            </w:r>
          </w:p>
        </w:tc>
      </w:tr>
      <w:tr w:rsidR="00EF4235">
        <w:trPr>
          <w:cantSplit/>
          <w:tblHeader/>
          <w:jc w:val="center"/>
        </w:trPr>
        <w:tc>
          <w:tcPr>
            <w:tcW w:w="3781"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EF4235" w:rsidRDefault="005E056C">
            <w:pPr>
              <w:spacing w:line="276" w:lineRule="auto"/>
              <w:rPr>
                <w:rFonts w:cs="Times New Roman"/>
                <w:bCs/>
              </w:rPr>
            </w:pPr>
            <w:r>
              <w:rPr>
                <w:rFonts w:cs="Times New Roman"/>
                <w:bCs/>
              </w:rPr>
              <w:t>The teachers are promoted on merit</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EF4235" w:rsidRDefault="005E056C">
            <w:pPr>
              <w:autoSpaceDE w:val="0"/>
              <w:autoSpaceDN w:val="0"/>
              <w:adjustRightInd w:val="0"/>
              <w:spacing w:line="276" w:lineRule="auto"/>
              <w:jc w:val="right"/>
              <w:rPr>
                <w:rFonts w:cs="Times New Roman"/>
              </w:rPr>
            </w:pPr>
            <w:r>
              <w:rPr>
                <w:rFonts w:cs="Times New Roman"/>
              </w:rPr>
              <w:t>0 (0%)</w:t>
            </w:r>
          </w:p>
        </w:tc>
        <w:tc>
          <w:tcPr>
            <w:tcW w:w="965"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EF4235" w:rsidRDefault="005E056C">
            <w:pPr>
              <w:autoSpaceDE w:val="0"/>
              <w:autoSpaceDN w:val="0"/>
              <w:adjustRightInd w:val="0"/>
              <w:spacing w:line="276" w:lineRule="auto"/>
              <w:jc w:val="right"/>
              <w:rPr>
                <w:rFonts w:cs="Times New Roman"/>
              </w:rPr>
            </w:pPr>
            <w:r>
              <w:rPr>
                <w:rFonts w:cs="Times New Roman"/>
              </w:rPr>
              <w:t>0 (0%)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EF4235" w:rsidRDefault="005E056C">
            <w:pPr>
              <w:autoSpaceDE w:val="0"/>
              <w:autoSpaceDN w:val="0"/>
              <w:adjustRightInd w:val="0"/>
              <w:spacing w:line="276" w:lineRule="auto"/>
              <w:jc w:val="right"/>
              <w:rPr>
                <w:rFonts w:cs="Times New Roman"/>
              </w:rPr>
            </w:pPr>
            <w:r>
              <w:rPr>
                <w:rFonts w:cs="Times New Roman"/>
              </w:rPr>
              <w:t>7 (7.8%)</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EF4235" w:rsidRDefault="005E056C">
            <w:pPr>
              <w:autoSpaceDE w:val="0"/>
              <w:autoSpaceDN w:val="0"/>
              <w:adjustRightInd w:val="0"/>
              <w:spacing w:line="276" w:lineRule="auto"/>
              <w:jc w:val="right"/>
              <w:rPr>
                <w:rFonts w:cs="Times New Roman"/>
              </w:rPr>
            </w:pPr>
            <w:r>
              <w:rPr>
                <w:rFonts w:cs="Times New Roman"/>
              </w:rPr>
              <w:t>64 (69.7%)</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EF4235" w:rsidRDefault="005E056C">
            <w:pPr>
              <w:autoSpaceDE w:val="0"/>
              <w:autoSpaceDN w:val="0"/>
              <w:adjustRightInd w:val="0"/>
              <w:spacing w:line="276" w:lineRule="auto"/>
              <w:jc w:val="right"/>
              <w:rPr>
                <w:rFonts w:cs="Times New Roman"/>
              </w:rPr>
            </w:pPr>
            <w:r>
              <w:rPr>
                <w:rFonts w:cs="Times New Roman"/>
              </w:rPr>
              <w:t>20 (22.3%)</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EF4235" w:rsidRDefault="005E056C">
            <w:pPr>
              <w:autoSpaceDE w:val="0"/>
              <w:autoSpaceDN w:val="0"/>
              <w:adjustRightInd w:val="0"/>
              <w:spacing w:line="276" w:lineRule="auto"/>
              <w:jc w:val="right"/>
              <w:rPr>
                <w:rFonts w:cs="Times New Roman"/>
              </w:rPr>
            </w:pPr>
            <w:r>
              <w:rPr>
                <w:rFonts w:cs="Times New Roman"/>
              </w:rPr>
              <w:t>4.07</w:t>
            </w:r>
          </w:p>
        </w:tc>
        <w:tc>
          <w:tcPr>
            <w:tcW w:w="744" w:type="dxa"/>
            <w:tcBorders>
              <w:top w:val="single" w:sz="4" w:space="0" w:color="auto"/>
              <w:left w:val="single" w:sz="4" w:space="0" w:color="auto"/>
              <w:bottom w:val="single" w:sz="4" w:space="0" w:color="auto"/>
              <w:right w:val="single" w:sz="4" w:space="0" w:color="auto"/>
            </w:tcBorders>
            <w:shd w:val="clear" w:color="auto" w:fill="FFFFFF"/>
            <w:vAlign w:val="center"/>
          </w:tcPr>
          <w:p w:rsidR="00EF4235" w:rsidRDefault="005E056C">
            <w:pPr>
              <w:autoSpaceDE w:val="0"/>
              <w:autoSpaceDN w:val="0"/>
              <w:adjustRightInd w:val="0"/>
              <w:spacing w:line="276" w:lineRule="auto"/>
              <w:jc w:val="right"/>
              <w:rPr>
                <w:rFonts w:cs="Times New Roman"/>
                <w:color w:val="000000"/>
              </w:rPr>
            </w:pPr>
            <w:r>
              <w:rPr>
                <w:rFonts w:cs="Times New Roman"/>
                <w:color w:val="000000"/>
              </w:rPr>
              <w:t>.770</w:t>
            </w:r>
          </w:p>
        </w:tc>
      </w:tr>
      <w:tr w:rsidR="00EF4235">
        <w:trPr>
          <w:cantSplit/>
          <w:tblHeader/>
          <w:jc w:val="center"/>
        </w:trPr>
        <w:tc>
          <w:tcPr>
            <w:tcW w:w="3781"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EF4235" w:rsidRDefault="005E056C">
            <w:pPr>
              <w:spacing w:line="276" w:lineRule="auto"/>
              <w:rPr>
                <w:rFonts w:cs="Times New Roman"/>
                <w:bCs/>
              </w:rPr>
            </w:pPr>
            <w:r>
              <w:rPr>
                <w:rFonts w:cs="Times New Roman"/>
                <w:bCs/>
              </w:rPr>
              <w:t xml:space="preserve">There is a promotion policy in the </w:t>
            </w:r>
            <w:r>
              <w:rPr>
                <w:rFonts w:cs="Times New Roman"/>
                <w:bCs/>
              </w:rPr>
              <w:t>institution</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EF4235" w:rsidRDefault="005E056C">
            <w:pPr>
              <w:autoSpaceDE w:val="0"/>
              <w:autoSpaceDN w:val="0"/>
              <w:adjustRightInd w:val="0"/>
              <w:spacing w:line="276" w:lineRule="auto"/>
              <w:jc w:val="right"/>
              <w:rPr>
                <w:rFonts w:cs="Times New Roman"/>
              </w:rPr>
            </w:pPr>
            <w:r>
              <w:rPr>
                <w:rFonts w:cs="Times New Roman"/>
              </w:rPr>
              <w:t>0 (0%)</w:t>
            </w:r>
          </w:p>
        </w:tc>
        <w:tc>
          <w:tcPr>
            <w:tcW w:w="965"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EF4235" w:rsidRDefault="005E056C">
            <w:pPr>
              <w:autoSpaceDE w:val="0"/>
              <w:autoSpaceDN w:val="0"/>
              <w:adjustRightInd w:val="0"/>
              <w:spacing w:line="276" w:lineRule="auto"/>
              <w:jc w:val="right"/>
              <w:rPr>
                <w:rFonts w:cs="Times New Roman"/>
              </w:rPr>
            </w:pPr>
            <w:r>
              <w:rPr>
                <w:rFonts w:cs="Times New Roman"/>
              </w:rPr>
              <w:t>0 (0%)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EF4235" w:rsidRDefault="005E056C">
            <w:pPr>
              <w:autoSpaceDE w:val="0"/>
              <w:autoSpaceDN w:val="0"/>
              <w:adjustRightInd w:val="0"/>
              <w:spacing w:line="276" w:lineRule="auto"/>
              <w:jc w:val="right"/>
              <w:rPr>
                <w:rFonts w:cs="Times New Roman"/>
              </w:rPr>
            </w:pPr>
            <w:r>
              <w:rPr>
                <w:rFonts w:cs="Times New Roman"/>
              </w:rPr>
              <w:t>0 (0%)</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EF4235" w:rsidRDefault="005E056C">
            <w:pPr>
              <w:autoSpaceDE w:val="0"/>
              <w:autoSpaceDN w:val="0"/>
              <w:adjustRightInd w:val="0"/>
              <w:spacing w:line="276" w:lineRule="auto"/>
              <w:jc w:val="right"/>
              <w:rPr>
                <w:rFonts w:cs="Times New Roman"/>
              </w:rPr>
            </w:pPr>
            <w:r>
              <w:rPr>
                <w:rFonts w:cs="Times New Roman"/>
              </w:rPr>
              <w:t>57 (63.1%)</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EF4235" w:rsidRDefault="005E056C">
            <w:pPr>
              <w:autoSpaceDE w:val="0"/>
              <w:autoSpaceDN w:val="0"/>
              <w:adjustRightInd w:val="0"/>
              <w:spacing w:line="276" w:lineRule="auto"/>
              <w:jc w:val="right"/>
              <w:rPr>
                <w:rFonts w:cs="Times New Roman"/>
              </w:rPr>
            </w:pPr>
            <w:r>
              <w:rPr>
                <w:rFonts w:cs="Times New Roman"/>
              </w:rPr>
              <w:t>34 (36.8%)</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EF4235" w:rsidRDefault="005E056C">
            <w:pPr>
              <w:autoSpaceDE w:val="0"/>
              <w:autoSpaceDN w:val="0"/>
              <w:adjustRightInd w:val="0"/>
              <w:spacing w:line="276" w:lineRule="auto"/>
              <w:jc w:val="right"/>
              <w:rPr>
                <w:rFonts w:cs="Times New Roman"/>
              </w:rPr>
            </w:pPr>
            <w:r>
              <w:rPr>
                <w:rFonts w:cs="Times New Roman"/>
              </w:rPr>
              <w:t>4.25</w:t>
            </w:r>
          </w:p>
        </w:tc>
        <w:tc>
          <w:tcPr>
            <w:tcW w:w="744" w:type="dxa"/>
            <w:tcBorders>
              <w:top w:val="single" w:sz="4" w:space="0" w:color="auto"/>
              <w:left w:val="single" w:sz="4" w:space="0" w:color="auto"/>
              <w:bottom w:val="single" w:sz="4" w:space="0" w:color="auto"/>
              <w:right w:val="single" w:sz="4" w:space="0" w:color="auto"/>
            </w:tcBorders>
            <w:shd w:val="clear" w:color="auto" w:fill="FFFFFF"/>
            <w:vAlign w:val="center"/>
          </w:tcPr>
          <w:p w:rsidR="00EF4235" w:rsidRDefault="005E056C">
            <w:pPr>
              <w:autoSpaceDE w:val="0"/>
              <w:autoSpaceDN w:val="0"/>
              <w:adjustRightInd w:val="0"/>
              <w:spacing w:line="276" w:lineRule="auto"/>
              <w:jc w:val="right"/>
              <w:rPr>
                <w:rFonts w:cs="Times New Roman"/>
                <w:color w:val="000000"/>
              </w:rPr>
            </w:pPr>
            <w:r>
              <w:rPr>
                <w:rFonts w:cs="Times New Roman"/>
                <w:color w:val="000000"/>
              </w:rPr>
              <w:t>.759</w:t>
            </w:r>
          </w:p>
        </w:tc>
      </w:tr>
      <w:tr w:rsidR="00EF4235">
        <w:trPr>
          <w:cantSplit/>
          <w:tblHeader/>
          <w:jc w:val="center"/>
        </w:trPr>
        <w:tc>
          <w:tcPr>
            <w:tcW w:w="3781"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EF4235" w:rsidRDefault="005E056C">
            <w:pPr>
              <w:spacing w:line="276" w:lineRule="auto"/>
              <w:rPr>
                <w:rFonts w:cs="Times New Roman"/>
                <w:bCs/>
              </w:rPr>
            </w:pPr>
            <w:r>
              <w:rPr>
                <w:rFonts w:cs="Times New Roman"/>
                <w:bCs/>
              </w:rPr>
              <w:t>The teachers that have experience are promoted</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EF4235" w:rsidRDefault="005E056C">
            <w:pPr>
              <w:autoSpaceDE w:val="0"/>
              <w:autoSpaceDN w:val="0"/>
              <w:adjustRightInd w:val="0"/>
              <w:spacing w:line="276" w:lineRule="auto"/>
              <w:jc w:val="right"/>
              <w:rPr>
                <w:rFonts w:cs="Times New Roman"/>
              </w:rPr>
            </w:pPr>
            <w:r>
              <w:rPr>
                <w:rFonts w:cs="Times New Roman"/>
              </w:rPr>
              <w:t>21 (23.6%)</w:t>
            </w:r>
          </w:p>
        </w:tc>
        <w:tc>
          <w:tcPr>
            <w:tcW w:w="965"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EF4235" w:rsidRDefault="005E056C">
            <w:pPr>
              <w:autoSpaceDE w:val="0"/>
              <w:autoSpaceDN w:val="0"/>
              <w:adjustRightInd w:val="0"/>
              <w:spacing w:line="276" w:lineRule="auto"/>
              <w:jc w:val="right"/>
              <w:rPr>
                <w:rFonts w:cs="Times New Roman"/>
              </w:rPr>
            </w:pPr>
            <w:r>
              <w:rPr>
                <w:rFonts w:cs="Times New Roman"/>
              </w:rPr>
              <w:t>6 (6.5%)</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EF4235" w:rsidRDefault="005E056C">
            <w:pPr>
              <w:autoSpaceDE w:val="0"/>
              <w:autoSpaceDN w:val="0"/>
              <w:adjustRightInd w:val="0"/>
              <w:spacing w:line="276" w:lineRule="auto"/>
              <w:jc w:val="right"/>
              <w:rPr>
                <w:rFonts w:cs="Times New Roman"/>
              </w:rPr>
            </w:pPr>
            <w:r>
              <w:rPr>
                <w:rFonts w:cs="Times New Roman"/>
              </w:rPr>
              <w:t>28 (30.2%)</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EF4235" w:rsidRDefault="005E056C">
            <w:pPr>
              <w:autoSpaceDE w:val="0"/>
              <w:autoSpaceDN w:val="0"/>
              <w:adjustRightInd w:val="0"/>
              <w:spacing w:line="276" w:lineRule="auto"/>
              <w:jc w:val="right"/>
              <w:rPr>
                <w:rFonts w:cs="Times New Roman"/>
              </w:rPr>
            </w:pPr>
            <w:r>
              <w:rPr>
                <w:rFonts w:cs="Times New Roman"/>
              </w:rPr>
              <w:t>34 (36.8%)</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EF4235" w:rsidRDefault="005E056C">
            <w:pPr>
              <w:autoSpaceDE w:val="0"/>
              <w:autoSpaceDN w:val="0"/>
              <w:adjustRightInd w:val="0"/>
              <w:spacing w:line="276" w:lineRule="auto"/>
              <w:jc w:val="right"/>
              <w:rPr>
                <w:rFonts w:cs="Times New Roman"/>
              </w:rPr>
            </w:pPr>
            <w:r>
              <w:rPr>
                <w:rFonts w:cs="Times New Roman"/>
              </w:rPr>
              <w:t>3 (3.9%)</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EF4235" w:rsidRDefault="005E056C">
            <w:pPr>
              <w:autoSpaceDE w:val="0"/>
              <w:autoSpaceDN w:val="0"/>
              <w:adjustRightInd w:val="0"/>
              <w:spacing w:line="276" w:lineRule="auto"/>
              <w:jc w:val="right"/>
              <w:rPr>
                <w:rFonts w:cs="Times New Roman"/>
              </w:rPr>
            </w:pPr>
            <w:r>
              <w:rPr>
                <w:rFonts w:cs="Times New Roman"/>
              </w:rPr>
              <w:t>4.32</w:t>
            </w:r>
          </w:p>
        </w:tc>
        <w:tc>
          <w:tcPr>
            <w:tcW w:w="744" w:type="dxa"/>
            <w:tcBorders>
              <w:top w:val="single" w:sz="4" w:space="0" w:color="auto"/>
              <w:left w:val="single" w:sz="4" w:space="0" w:color="auto"/>
              <w:bottom w:val="single" w:sz="4" w:space="0" w:color="auto"/>
              <w:right w:val="single" w:sz="4" w:space="0" w:color="auto"/>
            </w:tcBorders>
            <w:shd w:val="clear" w:color="auto" w:fill="FFFFFF"/>
            <w:vAlign w:val="center"/>
          </w:tcPr>
          <w:p w:rsidR="00EF4235" w:rsidRDefault="005E056C">
            <w:pPr>
              <w:autoSpaceDE w:val="0"/>
              <w:autoSpaceDN w:val="0"/>
              <w:adjustRightInd w:val="0"/>
              <w:spacing w:line="276" w:lineRule="auto"/>
              <w:jc w:val="right"/>
              <w:rPr>
                <w:rFonts w:cs="Times New Roman"/>
                <w:color w:val="000000"/>
              </w:rPr>
            </w:pPr>
            <w:r>
              <w:rPr>
                <w:rFonts w:cs="Times New Roman"/>
                <w:color w:val="000000"/>
              </w:rPr>
              <w:t>.635</w:t>
            </w:r>
          </w:p>
        </w:tc>
      </w:tr>
      <w:tr w:rsidR="00EF4235">
        <w:trPr>
          <w:cantSplit/>
          <w:tblHeader/>
          <w:jc w:val="center"/>
        </w:trPr>
        <w:tc>
          <w:tcPr>
            <w:tcW w:w="3781"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EF4235" w:rsidRDefault="005E056C">
            <w:pPr>
              <w:spacing w:line="276" w:lineRule="auto"/>
              <w:rPr>
                <w:rFonts w:cs="Times New Roman"/>
                <w:bCs/>
              </w:rPr>
            </w:pPr>
            <w:r>
              <w:rPr>
                <w:rFonts w:cs="Times New Roman"/>
                <w:bCs/>
              </w:rPr>
              <w:t>Teachers with the relevant qualification are promoted</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EF4235" w:rsidRDefault="005E056C">
            <w:pPr>
              <w:autoSpaceDE w:val="0"/>
              <w:autoSpaceDN w:val="0"/>
              <w:adjustRightInd w:val="0"/>
              <w:spacing w:line="276" w:lineRule="auto"/>
              <w:jc w:val="right"/>
              <w:rPr>
                <w:rFonts w:cs="Times New Roman"/>
              </w:rPr>
            </w:pPr>
            <w:r>
              <w:rPr>
                <w:rFonts w:cs="Times New Roman"/>
              </w:rPr>
              <w:t>0 (0%)</w:t>
            </w:r>
          </w:p>
        </w:tc>
        <w:tc>
          <w:tcPr>
            <w:tcW w:w="965"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EF4235" w:rsidRDefault="005E056C">
            <w:pPr>
              <w:autoSpaceDE w:val="0"/>
              <w:autoSpaceDN w:val="0"/>
              <w:adjustRightInd w:val="0"/>
              <w:spacing w:line="276" w:lineRule="auto"/>
              <w:jc w:val="right"/>
              <w:rPr>
                <w:rFonts w:cs="Times New Roman"/>
              </w:rPr>
            </w:pPr>
            <w:r>
              <w:rPr>
                <w:rFonts w:cs="Times New Roman"/>
              </w:rPr>
              <w:t>10 (10.5%)</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EF4235" w:rsidRDefault="005E056C">
            <w:pPr>
              <w:autoSpaceDE w:val="0"/>
              <w:autoSpaceDN w:val="0"/>
              <w:adjustRightInd w:val="0"/>
              <w:spacing w:line="276" w:lineRule="auto"/>
              <w:jc w:val="right"/>
              <w:rPr>
                <w:rFonts w:cs="Times New Roman"/>
              </w:rPr>
            </w:pPr>
            <w:r>
              <w:rPr>
                <w:rFonts w:cs="Times New Roman"/>
              </w:rPr>
              <w:t>24 (25.5%</w:t>
            </w:r>
            <w:r>
              <w:rPr>
                <w:rFonts w:cs="Times New Roman"/>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EF4235" w:rsidRDefault="005E056C">
            <w:pPr>
              <w:autoSpaceDE w:val="0"/>
              <w:autoSpaceDN w:val="0"/>
              <w:adjustRightInd w:val="0"/>
              <w:spacing w:line="276" w:lineRule="auto"/>
              <w:jc w:val="right"/>
              <w:rPr>
                <w:rFonts w:cs="Times New Roman"/>
              </w:rPr>
            </w:pPr>
            <w:r>
              <w:rPr>
                <w:rFonts w:cs="Times New Roman"/>
              </w:rPr>
              <w:t>34 (36%)</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EF4235" w:rsidRDefault="005E056C">
            <w:pPr>
              <w:autoSpaceDE w:val="0"/>
              <w:autoSpaceDN w:val="0"/>
              <w:adjustRightInd w:val="0"/>
              <w:spacing w:line="276" w:lineRule="auto"/>
              <w:jc w:val="right"/>
              <w:rPr>
                <w:rFonts w:cs="Times New Roman"/>
              </w:rPr>
            </w:pPr>
            <w:r>
              <w:rPr>
                <w:rFonts w:cs="Times New Roman"/>
              </w:rPr>
              <w:t>25 (27%)</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EF4235" w:rsidRDefault="005E056C">
            <w:pPr>
              <w:autoSpaceDE w:val="0"/>
              <w:autoSpaceDN w:val="0"/>
              <w:adjustRightInd w:val="0"/>
              <w:spacing w:line="276" w:lineRule="auto"/>
              <w:jc w:val="right"/>
              <w:rPr>
                <w:rFonts w:cs="Times New Roman"/>
              </w:rPr>
            </w:pPr>
            <w:r>
              <w:rPr>
                <w:rFonts w:cs="Times New Roman"/>
              </w:rPr>
              <w:t>4.34</w:t>
            </w:r>
          </w:p>
        </w:tc>
        <w:tc>
          <w:tcPr>
            <w:tcW w:w="744" w:type="dxa"/>
            <w:tcBorders>
              <w:top w:val="single" w:sz="4" w:space="0" w:color="auto"/>
              <w:left w:val="single" w:sz="4" w:space="0" w:color="auto"/>
              <w:bottom w:val="single" w:sz="4" w:space="0" w:color="auto"/>
              <w:right w:val="single" w:sz="4" w:space="0" w:color="auto"/>
            </w:tcBorders>
            <w:shd w:val="clear" w:color="auto" w:fill="FFFFFF"/>
            <w:vAlign w:val="center"/>
          </w:tcPr>
          <w:p w:rsidR="00EF4235" w:rsidRDefault="005E056C">
            <w:pPr>
              <w:autoSpaceDE w:val="0"/>
              <w:autoSpaceDN w:val="0"/>
              <w:adjustRightInd w:val="0"/>
              <w:spacing w:line="276" w:lineRule="auto"/>
              <w:jc w:val="right"/>
              <w:rPr>
                <w:rFonts w:cs="Times New Roman"/>
                <w:color w:val="000000"/>
              </w:rPr>
            </w:pPr>
            <w:r>
              <w:rPr>
                <w:rFonts w:cs="Times New Roman"/>
                <w:color w:val="000000"/>
              </w:rPr>
              <w:t>.626</w:t>
            </w:r>
          </w:p>
        </w:tc>
      </w:tr>
      <w:tr w:rsidR="00EF4235">
        <w:trPr>
          <w:cantSplit/>
          <w:tblHeader/>
          <w:jc w:val="center"/>
        </w:trPr>
        <w:tc>
          <w:tcPr>
            <w:tcW w:w="3781"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EF4235" w:rsidRDefault="005E056C">
            <w:pPr>
              <w:spacing w:line="276" w:lineRule="auto"/>
              <w:rPr>
                <w:rFonts w:cs="Times New Roman"/>
                <w:bCs/>
              </w:rPr>
            </w:pPr>
            <w:r>
              <w:rPr>
                <w:rFonts w:cs="Times New Roman"/>
                <w:bCs/>
              </w:rPr>
              <w:t>Hard working teachers are promoted</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EF4235" w:rsidRDefault="005E056C">
            <w:pPr>
              <w:autoSpaceDE w:val="0"/>
              <w:autoSpaceDN w:val="0"/>
              <w:adjustRightInd w:val="0"/>
              <w:spacing w:line="276" w:lineRule="auto"/>
              <w:jc w:val="right"/>
              <w:rPr>
                <w:rFonts w:cs="Times New Roman"/>
              </w:rPr>
            </w:pPr>
            <w:r>
              <w:rPr>
                <w:rFonts w:cs="Times New Roman"/>
              </w:rPr>
              <w:t>19 (21%)</w:t>
            </w:r>
          </w:p>
        </w:tc>
        <w:tc>
          <w:tcPr>
            <w:tcW w:w="965"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EF4235" w:rsidRDefault="005E056C">
            <w:pPr>
              <w:autoSpaceDE w:val="0"/>
              <w:autoSpaceDN w:val="0"/>
              <w:adjustRightInd w:val="0"/>
              <w:spacing w:line="276" w:lineRule="auto"/>
              <w:jc w:val="right"/>
              <w:rPr>
                <w:rFonts w:cs="Times New Roman"/>
              </w:rPr>
            </w:pPr>
            <w:r>
              <w:rPr>
                <w:rFonts w:cs="Times New Roman"/>
              </w:rPr>
              <w:t>11 (13%)</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EF4235" w:rsidRDefault="005E056C">
            <w:pPr>
              <w:autoSpaceDE w:val="0"/>
              <w:autoSpaceDN w:val="0"/>
              <w:adjustRightInd w:val="0"/>
              <w:spacing w:line="276" w:lineRule="auto"/>
              <w:jc w:val="right"/>
              <w:rPr>
                <w:rFonts w:cs="Times New Roman"/>
              </w:rPr>
            </w:pPr>
            <w:r>
              <w:rPr>
                <w:rFonts w:cs="Times New Roman"/>
              </w:rPr>
              <w:t>6 (6.5%)</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EF4235" w:rsidRDefault="005E056C">
            <w:pPr>
              <w:autoSpaceDE w:val="0"/>
              <w:autoSpaceDN w:val="0"/>
              <w:adjustRightInd w:val="0"/>
              <w:spacing w:line="276" w:lineRule="auto"/>
              <w:jc w:val="right"/>
              <w:rPr>
                <w:rFonts w:cs="Times New Roman"/>
              </w:rPr>
            </w:pPr>
            <w:r>
              <w:rPr>
                <w:rFonts w:cs="Times New Roman"/>
              </w:rPr>
              <w:t>19 (21%)</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EF4235" w:rsidRDefault="005E056C">
            <w:pPr>
              <w:autoSpaceDE w:val="0"/>
              <w:autoSpaceDN w:val="0"/>
              <w:adjustRightInd w:val="0"/>
              <w:spacing w:line="276" w:lineRule="auto"/>
              <w:jc w:val="right"/>
              <w:rPr>
                <w:rFonts w:cs="Times New Roman"/>
              </w:rPr>
            </w:pPr>
            <w:r>
              <w:rPr>
                <w:rFonts w:cs="Times New Roman"/>
              </w:rPr>
              <w:t>35 (38%)</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EF4235" w:rsidRDefault="005E056C">
            <w:pPr>
              <w:autoSpaceDE w:val="0"/>
              <w:autoSpaceDN w:val="0"/>
              <w:adjustRightInd w:val="0"/>
              <w:spacing w:line="276" w:lineRule="auto"/>
              <w:jc w:val="right"/>
              <w:rPr>
                <w:rFonts w:cs="Times New Roman"/>
              </w:rPr>
            </w:pPr>
            <w:r>
              <w:rPr>
                <w:rFonts w:cs="Times New Roman"/>
              </w:rPr>
              <w:t>4.45</w:t>
            </w:r>
          </w:p>
        </w:tc>
        <w:tc>
          <w:tcPr>
            <w:tcW w:w="744" w:type="dxa"/>
            <w:tcBorders>
              <w:top w:val="single" w:sz="4" w:space="0" w:color="auto"/>
              <w:left w:val="single" w:sz="4" w:space="0" w:color="auto"/>
              <w:bottom w:val="single" w:sz="4" w:space="0" w:color="auto"/>
              <w:right w:val="single" w:sz="4" w:space="0" w:color="auto"/>
            </w:tcBorders>
            <w:shd w:val="clear" w:color="auto" w:fill="FFFFFF"/>
            <w:vAlign w:val="center"/>
          </w:tcPr>
          <w:p w:rsidR="00EF4235" w:rsidRDefault="005E056C">
            <w:pPr>
              <w:autoSpaceDE w:val="0"/>
              <w:autoSpaceDN w:val="0"/>
              <w:adjustRightInd w:val="0"/>
              <w:spacing w:line="276" w:lineRule="auto"/>
              <w:jc w:val="right"/>
              <w:rPr>
                <w:rFonts w:cs="Times New Roman"/>
                <w:color w:val="000000"/>
              </w:rPr>
            </w:pPr>
            <w:r>
              <w:rPr>
                <w:rFonts w:cs="Times New Roman"/>
                <w:color w:val="000000"/>
              </w:rPr>
              <w:t>.566</w:t>
            </w:r>
          </w:p>
        </w:tc>
      </w:tr>
      <w:tr w:rsidR="00EF4235">
        <w:trPr>
          <w:cantSplit/>
          <w:tblHeader/>
          <w:jc w:val="center"/>
        </w:trPr>
        <w:tc>
          <w:tcPr>
            <w:tcW w:w="3781"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EF4235" w:rsidRDefault="005E056C">
            <w:pPr>
              <w:spacing w:line="276" w:lineRule="auto"/>
              <w:rPr>
                <w:rFonts w:cs="Times New Roman"/>
                <w:bCs/>
              </w:rPr>
            </w:pPr>
            <w:r>
              <w:rPr>
                <w:rFonts w:cs="Times New Roman"/>
                <w:bCs/>
              </w:rPr>
              <w:t>The promotion policy does not discriminate</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EF4235" w:rsidRDefault="005E056C">
            <w:pPr>
              <w:autoSpaceDE w:val="0"/>
              <w:autoSpaceDN w:val="0"/>
              <w:adjustRightInd w:val="0"/>
              <w:spacing w:line="276" w:lineRule="auto"/>
              <w:jc w:val="right"/>
              <w:rPr>
                <w:rFonts w:cs="Times New Roman"/>
              </w:rPr>
            </w:pPr>
            <w:r>
              <w:rPr>
                <w:rFonts w:cs="Times New Roman"/>
              </w:rPr>
              <w:t>2 (3%)</w:t>
            </w:r>
          </w:p>
        </w:tc>
        <w:tc>
          <w:tcPr>
            <w:tcW w:w="965"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EF4235" w:rsidRDefault="005E056C">
            <w:pPr>
              <w:autoSpaceDE w:val="0"/>
              <w:autoSpaceDN w:val="0"/>
              <w:adjustRightInd w:val="0"/>
              <w:spacing w:line="276" w:lineRule="auto"/>
              <w:jc w:val="right"/>
              <w:rPr>
                <w:rFonts w:cs="Times New Roman"/>
              </w:rPr>
            </w:pPr>
            <w:r>
              <w:rPr>
                <w:rFonts w:cs="Times New Roman"/>
              </w:rPr>
              <w:t>2 (3%)</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EF4235" w:rsidRDefault="005E056C">
            <w:pPr>
              <w:autoSpaceDE w:val="0"/>
              <w:autoSpaceDN w:val="0"/>
              <w:adjustRightInd w:val="0"/>
              <w:spacing w:line="276" w:lineRule="auto"/>
              <w:jc w:val="right"/>
              <w:rPr>
                <w:rFonts w:cs="Times New Roman"/>
              </w:rPr>
            </w:pPr>
            <w:r>
              <w:rPr>
                <w:rFonts w:cs="Times New Roman"/>
              </w:rPr>
              <w:t>20 (22.5%)</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EF4235" w:rsidRDefault="005E056C">
            <w:pPr>
              <w:autoSpaceDE w:val="0"/>
              <w:autoSpaceDN w:val="0"/>
              <w:adjustRightInd w:val="0"/>
              <w:spacing w:line="276" w:lineRule="auto"/>
              <w:jc w:val="right"/>
              <w:rPr>
                <w:rFonts w:cs="Times New Roman"/>
              </w:rPr>
            </w:pPr>
            <w:r>
              <w:rPr>
                <w:rFonts w:cs="Times New Roman"/>
              </w:rPr>
              <w:t>28 (30%)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EF4235" w:rsidRDefault="005E056C">
            <w:pPr>
              <w:autoSpaceDE w:val="0"/>
              <w:autoSpaceDN w:val="0"/>
              <w:adjustRightInd w:val="0"/>
              <w:spacing w:line="276" w:lineRule="auto"/>
              <w:jc w:val="right"/>
              <w:rPr>
                <w:rFonts w:cs="Times New Roman"/>
              </w:rPr>
            </w:pPr>
            <w:r>
              <w:rPr>
                <w:rFonts w:cs="Times New Roman"/>
              </w:rPr>
              <w:t>38 (40.5%)</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EF4235" w:rsidRDefault="005E056C">
            <w:pPr>
              <w:autoSpaceDE w:val="0"/>
              <w:autoSpaceDN w:val="0"/>
              <w:adjustRightInd w:val="0"/>
              <w:spacing w:line="276" w:lineRule="auto"/>
              <w:jc w:val="right"/>
              <w:rPr>
                <w:rFonts w:cs="Times New Roman"/>
              </w:rPr>
            </w:pPr>
            <w:r>
              <w:rPr>
                <w:rFonts w:cs="Times New Roman"/>
              </w:rPr>
              <w:t>4.55</w:t>
            </w:r>
          </w:p>
        </w:tc>
        <w:tc>
          <w:tcPr>
            <w:tcW w:w="744" w:type="dxa"/>
            <w:tcBorders>
              <w:top w:val="single" w:sz="4" w:space="0" w:color="auto"/>
              <w:left w:val="single" w:sz="4" w:space="0" w:color="auto"/>
              <w:bottom w:val="single" w:sz="4" w:space="0" w:color="auto"/>
              <w:right w:val="single" w:sz="4" w:space="0" w:color="auto"/>
            </w:tcBorders>
            <w:shd w:val="clear" w:color="auto" w:fill="FFFFFF"/>
            <w:vAlign w:val="center"/>
          </w:tcPr>
          <w:p w:rsidR="00EF4235" w:rsidRDefault="005E056C">
            <w:pPr>
              <w:autoSpaceDE w:val="0"/>
              <w:autoSpaceDN w:val="0"/>
              <w:adjustRightInd w:val="0"/>
              <w:spacing w:line="276" w:lineRule="auto"/>
              <w:jc w:val="right"/>
              <w:rPr>
                <w:rFonts w:cs="Times New Roman"/>
                <w:color w:val="000000"/>
              </w:rPr>
            </w:pPr>
            <w:r>
              <w:rPr>
                <w:rFonts w:cs="Times New Roman"/>
                <w:color w:val="000000"/>
              </w:rPr>
              <w:t>.535</w:t>
            </w:r>
          </w:p>
        </w:tc>
      </w:tr>
      <w:tr w:rsidR="00EF4235">
        <w:trPr>
          <w:cantSplit/>
          <w:tblHeader/>
          <w:jc w:val="center"/>
        </w:trPr>
        <w:tc>
          <w:tcPr>
            <w:tcW w:w="3781"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EF4235" w:rsidRDefault="005E056C">
            <w:pPr>
              <w:spacing w:line="276" w:lineRule="auto"/>
              <w:rPr>
                <w:rFonts w:cs="Times New Roman"/>
                <w:bCs/>
              </w:rPr>
            </w:pPr>
            <w:r>
              <w:rPr>
                <w:rFonts w:cs="Times New Roman"/>
                <w:bCs/>
              </w:rPr>
              <w:t xml:space="preserve">The teachers who perform best are </w:t>
            </w:r>
            <w:r>
              <w:rPr>
                <w:rFonts w:cs="Times New Roman"/>
                <w:bCs/>
              </w:rPr>
              <w:t>recognized by promotion</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EF4235" w:rsidRDefault="005E056C">
            <w:pPr>
              <w:autoSpaceDE w:val="0"/>
              <w:autoSpaceDN w:val="0"/>
              <w:adjustRightInd w:val="0"/>
              <w:spacing w:line="276" w:lineRule="auto"/>
              <w:jc w:val="right"/>
              <w:rPr>
                <w:rFonts w:cs="Times New Roman"/>
              </w:rPr>
            </w:pPr>
            <w:r>
              <w:rPr>
                <w:rFonts w:cs="Times New Roman"/>
              </w:rPr>
              <w:t>13 (14.4%)</w:t>
            </w:r>
          </w:p>
        </w:tc>
        <w:tc>
          <w:tcPr>
            <w:tcW w:w="965"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EF4235" w:rsidRDefault="005E056C">
            <w:pPr>
              <w:autoSpaceDE w:val="0"/>
              <w:autoSpaceDN w:val="0"/>
              <w:adjustRightInd w:val="0"/>
              <w:spacing w:line="276" w:lineRule="auto"/>
              <w:jc w:val="right"/>
              <w:rPr>
                <w:rFonts w:cs="Times New Roman"/>
              </w:rPr>
            </w:pPr>
            <w:r>
              <w:rPr>
                <w:rFonts w:cs="Times New Roman"/>
              </w:rPr>
              <w:t>6 (6.5%)</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EF4235" w:rsidRDefault="005E056C">
            <w:pPr>
              <w:autoSpaceDE w:val="0"/>
              <w:autoSpaceDN w:val="0"/>
              <w:adjustRightInd w:val="0"/>
              <w:spacing w:line="276" w:lineRule="auto"/>
              <w:jc w:val="right"/>
              <w:rPr>
                <w:rFonts w:cs="Times New Roman"/>
              </w:rPr>
            </w:pPr>
            <w:r>
              <w:rPr>
                <w:rFonts w:cs="Times New Roman"/>
              </w:rPr>
              <w:t>11(11.8%)</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EF4235" w:rsidRDefault="005E056C">
            <w:pPr>
              <w:autoSpaceDE w:val="0"/>
              <w:autoSpaceDN w:val="0"/>
              <w:adjustRightInd w:val="0"/>
              <w:spacing w:line="276" w:lineRule="auto"/>
              <w:jc w:val="right"/>
              <w:rPr>
                <w:rFonts w:cs="Times New Roman"/>
              </w:rPr>
            </w:pPr>
            <w:r>
              <w:rPr>
                <w:rFonts w:cs="Times New Roman"/>
              </w:rPr>
              <w:t>32 (34.2%)</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EF4235" w:rsidRDefault="005E056C">
            <w:pPr>
              <w:autoSpaceDE w:val="0"/>
              <w:autoSpaceDN w:val="0"/>
              <w:adjustRightInd w:val="0"/>
              <w:spacing w:line="276" w:lineRule="auto"/>
              <w:jc w:val="right"/>
              <w:rPr>
                <w:rFonts w:cs="Times New Roman"/>
              </w:rPr>
            </w:pPr>
            <w:r>
              <w:rPr>
                <w:rFonts w:cs="Times New Roman"/>
              </w:rPr>
              <w:t>28 (30.2%)</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EF4235" w:rsidRDefault="005E056C">
            <w:pPr>
              <w:autoSpaceDE w:val="0"/>
              <w:autoSpaceDN w:val="0"/>
              <w:adjustRightInd w:val="0"/>
              <w:spacing w:line="276" w:lineRule="auto"/>
              <w:jc w:val="right"/>
              <w:rPr>
                <w:rFonts w:cs="Times New Roman"/>
              </w:rPr>
            </w:pPr>
            <w:r>
              <w:rPr>
                <w:rFonts w:cs="Times New Roman"/>
              </w:rPr>
              <w:t>4.64</w:t>
            </w:r>
          </w:p>
        </w:tc>
        <w:tc>
          <w:tcPr>
            <w:tcW w:w="744" w:type="dxa"/>
            <w:tcBorders>
              <w:top w:val="single" w:sz="4" w:space="0" w:color="auto"/>
              <w:left w:val="single" w:sz="4" w:space="0" w:color="auto"/>
              <w:bottom w:val="single" w:sz="4" w:space="0" w:color="auto"/>
              <w:right w:val="single" w:sz="4" w:space="0" w:color="auto"/>
            </w:tcBorders>
            <w:shd w:val="clear" w:color="auto" w:fill="FFFFFF"/>
            <w:vAlign w:val="center"/>
          </w:tcPr>
          <w:p w:rsidR="00EF4235" w:rsidRDefault="005E056C">
            <w:pPr>
              <w:autoSpaceDE w:val="0"/>
              <w:autoSpaceDN w:val="0"/>
              <w:adjustRightInd w:val="0"/>
              <w:spacing w:line="276" w:lineRule="auto"/>
              <w:jc w:val="right"/>
              <w:rPr>
                <w:rFonts w:cs="Times New Roman"/>
                <w:color w:val="000000"/>
              </w:rPr>
            </w:pPr>
            <w:r>
              <w:rPr>
                <w:rFonts w:cs="Times New Roman"/>
                <w:color w:val="000000"/>
              </w:rPr>
              <w:t>.498</w:t>
            </w:r>
          </w:p>
        </w:tc>
      </w:tr>
      <w:tr w:rsidR="00EF4235">
        <w:trPr>
          <w:cantSplit/>
          <w:tblHeader/>
          <w:jc w:val="center"/>
        </w:trPr>
        <w:tc>
          <w:tcPr>
            <w:tcW w:w="3781"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EF4235" w:rsidRDefault="005E056C">
            <w:pPr>
              <w:spacing w:line="276" w:lineRule="auto"/>
              <w:rPr>
                <w:rFonts w:cs="Times New Roman"/>
                <w:bCs/>
              </w:rPr>
            </w:pPr>
            <w:r>
              <w:rPr>
                <w:rFonts w:cs="Times New Roman"/>
                <w:bCs/>
              </w:rPr>
              <w:t>The head teacher has promoted succession planning</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EF4235" w:rsidRDefault="005E056C">
            <w:pPr>
              <w:autoSpaceDE w:val="0"/>
              <w:autoSpaceDN w:val="0"/>
              <w:adjustRightInd w:val="0"/>
              <w:spacing w:line="276" w:lineRule="auto"/>
              <w:jc w:val="right"/>
              <w:rPr>
                <w:rFonts w:cs="Times New Roman"/>
              </w:rPr>
            </w:pPr>
            <w:r>
              <w:rPr>
                <w:rFonts w:cs="Times New Roman"/>
              </w:rPr>
              <w:t>7 (7.8%)</w:t>
            </w:r>
          </w:p>
        </w:tc>
        <w:tc>
          <w:tcPr>
            <w:tcW w:w="965"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EF4235" w:rsidRDefault="005E056C">
            <w:pPr>
              <w:autoSpaceDE w:val="0"/>
              <w:autoSpaceDN w:val="0"/>
              <w:adjustRightInd w:val="0"/>
              <w:spacing w:line="276" w:lineRule="auto"/>
              <w:jc w:val="right"/>
              <w:rPr>
                <w:rFonts w:cs="Times New Roman"/>
              </w:rPr>
            </w:pPr>
            <w:r>
              <w:rPr>
                <w:rFonts w:cs="Times New Roman"/>
              </w:rPr>
              <w:t>13 (14.4%)</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EF4235" w:rsidRDefault="005E056C">
            <w:pPr>
              <w:autoSpaceDE w:val="0"/>
              <w:autoSpaceDN w:val="0"/>
              <w:adjustRightInd w:val="0"/>
              <w:spacing w:line="276" w:lineRule="auto"/>
              <w:jc w:val="right"/>
              <w:rPr>
                <w:rFonts w:cs="Times New Roman"/>
              </w:rPr>
            </w:pPr>
            <w:r>
              <w:rPr>
                <w:rFonts w:cs="Times New Roman"/>
              </w:rPr>
              <w:t>8 (9.2%)</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EF4235" w:rsidRDefault="005E056C">
            <w:pPr>
              <w:autoSpaceDE w:val="0"/>
              <w:autoSpaceDN w:val="0"/>
              <w:adjustRightInd w:val="0"/>
              <w:spacing w:line="276" w:lineRule="auto"/>
              <w:jc w:val="right"/>
              <w:rPr>
                <w:rFonts w:cs="Times New Roman"/>
              </w:rPr>
            </w:pPr>
            <w:r>
              <w:rPr>
                <w:rFonts w:cs="Times New Roman"/>
              </w:rPr>
              <w:t>25 (28.9%)</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EF4235" w:rsidRDefault="005E056C">
            <w:pPr>
              <w:autoSpaceDE w:val="0"/>
              <w:autoSpaceDN w:val="0"/>
              <w:adjustRightInd w:val="0"/>
              <w:spacing w:line="276" w:lineRule="auto"/>
              <w:jc w:val="right"/>
              <w:rPr>
                <w:rFonts w:cs="Times New Roman"/>
              </w:rPr>
            </w:pPr>
            <w:r>
              <w:rPr>
                <w:rFonts w:cs="Times New Roman"/>
              </w:rPr>
              <w:t>32 (36.8%)</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EF4235" w:rsidRDefault="005E056C">
            <w:pPr>
              <w:autoSpaceDE w:val="0"/>
              <w:autoSpaceDN w:val="0"/>
              <w:adjustRightInd w:val="0"/>
              <w:spacing w:line="276" w:lineRule="auto"/>
              <w:jc w:val="right"/>
              <w:rPr>
                <w:rFonts w:cs="Times New Roman"/>
              </w:rPr>
            </w:pPr>
            <w:r>
              <w:rPr>
                <w:rFonts w:cs="Times New Roman"/>
              </w:rPr>
              <w:t>4.78</w:t>
            </w:r>
          </w:p>
        </w:tc>
        <w:tc>
          <w:tcPr>
            <w:tcW w:w="744" w:type="dxa"/>
            <w:tcBorders>
              <w:top w:val="single" w:sz="4" w:space="0" w:color="auto"/>
              <w:left w:val="single" w:sz="4" w:space="0" w:color="auto"/>
              <w:bottom w:val="single" w:sz="4" w:space="0" w:color="auto"/>
              <w:right w:val="single" w:sz="4" w:space="0" w:color="auto"/>
            </w:tcBorders>
            <w:shd w:val="clear" w:color="auto" w:fill="FFFFFF"/>
            <w:vAlign w:val="center"/>
          </w:tcPr>
          <w:p w:rsidR="00EF4235" w:rsidRDefault="005E056C">
            <w:pPr>
              <w:autoSpaceDE w:val="0"/>
              <w:autoSpaceDN w:val="0"/>
              <w:adjustRightInd w:val="0"/>
              <w:spacing w:line="276" w:lineRule="auto"/>
              <w:jc w:val="right"/>
              <w:rPr>
                <w:rFonts w:cs="Times New Roman"/>
                <w:color w:val="000000"/>
              </w:rPr>
            </w:pPr>
            <w:r>
              <w:rPr>
                <w:rFonts w:cs="Times New Roman"/>
                <w:color w:val="000000"/>
              </w:rPr>
              <w:t>.475</w:t>
            </w:r>
          </w:p>
        </w:tc>
      </w:tr>
      <w:tr w:rsidR="00EF4235">
        <w:trPr>
          <w:cantSplit/>
          <w:tblHeader/>
          <w:jc w:val="center"/>
        </w:trPr>
        <w:tc>
          <w:tcPr>
            <w:tcW w:w="3781"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EF4235" w:rsidRDefault="005E056C">
            <w:pPr>
              <w:spacing w:line="276" w:lineRule="auto"/>
              <w:rPr>
                <w:rFonts w:cs="Times New Roman"/>
                <w:bCs/>
              </w:rPr>
            </w:pPr>
            <w:r>
              <w:rPr>
                <w:rFonts w:cs="Times New Roman"/>
                <w:bCs/>
              </w:rPr>
              <w:t>There is a rotational promotion policy in the institution</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EF4235" w:rsidRDefault="005E056C">
            <w:pPr>
              <w:autoSpaceDE w:val="0"/>
              <w:autoSpaceDN w:val="0"/>
              <w:adjustRightInd w:val="0"/>
              <w:spacing w:line="276" w:lineRule="auto"/>
              <w:jc w:val="right"/>
              <w:rPr>
                <w:rFonts w:cs="Times New Roman"/>
              </w:rPr>
            </w:pPr>
            <w:r>
              <w:rPr>
                <w:rFonts w:cs="Times New Roman"/>
              </w:rPr>
              <w:t>0 (0%)</w:t>
            </w:r>
          </w:p>
        </w:tc>
        <w:tc>
          <w:tcPr>
            <w:tcW w:w="965"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EF4235" w:rsidRDefault="005E056C">
            <w:pPr>
              <w:autoSpaceDE w:val="0"/>
              <w:autoSpaceDN w:val="0"/>
              <w:adjustRightInd w:val="0"/>
              <w:spacing w:line="276" w:lineRule="auto"/>
              <w:jc w:val="right"/>
              <w:rPr>
                <w:rFonts w:cs="Times New Roman"/>
              </w:rPr>
            </w:pPr>
            <w:r>
              <w:rPr>
                <w:rFonts w:cs="Times New Roman"/>
              </w:rPr>
              <w:t>3 (3.9%)</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EF4235" w:rsidRDefault="005E056C">
            <w:pPr>
              <w:autoSpaceDE w:val="0"/>
              <w:autoSpaceDN w:val="0"/>
              <w:adjustRightInd w:val="0"/>
              <w:spacing w:line="276" w:lineRule="auto"/>
              <w:jc w:val="right"/>
              <w:rPr>
                <w:rFonts w:cs="Times New Roman"/>
              </w:rPr>
            </w:pPr>
            <w:r>
              <w:rPr>
                <w:rFonts w:cs="Times New Roman"/>
              </w:rPr>
              <w:t>5 (5.2%)</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EF4235" w:rsidRDefault="005E056C">
            <w:pPr>
              <w:autoSpaceDE w:val="0"/>
              <w:autoSpaceDN w:val="0"/>
              <w:adjustRightInd w:val="0"/>
              <w:spacing w:line="276" w:lineRule="auto"/>
              <w:jc w:val="right"/>
              <w:rPr>
                <w:rFonts w:cs="Times New Roman"/>
              </w:rPr>
            </w:pPr>
            <w:r>
              <w:rPr>
                <w:rFonts w:cs="Times New Roman"/>
              </w:rPr>
              <w:t>38 (40.7%)</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EF4235" w:rsidRDefault="005E056C">
            <w:pPr>
              <w:autoSpaceDE w:val="0"/>
              <w:autoSpaceDN w:val="0"/>
              <w:adjustRightInd w:val="0"/>
              <w:spacing w:line="276" w:lineRule="auto"/>
              <w:jc w:val="right"/>
              <w:rPr>
                <w:rFonts w:cs="Times New Roman"/>
              </w:rPr>
            </w:pPr>
            <w:r>
              <w:rPr>
                <w:rFonts w:cs="Times New Roman"/>
              </w:rPr>
              <w:t>46(50%)</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EF4235" w:rsidRDefault="005E056C">
            <w:pPr>
              <w:autoSpaceDE w:val="0"/>
              <w:autoSpaceDN w:val="0"/>
              <w:adjustRightInd w:val="0"/>
              <w:spacing w:line="276" w:lineRule="auto"/>
              <w:jc w:val="right"/>
              <w:rPr>
                <w:rFonts w:cs="Times New Roman"/>
              </w:rPr>
            </w:pPr>
            <w:r>
              <w:rPr>
                <w:rFonts w:cs="Times New Roman"/>
              </w:rPr>
              <w:t>4.79</w:t>
            </w:r>
          </w:p>
        </w:tc>
        <w:tc>
          <w:tcPr>
            <w:tcW w:w="744" w:type="dxa"/>
            <w:tcBorders>
              <w:top w:val="single" w:sz="4" w:space="0" w:color="auto"/>
              <w:left w:val="single" w:sz="4" w:space="0" w:color="auto"/>
              <w:bottom w:val="single" w:sz="4" w:space="0" w:color="auto"/>
              <w:right w:val="single" w:sz="4" w:space="0" w:color="auto"/>
            </w:tcBorders>
            <w:shd w:val="clear" w:color="auto" w:fill="FFFFFF"/>
            <w:vAlign w:val="center"/>
          </w:tcPr>
          <w:p w:rsidR="00EF4235" w:rsidRDefault="005E056C">
            <w:pPr>
              <w:autoSpaceDE w:val="0"/>
              <w:autoSpaceDN w:val="0"/>
              <w:adjustRightInd w:val="0"/>
              <w:spacing w:line="276" w:lineRule="auto"/>
              <w:jc w:val="right"/>
              <w:rPr>
                <w:rFonts w:cs="Times New Roman"/>
                <w:color w:val="000000"/>
              </w:rPr>
            </w:pPr>
            <w:r>
              <w:rPr>
                <w:rFonts w:cs="Times New Roman"/>
                <w:color w:val="000000"/>
              </w:rPr>
              <w:t>.459</w:t>
            </w:r>
          </w:p>
        </w:tc>
      </w:tr>
    </w:tbl>
    <w:p w:rsidR="00EF4235" w:rsidRDefault="005E056C">
      <w:pPr>
        <w:autoSpaceDE w:val="0"/>
        <w:autoSpaceDN w:val="0"/>
        <w:adjustRightInd w:val="0"/>
        <w:spacing w:line="480" w:lineRule="auto"/>
        <w:rPr>
          <w:rFonts w:cs="Times New Roman"/>
          <w:i/>
        </w:rPr>
      </w:pPr>
      <w:r>
        <w:rPr>
          <w:rFonts w:cs="Times New Roman"/>
          <w:i/>
        </w:rPr>
        <w:t>Source: primary data (2016)</w:t>
      </w:r>
    </w:p>
    <w:p w:rsidR="00EF4235" w:rsidRDefault="005E056C">
      <w:pPr>
        <w:autoSpaceDE w:val="0"/>
        <w:autoSpaceDN w:val="0"/>
        <w:adjustRightInd w:val="0"/>
        <w:spacing w:line="480" w:lineRule="auto"/>
        <w:rPr>
          <w:rFonts w:cs="Times New Roman"/>
          <w:bCs/>
        </w:rPr>
      </w:pPr>
      <w:r>
        <w:rPr>
          <w:rFonts w:cs="Times New Roman"/>
        </w:rPr>
        <w:lastRenderedPageBreak/>
        <w:t xml:space="preserve">The results in Table 4.5 above revealed that the means for all items were above 3.0. Based on the scale of 1-strongly disagree to 5-strongly agree, any data mean of above </w:t>
      </w:r>
      <w:r>
        <w:rPr>
          <w:rFonts w:cs="Times New Roman"/>
        </w:rPr>
        <w:t xml:space="preserve">3.0 indicates existence of the variables understudy. This thus, statistically means that teacher promotion in the selected GASSs in Butambala District was being done. Among the items that confirms this statistical claim included; </w:t>
      </w:r>
      <w:r>
        <w:rPr>
          <w:rFonts w:cs="Times New Roman"/>
          <w:bCs/>
        </w:rPr>
        <w:t>There is a rotational prom</w:t>
      </w:r>
      <w:r>
        <w:rPr>
          <w:rFonts w:cs="Times New Roman"/>
          <w:bCs/>
        </w:rPr>
        <w:t>otion policy in the institution</w:t>
      </w:r>
      <w:r>
        <w:rPr>
          <w:rFonts w:cs="Times New Roman"/>
        </w:rPr>
        <w:t xml:space="preserve"> (4.79); </w:t>
      </w:r>
      <w:r>
        <w:rPr>
          <w:rFonts w:cs="Times New Roman"/>
          <w:bCs/>
        </w:rPr>
        <w:t>the head teacher has promoted succession planning</w:t>
      </w:r>
      <w:r>
        <w:rPr>
          <w:rFonts w:cs="Times New Roman"/>
        </w:rPr>
        <w:t xml:space="preserve"> (4.78); </w:t>
      </w:r>
      <w:r>
        <w:rPr>
          <w:rFonts w:cs="Times New Roman"/>
          <w:bCs/>
        </w:rPr>
        <w:t>The teachers who perform best are recognized by promotion</w:t>
      </w:r>
      <w:r>
        <w:rPr>
          <w:rFonts w:cs="Times New Roman"/>
        </w:rPr>
        <w:t xml:space="preserve"> (4.64); constant on job trainings increase my skills in giving exceptional care to clients (4.55); </w:t>
      </w:r>
      <w:r>
        <w:rPr>
          <w:rFonts w:cs="Times New Roman"/>
          <w:bCs/>
        </w:rPr>
        <w:t>T</w:t>
      </w:r>
      <w:r>
        <w:rPr>
          <w:rFonts w:cs="Times New Roman"/>
          <w:bCs/>
        </w:rPr>
        <w:t>he promotion policy does not discriminate</w:t>
      </w:r>
      <w:r>
        <w:rPr>
          <w:rFonts w:cs="Times New Roman"/>
        </w:rPr>
        <w:t xml:space="preserve"> (4.45); </w:t>
      </w:r>
      <w:r>
        <w:rPr>
          <w:rFonts w:cs="Times New Roman"/>
          <w:bCs/>
        </w:rPr>
        <w:t>teachers with the relevant qualification are promoted</w:t>
      </w:r>
      <w:r>
        <w:rPr>
          <w:rFonts w:cs="Times New Roman"/>
        </w:rPr>
        <w:t xml:space="preserve"> (4.34).</w:t>
      </w:r>
    </w:p>
    <w:p w:rsidR="00EF4235" w:rsidRDefault="00EF4235">
      <w:pPr>
        <w:autoSpaceDE w:val="0"/>
        <w:autoSpaceDN w:val="0"/>
        <w:adjustRightInd w:val="0"/>
        <w:spacing w:line="480" w:lineRule="auto"/>
        <w:rPr>
          <w:rFonts w:cs="Times New Roman"/>
        </w:rPr>
      </w:pPr>
    </w:p>
    <w:p w:rsidR="00EF4235" w:rsidRDefault="005E056C">
      <w:pPr>
        <w:autoSpaceDE w:val="0"/>
        <w:autoSpaceDN w:val="0"/>
        <w:adjustRightInd w:val="0"/>
        <w:spacing w:line="480" w:lineRule="auto"/>
        <w:rPr>
          <w:rFonts w:cs="Times New Roman"/>
        </w:rPr>
      </w:pPr>
      <w:r>
        <w:rPr>
          <w:rFonts w:cs="Times New Roman"/>
        </w:rPr>
        <w:t>The respondents were of the view that promotion as a measurement of employee empowerment was being done in the selected GASSs in Butambala Dist</w:t>
      </w:r>
      <w:r>
        <w:rPr>
          <w:rFonts w:cs="Times New Roman"/>
        </w:rPr>
        <w:t>rict. This was exemplified by the fact that promotions were reportedly based on merit; t</w:t>
      </w:r>
      <w:r>
        <w:rPr>
          <w:rFonts w:cs="Times New Roman"/>
          <w:bCs/>
        </w:rPr>
        <w:t xml:space="preserve">here is a rotational promotion policy in </w:t>
      </w:r>
      <w:r>
        <w:rPr>
          <w:rFonts w:cs="Times New Roman"/>
        </w:rPr>
        <w:t xml:space="preserve">the selected GASSs in Butambala District; </w:t>
      </w:r>
      <w:r>
        <w:rPr>
          <w:rFonts w:cs="Times New Roman"/>
          <w:bCs/>
        </w:rPr>
        <w:t>the head teacher has promoted succession planning</w:t>
      </w:r>
      <w:r>
        <w:rPr>
          <w:rFonts w:cs="Times New Roman"/>
        </w:rPr>
        <w:t>; t</w:t>
      </w:r>
      <w:r>
        <w:rPr>
          <w:rFonts w:cs="Times New Roman"/>
          <w:bCs/>
        </w:rPr>
        <w:t xml:space="preserve">he teachers who perform best are </w:t>
      </w:r>
      <w:r>
        <w:rPr>
          <w:rFonts w:cs="Times New Roman"/>
          <w:bCs/>
        </w:rPr>
        <w:t>recognized by promotion</w:t>
      </w:r>
      <w:r>
        <w:rPr>
          <w:rFonts w:cs="Times New Roman"/>
        </w:rPr>
        <w:t xml:space="preserve">; on job trainings are done especially in giving exceptional care to clients; </w:t>
      </w:r>
      <w:r>
        <w:rPr>
          <w:rFonts w:cs="Times New Roman"/>
          <w:bCs/>
        </w:rPr>
        <w:t>the promotion policy does not discriminate</w:t>
      </w:r>
      <w:r>
        <w:rPr>
          <w:rFonts w:cs="Times New Roman"/>
        </w:rPr>
        <w:t xml:space="preserve">; </w:t>
      </w:r>
      <w:r>
        <w:rPr>
          <w:rFonts w:cs="Times New Roman"/>
          <w:bCs/>
        </w:rPr>
        <w:t>teachers with the relevant qualification are promoted</w:t>
      </w:r>
      <w:r>
        <w:rPr>
          <w:rFonts w:cs="Times New Roman"/>
        </w:rPr>
        <w:t xml:space="preserve">. These were true signals of teacher promotion. </w:t>
      </w:r>
    </w:p>
    <w:p w:rsidR="00EF4235" w:rsidRDefault="00EF4235">
      <w:pPr>
        <w:autoSpaceDE w:val="0"/>
        <w:autoSpaceDN w:val="0"/>
        <w:adjustRightInd w:val="0"/>
        <w:spacing w:line="480" w:lineRule="auto"/>
        <w:rPr>
          <w:rFonts w:cs="Times New Roman"/>
        </w:rPr>
      </w:pPr>
    </w:p>
    <w:p w:rsidR="00EF4235" w:rsidRDefault="005E056C">
      <w:pPr>
        <w:autoSpaceDE w:val="0"/>
        <w:autoSpaceDN w:val="0"/>
        <w:adjustRightInd w:val="0"/>
        <w:spacing w:line="480" w:lineRule="auto"/>
        <w:rPr>
          <w:rFonts w:cs="Times New Roman"/>
        </w:rPr>
      </w:pPr>
      <w:r>
        <w:rPr>
          <w:rFonts w:cs="Times New Roman"/>
        </w:rPr>
        <w:t>The resp</w:t>
      </w:r>
      <w:r>
        <w:rPr>
          <w:rFonts w:cs="Times New Roman"/>
        </w:rPr>
        <w:t xml:space="preserve">onses obtained from the teachers above in the questionnaire were congruent with what key informants reported in interviews conducted. For instance, a big number of key informants visited, they clearly animated that formal and non-formal promotions in form </w:t>
      </w:r>
      <w:r>
        <w:rPr>
          <w:rFonts w:cs="Times New Roman"/>
        </w:rPr>
        <w:t xml:space="preserve">of recognitions in GASSs in Butambala District were being done. They reported that cases of appreciations have always been done in the selected GASSs in Butambala District. They gave an example of the prevailing study </w:t>
      </w:r>
      <w:r>
        <w:rPr>
          <w:rFonts w:cs="Times New Roman"/>
          <w:bCs/>
        </w:rPr>
        <w:t>leave policy that is given to teachers</w:t>
      </w:r>
      <w:r>
        <w:rPr>
          <w:rFonts w:cs="Times New Roman"/>
          <w:bCs/>
        </w:rPr>
        <w:t xml:space="preserve"> when it comes to </w:t>
      </w:r>
      <w:r>
        <w:rPr>
          <w:rFonts w:cs="Times New Roman"/>
          <w:bCs/>
        </w:rPr>
        <w:lastRenderedPageBreak/>
        <w:t>furthering their studies</w:t>
      </w:r>
      <w:r>
        <w:rPr>
          <w:rFonts w:cs="Times New Roman"/>
        </w:rPr>
        <w:t xml:space="preserve">. However, other key informants stated that </w:t>
      </w:r>
      <w:r>
        <w:rPr>
          <w:rFonts w:cs="Times New Roman"/>
          <w:i/>
        </w:rPr>
        <w:t>promotions would be good but schools have put no proper yard stick upon which promotions are given</w:t>
      </w:r>
      <w:r>
        <w:rPr>
          <w:rFonts w:cs="Times New Roman"/>
        </w:rPr>
        <w:t xml:space="preserve">. Other key informants observed that </w:t>
      </w:r>
      <w:r>
        <w:rPr>
          <w:rFonts w:cs="Times New Roman"/>
          <w:i/>
        </w:rPr>
        <w:t>promotions in selected GASSs in But</w:t>
      </w:r>
      <w:r>
        <w:rPr>
          <w:rFonts w:cs="Times New Roman"/>
          <w:i/>
        </w:rPr>
        <w:t>ambala District were being done on merit. 64.3% of the key informants added that promotion of employees on merit has been the basis for a big number of employees to keep working hard and harder with anticipation of being promoted and this has been partly a</w:t>
      </w:r>
      <w:r>
        <w:rPr>
          <w:rFonts w:cs="Times New Roman"/>
          <w:i/>
        </w:rPr>
        <w:t>chieved in a number of employees.</w:t>
      </w:r>
      <w:r>
        <w:rPr>
          <w:rFonts w:cs="Times New Roman"/>
        </w:rPr>
        <w:t xml:space="preserve"> They extended this by showing that since promotion is on merit, a big number of employees have been stimulated to perform extra work in the virtue to be spotted out for a promotion. For promotion, one key informant said:</w:t>
      </w:r>
    </w:p>
    <w:p w:rsidR="00EF4235" w:rsidRDefault="005E056C">
      <w:pPr>
        <w:pStyle w:val="BodyTextIndent2"/>
        <w:spacing w:after="0"/>
        <w:ind w:left="720" w:right="720"/>
      </w:pPr>
      <w:r>
        <w:rPr>
          <w:i/>
          <w:sz w:val="24"/>
          <w:szCs w:val="24"/>
        </w:rPr>
        <w:t>“</w:t>
      </w:r>
      <w:r>
        <w:rPr>
          <w:i/>
          <w:sz w:val="24"/>
          <w:szCs w:val="24"/>
        </w:rPr>
        <w:t>Our school promotes its employees on merit…and I think this has been the basis of improved work performance in the organization”</w:t>
      </w:r>
      <w:r>
        <w:t>,</w:t>
      </w:r>
    </w:p>
    <w:p w:rsidR="00EF4235" w:rsidRDefault="005E056C">
      <w:pPr>
        <w:pStyle w:val="BodyTextIndent2"/>
        <w:spacing w:after="0"/>
        <w:ind w:left="0" w:right="720"/>
      </w:pPr>
      <w:r>
        <w:t xml:space="preserve">One respondent remarked, </w:t>
      </w:r>
    </w:p>
    <w:p w:rsidR="00EF4235" w:rsidRDefault="005E056C">
      <w:pPr>
        <w:autoSpaceDE w:val="0"/>
        <w:autoSpaceDN w:val="0"/>
        <w:adjustRightInd w:val="0"/>
        <w:spacing w:line="480" w:lineRule="auto"/>
        <w:ind w:left="720" w:right="720"/>
        <w:rPr>
          <w:rFonts w:cs="Times New Roman"/>
          <w:i/>
        </w:rPr>
      </w:pPr>
      <w:r>
        <w:rPr>
          <w:rFonts w:cs="Times New Roman"/>
          <w:i/>
        </w:rPr>
        <w:t>“Teacher, and when they promote you, they do not pay what is equivalent to the position you are give</w:t>
      </w:r>
      <w:r>
        <w:rPr>
          <w:rFonts w:cs="Times New Roman"/>
          <w:i/>
        </w:rPr>
        <w:t>n. At times they add on you more responsibilities which are not paid for promotions are given according to one’s relationship with the head”</w:t>
      </w:r>
    </w:p>
    <w:p w:rsidR="00EF4235" w:rsidRDefault="005E056C">
      <w:pPr>
        <w:autoSpaceDE w:val="0"/>
        <w:autoSpaceDN w:val="0"/>
        <w:adjustRightInd w:val="0"/>
        <w:spacing w:line="480" w:lineRule="auto"/>
        <w:rPr>
          <w:rFonts w:cs="Times New Roman"/>
        </w:rPr>
      </w:pPr>
      <w:r>
        <w:rPr>
          <w:rFonts w:cs="Times New Roman"/>
        </w:rPr>
        <w:t>Another key informant further supported the above position while saying:</w:t>
      </w:r>
    </w:p>
    <w:p w:rsidR="00EF4235" w:rsidRDefault="005E056C">
      <w:pPr>
        <w:autoSpaceDE w:val="0"/>
        <w:autoSpaceDN w:val="0"/>
        <w:adjustRightInd w:val="0"/>
        <w:spacing w:line="480" w:lineRule="auto"/>
        <w:ind w:left="720" w:right="720"/>
        <w:rPr>
          <w:rFonts w:cs="Times New Roman"/>
          <w:i/>
          <w:iCs/>
        </w:rPr>
      </w:pPr>
      <w:r>
        <w:rPr>
          <w:rFonts w:cs="Times New Roman"/>
          <w:i/>
          <w:iCs/>
        </w:rPr>
        <w:t xml:space="preserve"> “Promotion in our school sometimes comes</w:t>
      </w:r>
      <w:r>
        <w:rPr>
          <w:rFonts w:cs="Times New Roman"/>
          <w:i/>
          <w:iCs/>
        </w:rPr>
        <w:t xml:space="preserve"> with no or least benefits and when they promote you, it comes with a lot and a lot of responsibilities…so since we are paid little money, it always demands us to part-time…so promotion to me is not a big deal however even they are not often used. People w</w:t>
      </w:r>
      <w:r>
        <w:rPr>
          <w:rFonts w:cs="Times New Roman"/>
          <w:i/>
          <w:iCs/>
        </w:rPr>
        <w:t>ho are promoted are those who sit close to the head-teacher”</w:t>
      </w:r>
    </w:p>
    <w:p w:rsidR="00EF4235" w:rsidRDefault="005E056C">
      <w:pPr>
        <w:autoSpaceDE w:val="0"/>
        <w:autoSpaceDN w:val="0"/>
        <w:adjustRightInd w:val="0"/>
        <w:spacing w:line="480" w:lineRule="auto"/>
        <w:rPr>
          <w:rFonts w:cs="Times New Roman"/>
        </w:rPr>
      </w:pPr>
      <w:r>
        <w:rPr>
          <w:rFonts w:cs="Times New Roman"/>
          <w:iCs/>
        </w:rPr>
        <w:t xml:space="preserve">The above findings clearly exemplify that despite the fact that some key informants believed that promotion was being done, a very big group of key informants remained believed that </w:t>
      </w:r>
      <w:r>
        <w:rPr>
          <w:rFonts w:cs="Times New Roman"/>
          <w:iCs/>
        </w:rPr>
        <w:lastRenderedPageBreak/>
        <w:t>promotion was</w:t>
      </w:r>
      <w:r>
        <w:rPr>
          <w:rFonts w:cs="Times New Roman"/>
          <w:iCs/>
        </w:rPr>
        <w:t xml:space="preserve"> done but it was not done on merit and some teachers naturally did not want to be promoted as it interrupts their part-time classes. </w:t>
      </w:r>
    </w:p>
    <w:p w:rsidR="00EF4235" w:rsidRDefault="005E056C">
      <w:pPr>
        <w:pStyle w:val="Heading1"/>
        <w:spacing w:line="480" w:lineRule="auto"/>
        <w:jc w:val="both"/>
        <w:rPr>
          <w:szCs w:val="24"/>
        </w:rPr>
      </w:pPr>
      <w:bookmarkStart w:id="458" w:name="_Toc390455844"/>
      <w:bookmarkStart w:id="459" w:name="_Toc488232879"/>
      <w:bookmarkStart w:id="460" w:name="_Toc505768991"/>
      <w:bookmarkStart w:id="461" w:name="_Toc506903545"/>
      <w:bookmarkStart w:id="462" w:name="_Toc374441485"/>
      <w:bookmarkStart w:id="463" w:name="_Toc376347808"/>
      <w:r>
        <w:rPr>
          <w:szCs w:val="24"/>
        </w:rPr>
        <w:t xml:space="preserve">4.4.2.2 Correlation results for </w:t>
      </w:r>
      <w:bookmarkEnd w:id="458"/>
      <w:r>
        <w:rPr>
          <w:szCs w:val="24"/>
        </w:rPr>
        <w:t>employee promotion and teacher performance in GASSs</w:t>
      </w:r>
      <w:bookmarkEnd w:id="459"/>
      <w:bookmarkEnd w:id="460"/>
      <w:bookmarkEnd w:id="461"/>
    </w:p>
    <w:p w:rsidR="00EF4235" w:rsidRDefault="005E056C">
      <w:pPr>
        <w:autoSpaceDE w:val="0"/>
        <w:autoSpaceDN w:val="0"/>
        <w:adjustRightInd w:val="0"/>
        <w:spacing w:line="480" w:lineRule="auto"/>
        <w:rPr>
          <w:rFonts w:cs="Times New Roman"/>
          <w:i/>
        </w:rPr>
      </w:pPr>
      <w:r>
        <w:rPr>
          <w:rFonts w:cs="Times New Roman"/>
        </w:rPr>
        <w:t>To test if employee promotion had impr</w:t>
      </w:r>
      <w:r>
        <w:rPr>
          <w:rFonts w:cs="Times New Roman"/>
        </w:rPr>
        <w:t xml:space="preserve">oved on teacher performance in GASSs, a correlation coefficient was done by the study and the results are shown in Table 10 below. To verify this hypothesis, a directional hypothesis was derived that </w:t>
      </w:r>
      <w:r>
        <w:rPr>
          <w:rFonts w:cs="Times New Roman"/>
          <w:i/>
        </w:rPr>
        <w:t>“there is a positive significant relationship between em</w:t>
      </w:r>
      <w:r>
        <w:rPr>
          <w:rFonts w:cs="Times New Roman"/>
          <w:i/>
        </w:rPr>
        <w:t>ployee promotion and teacher performance in selected GASSs in Butambala District, Uganda.”</w:t>
      </w:r>
      <w:bookmarkStart w:id="464" w:name="_Toc390455845"/>
    </w:p>
    <w:p w:rsidR="00EF4235" w:rsidRDefault="005E056C">
      <w:pPr>
        <w:pStyle w:val="Caption"/>
        <w:rPr>
          <w:b w:val="0"/>
        </w:rPr>
      </w:pPr>
      <w:bookmarkStart w:id="465" w:name="_Toc505771388"/>
      <w:r>
        <w:t>Table 4.</w:t>
      </w:r>
      <w:r>
        <w:fldChar w:fldCharType="begin"/>
      </w:r>
      <w:r>
        <w:instrText xml:space="preserve"> SEQ Table_4. \* ARABIC </w:instrText>
      </w:r>
      <w:r>
        <w:fldChar w:fldCharType="separate"/>
      </w:r>
      <w:r>
        <w:rPr>
          <w:noProof/>
        </w:rPr>
        <w:t>6</w:t>
      </w:r>
      <w:r>
        <w:fldChar w:fldCharType="end"/>
      </w:r>
      <w:r>
        <w:t>: Correlation results employee promotion and teacher performance</w:t>
      </w:r>
      <w:bookmarkEnd w:id="465"/>
    </w:p>
    <w:bookmarkEnd w:id="464"/>
    <w:tbl>
      <w:tblPr>
        <w:tblW w:w="764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800"/>
        <w:gridCol w:w="90"/>
        <w:gridCol w:w="1528"/>
        <w:gridCol w:w="812"/>
        <w:gridCol w:w="1800"/>
        <w:gridCol w:w="1618"/>
      </w:tblGrid>
      <w:tr w:rsidR="00EF4235">
        <w:trPr>
          <w:cantSplit/>
          <w:tblHeader/>
          <w:jc w:val="center"/>
        </w:trPr>
        <w:tc>
          <w:tcPr>
            <w:tcW w:w="1890" w:type="dxa"/>
            <w:gridSpan w:val="2"/>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EF4235" w:rsidRDefault="00EF4235">
            <w:pPr>
              <w:autoSpaceDE w:val="0"/>
              <w:autoSpaceDN w:val="0"/>
              <w:adjustRightInd w:val="0"/>
              <w:rPr>
                <w:rFonts w:cs="Times New Roman"/>
              </w:rPr>
            </w:pPr>
          </w:p>
        </w:tc>
        <w:tc>
          <w:tcPr>
            <w:tcW w:w="2340" w:type="dxa"/>
            <w:gridSpan w:val="2"/>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EF4235" w:rsidRDefault="00EF4235">
            <w:pPr>
              <w:autoSpaceDE w:val="0"/>
              <w:autoSpaceDN w:val="0"/>
              <w:adjustRightInd w:val="0"/>
              <w:rPr>
                <w:rFonts w:cs="Times New Roman"/>
              </w:rPr>
            </w:pPr>
          </w:p>
        </w:tc>
        <w:tc>
          <w:tcPr>
            <w:tcW w:w="180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bottom"/>
          </w:tcPr>
          <w:p w:rsidR="00EF4235" w:rsidRDefault="005E056C">
            <w:pPr>
              <w:autoSpaceDE w:val="0"/>
              <w:autoSpaceDN w:val="0"/>
              <w:adjustRightInd w:val="0"/>
              <w:jc w:val="center"/>
              <w:rPr>
                <w:rFonts w:cs="Times New Roman"/>
              </w:rPr>
            </w:pPr>
            <w:r>
              <w:rPr>
                <w:rFonts w:cs="Times New Roman"/>
              </w:rPr>
              <w:t xml:space="preserve">employee promotion    </w:t>
            </w:r>
          </w:p>
        </w:tc>
        <w:tc>
          <w:tcPr>
            <w:tcW w:w="1618"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bottom"/>
          </w:tcPr>
          <w:p w:rsidR="00EF4235" w:rsidRDefault="005E056C">
            <w:pPr>
              <w:autoSpaceDE w:val="0"/>
              <w:autoSpaceDN w:val="0"/>
              <w:adjustRightInd w:val="0"/>
              <w:jc w:val="center"/>
              <w:rPr>
                <w:rFonts w:cs="Times New Roman"/>
              </w:rPr>
            </w:pPr>
            <w:r>
              <w:rPr>
                <w:rFonts w:cs="Times New Roman"/>
              </w:rPr>
              <w:t xml:space="preserve">Teacher performance  </w:t>
            </w:r>
          </w:p>
        </w:tc>
      </w:tr>
      <w:tr w:rsidR="00EF4235">
        <w:trPr>
          <w:cantSplit/>
          <w:tblHeader/>
          <w:jc w:val="center"/>
        </w:trPr>
        <w:tc>
          <w:tcPr>
            <w:tcW w:w="1890" w:type="dxa"/>
            <w:gridSpan w:val="2"/>
            <w:vMerge w:val="restar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EF4235" w:rsidRDefault="005E056C">
            <w:pPr>
              <w:autoSpaceDE w:val="0"/>
              <w:autoSpaceDN w:val="0"/>
              <w:adjustRightInd w:val="0"/>
              <w:rPr>
                <w:rFonts w:cs="Times New Roman"/>
              </w:rPr>
            </w:pPr>
            <w:r>
              <w:rPr>
                <w:rFonts w:cs="Times New Roman"/>
              </w:rPr>
              <w:t>employee</w:t>
            </w:r>
            <w:r>
              <w:rPr>
                <w:rFonts w:cs="Times New Roman"/>
              </w:rPr>
              <w:t xml:space="preserve"> promotion    </w:t>
            </w:r>
          </w:p>
        </w:tc>
        <w:tc>
          <w:tcPr>
            <w:tcW w:w="2340" w:type="dxa"/>
            <w:gridSpan w:val="2"/>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EF4235" w:rsidRDefault="005E056C">
            <w:pPr>
              <w:autoSpaceDE w:val="0"/>
              <w:autoSpaceDN w:val="0"/>
              <w:adjustRightInd w:val="0"/>
              <w:rPr>
                <w:rFonts w:cs="Times New Roman"/>
              </w:rPr>
            </w:pPr>
            <w:r>
              <w:rPr>
                <w:rFonts w:cs="Times New Roman"/>
              </w:rPr>
              <w:t>Correlation Coefficient</w:t>
            </w:r>
          </w:p>
        </w:tc>
        <w:tc>
          <w:tcPr>
            <w:tcW w:w="180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EF4235" w:rsidRDefault="005E056C">
            <w:pPr>
              <w:autoSpaceDE w:val="0"/>
              <w:autoSpaceDN w:val="0"/>
              <w:adjustRightInd w:val="0"/>
              <w:jc w:val="right"/>
              <w:rPr>
                <w:rFonts w:cs="Times New Roman"/>
              </w:rPr>
            </w:pPr>
            <w:r>
              <w:rPr>
                <w:rFonts w:cs="Times New Roman"/>
              </w:rPr>
              <w:t>1.000</w:t>
            </w:r>
          </w:p>
        </w:tc>
        <w:tc>
          <w:tcPr>
            <w:tcW w:w="1618"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EF4235" w:rsidRDefault="005E056C">
            <w:pPr>
              <w:autoSpaceDE w:val="0"/>
              <w:autoSpaceDN w:val="0"/>
              <w:adjustRightInd w:val="0"/>
              <w:jc w:val="right"/>
              <w:rPr>
                <w:rFonts w:cs="Times New Roman"/>
              </w:rPr>
            </w:pPr>
            <w:r>
              <w:rPr>
                <w:rFonts w:cs="Times New Roman"/>
              </w:rPr>
              <w:t>.816</w:t>
            </w:r>
            <w:r>
              <w:rPr>
                <w:rFonts w:cs="Times New Roman"/>
                <w:vertAlign w:val="superscript"/>
              </w:rPr>
              <w:t>**</w:t>
            </w:r>
          </w:p>
        </w:tc>
      </w:tr>
      <w:tr w:rsidR="00EF4235">
        <w:trPr>
          <w:cantSplit/>
          <w:tblHeader/>
          <w:jc w:val="center"/>
        </w:trPr>
        <w:tc>
          <w:tcPr>
            <w:tcW w:w="1890" w:type="dxa"/>
            <w:gridSpan w:val="2"/>
            <w:vMerge/>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EF4235" w:rsidRDefault="00EF4235">
            <w:pPr>
              <w:autoSpaceDE w:val="0"/>
              <w:autoSpaceDN w:val="0"/>
              <w:adjustRightInd w:val="0"/>
              <w:rPr>
                <w:rFonts w:cs="Times New Roman"/>
              </w:rPr>
            </w:pPr>
          </w:p>
        </w:tc>
        <w:tc>
          <w:tcPr>
            <w:tcW w:w="2340" w:type="dxa"/>
            <w:gridSpan w:val="2"/>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EF4235" w:rsidRDefault="005E056C">
            <w:pPr>
              <w:autoSpaceDE w:val="0"/>
              <w:autoSpaceDN w:val="0"/>
              <w:adjustRightInd w:val="0"/>
              <w:rPr>
                <w:rFonts w:cs="Times New Roman"/>
              </w:rPr>
            </w:pPr>
            <w:r>
              <w:rPr>
                <w:rFonts w:cs="Times New Roman"/>
              </w:rPr>
              <w:t>Sig. (2-tailed)</w:t>
            </w:r>
          </w:p>
        </w:tc>
        <w:tc>
          <w:tcPr>
            <w:tcW w:w="180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EF4235" w:rsidRDefault="005E056C">
            <w:pPr>
              <w:autoSpaceDE w:val="0"/>
              <w:autoSpaceDN w:val="0"/>
              <w:adjustRightInd w:val="0"/>
              <w:jc w:val="right"/>
              <w:rPr>
                <w:rFonts w:cs="Times New Roman"/>
              </w:rPr>
            </w:pPr>
            <w:r>
              <w:rPr>
                <w:rFonts w:cs="Times New Roman"/>
              </w:rPr>
              <w:t>.</w:t>
            </w:r>
          </w:p>
        </w:tc>
        <w:tc>
          <w:tcPr>
            <w:tcW w:w="1618"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EF4235" w:rsidRDefault="005E056C">
            <w:pPr>
              <w:autoSpaceDE w:val="0"/>
              <w:autoSpaceDN w:val="0"/>
              <w:adjustRightInd w:val="0"/>
              <w:jc w:val="right"/>
              <w:rPr>
                <w:rFonts w:cs="Times New Roman"/>
              </w:rPr>
            </w:pPr>
            <w:r>
              <w:rPr>
                <w:rFonts w:cs="Times New Roman"/>
              </w:rPr>
              <w:t>.007</w:t>
            </w:r>
          </w:p>
        </w:tc>
      </w:tr>
      <w:tr w:rsidR="00EF4235">
        <w:trPr>
          <w:cantSplit/>
          <w:tblHeader/>
          <w:jc w:val="center"/>
        </w:trPr>
        <w:tc>
          <w:tcPr>
            <w:tcW w:w="1890" w:type="dxa"/>
            <w:gridSpan w:val="2"/>
            <w:vMerge/>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EF4235" w:rsidRDefault="00EF4235">
            <w:pPr>
              <w:autoSpaceDE w:val="0"/>
              <w:autoSpaceDN w:val="0"/>
              <w:adjustRightInd w:val="0"/>
              <w:rPr>
                <w:rFonts w:cs="Times New Roman"/>
              </w:rPr>
            </w:pPr>
          </w:p>
        </w:tc>
        <w:tc>
          <w:tcPr>
            <w:tcW w:w="2340" w:type="dxa"/>
            <w:gridSpan w:val="2"/>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EF4235" w:rsidRDefault="005E056C">
            <w:pPr>
              <w:autoSpaceDE w:val="0"/>
              <w:autoSpaceDN w:val="0"/>
              <w:adjustRightInd w:val="0"/>
              <w:rPr>
                <w:rFonts w:cs="Times New Roman"/>
              </w:rPr>
            </w:pPr>
            <w:r>
              <w:rPr>
                <w:rFonts w:cs="Times New Roman"/>
              </w:rPr>
              <w:t>N</w:t>
            </w:r>
          </w:p>
        </w:tc>
        <w:tc>
          <w:tcPr>
            <w:tcW w:w="180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EF4235" w:rsidRDefault="005E056C">
            <w:pPr>
              <w:autoSpaceDE w:val="0"/>
              <w:autoSpaceDN w:val="0"/>
              <w:adjustRightInd w:val="0"/>
              <w:jc w:val="right"/>
              <w:rPr>
                <w:rFonts w:cs="Times New Roman"/>
              </w:rPr>
            </w:pPr>
            <w:r>
              <w:rPr>
                <w:rFonts w:cs="Times New Roman"/>
              </w:rPr>
              <w:t>113</w:t>
            </w:r>
          </w:p>
        </w:tc>
        <w:tc>
          <w:tcPr>
            <w:tcW w:w="1618"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EF4235" w:rsidRDefault="005E056C">
            <w:pPr>
              <w:autoSpaceDE w:val="0"/>
              <w:autoSpaceDN w:val="0"/>
              <w:adjustRightInd w:val="0"/>
              <w:jc w:val="right"/>
              <w:rPr>
                <w:rFonts w:cs="Times New Roman"/>
              </w:rPr>
            </w:pPr>
            <w:r>
              <w:rPr>
                <w:rFonts w:cs="Times New Roman"/>
              </w:rPr>
              <w:t>113</w:t>
            </w:r>
          </w:p>
        </w:tc>
      </w:tr>
      <w:tr w:rsidR="00EF4235">
        <w:trPr>
          <w:cantSplit/>
          <w:tblHeader/>
          <w:jc w:val="center"/>
        </w:trPr>
        <w:tc>
          <w:tcPr>
            <w:tcW w:w="1890" w:type="dxa"/>
            <w:gridSpan w:val="2"/>
            <w:vMerge w:val="restar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EF4235" w:rsidRDefault="005E056C">
            <w:pPr>
              <w:autoSpaceDE w:val="0"/>
              <w:autoSpaceDN w:val="0"/>
              <w:adjustRightInd w:val="0"/>
              <w:rPr>
                <w:rFonts w:cs="Times New Roman"/>
              </w:rPr>
            </w:pPr>
            <w:r>
              <w:rPr>
                <w:rFonts w:cs="Times New Roman"/>
              </w:rPr>
              <w:t xml:space="preserve">Teacher performance </w:t>
            </w:r>
          </w:p>
        </w:tc>
        <w:tc>
          <w:tcPr>
            <w:tcW w:w="2340" w:type="dxa"/>
            <w:gridSpan w:val="2"/>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EF4235" w:rsidRDefault="005E056C">
            <w:pPr>
              <w:autoSpaceDE w:val="0"/>
              <w:autoSpaceDN w:val="0"/>
              <w:adjustRightInd w:val="0"/>
              <w:rPr>
                <w:rFonts w:cs="Times New Roman"/>
              </w:rPr>
            </w:pPr>
            <w:r>
              <w:rPr>
                <w:rFonts w:cs="Times New Roman"/>
              </w:rPr>
              <w:t>Correlation Coefficient</w:t>
            </w:r>
          </w:p>
        </w:tc>
        <w:tc>
          <w:tcPr>
            <w:tcW w:w="180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EF4235" w:rsidRDefault="005E056C">
            <w:pPr>
              <w:autoSpaceDE w:val="0"/>
              <w:autoSpaceDN w:val="0"/>
              <w:adjustRightInd w:val="0"/>
              <w:jc w:val="right"/>
              <w:rPr>
                <w:rFonts w:cs="Times New Roman"/>
              </w:rPr>
            </w:pPr>
            <w:r>
              <w:rPr>
                <w:rFonts w:cs="Times New Roman"/>
              </w:rPr>
              <w:t>.816</w:t>
            </w:r>
            <w:r>
              <w:rPr>
                <w:rFonts w:cs="Times New Roman"/>
                <w:vertAlign w:val="superscript"/>
              </w:rPr>
              <w:t>**</w:t>
            </w:r>
          </w:p>
        </w:tc>
        <w:tc>
          <w:tcPr>
            <w:tcW w:w="1618"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EF4235" w:rsidRDefault="005E056C">
            <w:pPr>
              <w:autoSpaceDE w:val="0"/>
              <w:autoSpaceDN w:val="0"/>
              <w:adjustRightInd w:val="0"/>
              <w:jc w:val="right"/>
              <w:rPr>
                <w:rFonts w:cs="Times New Roman"/>
              </w:rPr>
            </w:pPr>
            <w:r>
              <w:rPr>
                <w:rFonts w:cs="Times New Roman"/>
              </w:rPr>
              <w:t>1.000</w:t>
            </w:r>
          </w:p>
        </w:tc>
      </w:tr>
      <w:tr w:rsidR="00EF4235">
        <w:trPr>
          <w:cantSplit/>
          <w:tblHeader/>
          <w:jc w:val="center"/>
        </w:trPr>
        <w:tc>
          <w:tcPr>
            <w:tcW w:w="1890" w:type="dxa"/>
            <w:gridSpan w:val="2"/>
            <w:vMerge/>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EF4235" w:rsidRDefault="00EF4235">
            <w:pPr>
              <w:autoSpaceDE w:val="0"/>
              <w:autoSpaceDN w:val="0"/>
              <w:adjustRightInd w:val="0"/>
              <w:rPr>
                <w:rFonts w:cs="Times New Roman"/>
              </w:rPr>
            </w:pPr>
          </w:p>
        </w:tc>
        <w:tc>
          <w:tcPr>
            <w:tcW w:w="2340" w:type="dxa"/>
            <w:gridSpan w:val="2"/>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EF4235" w:rsidRDefault="005E056C">
            <w:pPr>
              <w:autoSpaceDE w:val="0"/>
              <w:autoSpaceDN w:val="0"/>
              <w:adjustRightInd w:val="0"/>
              <w:rPr>
                <w:rFonts w:cs="Times New Roman"/>
              </w:rPr>
            </w:pPr>
            <w:r>
              <w:rPr>
                <w:rFonts w:cs="Times New Roman"/>
              </w:rPr>
              <w:t>Sig. (2-tailed)</w:t>
            </w:r>
          </w:p>
        </w:tc>
        <w:tc>
          <w:tcPr>
            <w:tcW w:w="180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EF4235" w:rsidRDefault="005E056C">
            <w:pPr>
              <w:autoSpaceDE w:val="0"/>
              <w:autoSpaceDN w:val="0"/>
              <w:adjustRightInd w:val="0"/>
              <w:jc w:val="right"/>
              <w:rPr>
                <w:rFonts w:cs="Times New Roman"/>
              </w:rPr>
            </w:pPr>
            <w:r>
              <w:rPr>
                <w:rFonts w:cs="Times New Roman"/>
              </w:rPr>
              <w:t>.007</w:t>
            </w:r>
          </w:p>
        </w:tc>
        <w:tc>
          <w:tcPr>
            <w:tcW w:w="1618"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EF4235" w:rsidRDefault="005E056C">
            <w:pPr>
              <w:autoSpaceDE w:val="0"/>
              <w:autoSpaceDN w:val="0"/>
              <w:adjustRightInd w:val="0"/>
              <w:jc w:val="right"/>
              <w:rPr>
                <w:rFonts w:cs="Times New Roman"/>
              </w:rPr>
            </w:pPr>
            <w:r>
              <w:rPr>
                <w:rFonts w:cs="Times New Roman"/>
              </w:rPr>
              <w:t>.</w:t>
            </w:r>
          </w:p>
        </w:tc>
      </w:tr>
      <w:tr w:rsidR="00EF4235">
        <w:trPr>
          <w:cantSplit/>
          <w:tblHeader/>
          <w:jc w:val="center"/>
        </w:trPr>
        <w:tc>
          <w:tcPr>
            <w:tcW w:w="1890" w:type="dxa"/>
            <w:gridSpan w:val="2"/>
            <w:vMerge/>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EF4235" w:rsidRDefault="00EF4235">
            <w:pPr>
              <w:autoSpaceDE w:val="0"/>
              <w:autoSpaceDN w:val="0"/>
              <w:adjustRightInd w:val="0"/>
              <w:rPr>
                <w:rFonts w:cs="Times New Roman"/>
              </w:rPr>
            </w:pPr>
          </w:p>
        </w:tc>
        <w:tc>
          <w:tcPr>
            <w:tcW w:w="2340" w:type="dxa"/>
            <w:gridSpan w:val="2"/>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EF4235" w:rsidRDefault="005E056C">
            <w:pPr>
              <w:autoSpaceDE w:val="0"/>
              <w:autoSpaceDN w:val="0"/>
              <w:adjustRightInd w:val="0"/>
              <w:rPr>
                <w:rFonts w:cs="Times New Roman"/>
              </w:rPr>
            </w:pPr>
            <w:r>
              <w:rPr>
                <w:rFonts w:cs="Times New Roman"/>
              </w:rPr>
              <w:t>N</w:t>
            </w:r>
          </w:p>
        </w:tc>
        <w:tc>
          <w:tcPr>
            <w:tcW w:w="180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EF4235" w:rsidRDefault="005E056C">
            <w:pPr>
              <w:autoSpaceDE w:val="0"/>
              <w:autoSpaceDN w:val="0"/>
              <w:adjustRightInd w:val="0"/>
              <w:jc w:val="right"/>
              <w:rPr>
                <w:rFonts w:cs="Times New Roman"/>
              </w:rPr>
            </w:pPr>
            <w:r>
              <w:rPr>
                <w:rFonts w:cs="Times New Roman"/>
              </w:rPr>
              <w:t>113</w:t>
            </w:r>
          </w:p>
        </w:tc>
        <w:tc>
          <w:tcPr>
            <w:tcW w:w="1618"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EF4235" w:rsidRDefault="005E056C">
            <w:pPr>
              <w:autoSpaceDE w:val="0"/>
              <w:autoSpaceDN w:val="0"/>
              <w:adjustRightInd w:val="0"/>
              <w:jc w:val="right"/>
              <w:rPr>
                <w:rFonts w:cs="Times New Roman"/>
              </w:rPr>
            </w:pPr>
            <w:r>
              <w:rPr>
                <w:rFonts w:cs="Times New Roman"/>
              </w:rPr>
              <w:t>113</w:t>
            </w:r>
          </w:p>
        </w:tc>
      </w:tr>
      <w:tr w:rsidR="00EF4235">
        <w:trPr>
          <w:gridAfter w:val="3"/>
          <w:wAfter w:w="4230" w:type="dxa"/>
          <w:cantSplit/>
          <w:jc w:val="center"/>
        </w:trPr>
        <w:tc>
          <w:tcPr>
            <w:tcW w:w="1800" w:type="dxa"/>
            <w:tcBorders>
              <w:top w:val="single" w:sz="4" w:space="0" w:color="auto"/>
              <w:left w:val="nil"/>
              <w:bottom w:val="nil"/>
              <w:right w:val="nil"/>
            </w:tcBorders>
            <w:shd w:val="clear" w:color="auto" w:fill="FFFFFF"/>
            <w:tcMar>
              <w:top w:w="30" w:type="dxa"/>
              <w:left w:w="30" w:type="dxa"/>
              <w:bottom w:w="30" w:type="dxa"/>
              <w:right w:w="30" w:type="dxa"/>
            </w:tcMar>
          </w:tcPr>
          <w:p w:rsidR="00EF4235" w:rsidRDefault="00EF4235">
            <w:pPr>
              <w:autoSpaceDE w:val="0"/>
              <w:autoSpaceDN w:val="0"/>
              <w:adjustRightInd w:val="0"/>
              <w:rPr>
                <w:rFonts w:cs="Times New Roman"/>
              </w:rPr>
            </w:pPr>
          </w:p>
        </w:tc>
        <w:tc>
          <w:tcPr>
            <w:tcW w:w="1618" w:type="dxa"/>
            <w:gridSpan w:val="2"/>
            <w:tcBorders>
              <w:top w:val="single" w:sz="4" w:space="0" w:color="auto"/>
              <w:left w:val="nil"/>
              <w:bottom w:val="nil"/>
              <w:right w:val="nil"/>
            </w:tcBorders>
            <w:shd w:val="clear" w:color="auto" w:fill="FFFFFF"/>
            <w:tcMar>
              <w:top w:w="30" w:type="dxa"/>
              <w:left w:w="30" w:type="dxa"/>
              <w:bottom w:w="30" w:type="dxa"/>
              <w:right w:w="30" w:type="dxa"/>
            </w:tcMar>
          </w:tcPr>
          <w:p w:rsidR="00EF4235" w:rsidRDefault="00EF4235">
            <w:pPr>
              <w:autoSpaceDE w:val="0"/>
              <w:autoSpaceDN w:val="0"/>
              <w:adjustRightInd w:val="0"/>
              <w:rPr>
                <w:rFonts w:cs="Times New Roman"/>
              </w:rPr>
            </w:pPr>
          </w:p>
        </w:tc>
      </w:tr>
    </w:tbl>
    <w:p w:rsidR="00EF4235" w:rsidRDefault="00EF4235">
      <w:pPr>
        <w:rPr>
          <w:rFonts w:cs="Times New Roman"/>
        </w:rPr>
      </w:pPr>
    </w:p>
    <w:bookmarkEnd w:id="462"/>
    <w:bookmarkEnd w:id="463"/>
    <w:p w:rsidR="00EF4235" w:rsidRDefault="005E056C">
      <w:pPr>
        <w:spacing w:line="480" w:lineRule="auto"/>
        <w:rPr>
          <w:rFonts w:cs="Times New Roman"/>
        </w:rPr>
      </w:pPr>
      <w:r>
        <w:rPr>
          <w:rFonts w:cs="Times New Roman"/>
        </w:rPr>
        <w:t>Findings showed that there was a positive correlation (r</w:t>
      </w:r>
      <w:r>
        <w:rPr>
          <w:rFonts w:cs="Times New Roman"/>
        </w:rPr>
        <w:t>= .816) between employee promotion and teacher performance in selected GASSs in Butambala District, Uganda. These findings were subjected to a test of significance (p) and it showed that the significance of the correlation (p= .007) was less than the recom</w:t>
      </w:r>
      <w:r>
        <w:rPr>
          <w:rFonts w:cs="Times New Roman"/>
        </w:rPr>
        <w:t xml:space="preserve">mended critical significance at 0.05. Thus, the effect was significant. Because of this, the hypothesis </w:t>
      </w:r>
      <w:r>
        <w:rPr>
          <w:rFonts w:cs="Times New Roman"/>
          <w:i/>
        </w:rPr>
        <w:t>“There is a positive significant relationship between employee promotion and teacher performance in selected GASSs in Butambala District, Uganda”</w:t>
      </w:r>
      <w:r>
        <w:rPr>
          <w:rFonts w:cs="Times New Roman"/>
        </w:rPr>
        <w:t xml:space="preserve"> was ac</w:t>
      </w:r>
      <w:r>
        <w:rPr>
          <w:rFonts w:cs="Times New Roman"/>
        </w:rPr>
        <w:t xml:space="preserve">cepted. </w:t>
      </w:r>
    </w:p>
    <w:p w:rsidR="00EF4235" w:rsidRDefault="00EF4235">
      <w:pPr>
        <w:spacing w:line="480" w:lineRule="auto"/>
        <w:rPr>
          <w:rFonts w:cs="Times New Roman"/>
        </w:rPr>
      </w:pPr>
    </w:p>
    <w:p w:rsidR="00EF4235" w:rsidRDefault="005E056C">
      <w:pPr>
        <w:spacing w:line="480" w:lineRule="auto"/>
        <w:rPr>
          <w:rFonts w:cs="Times New Roman"/>
        </w:rPr>
      </w:pPr>
      <w:r>
        <w:rPr>
          <w:rFonts w:cs="Times New Roman"/>
        </w:rPr>
        <w:t xml:space="preserve">The implication of these findings was that employee promotion done in the selected GASSs in Butambala District improved teacher performance. The positive influence implied that a </w:t>
      </w:r>
      <w:r>
        <w:rPr>
          <w:rFonts w:cs="Times New Roman"/>
        </w:rPr>
        <w:lastRenderedPageBreak/>
        <w:t>change in employee promotion contributed to a positive change in te</w:t>
      </w:r>
      <w:r>
        <w:rPr>
          <w:rFonts w:cs="Times New Roman"/>
        </w:rPr>
        <w:t xml:space="preserve">acher performance in the selected GASSs in Butambala District, Uganda. The positive nature of the influence implied that the change in employee promotion and teacher performance in the selected GASSs in Butambala District, Uganda was in the same direction </w:t>
      </w:r>
      <w:r>
        <w:rPr>
          <w:rFonts w:cs="Times New Roman"/>
        </w:rPr>
        <w:t xml:space="preserve">whereby improvement in employee promotion had contributed to high levels of teacher performance in selected GASSs in Butambala </w:t>
      </w:r>
      <w:bookmarkStart w:id="466" w:name="_Toc390455846"/>
      <w:r>
        <w:rPr>
          <w:rFonts w:cs="Times New Roman"/>
        </w:rPr>
        <w:t>District.</w:t>
      </w:r>
    </w:p>
    <w:p w:rsidR="00EF4235" w:rsidRDefault="005E056C">
      <w:pPr>
        <w:pStyle w:val="Heading1"/>
        <w:tabs>
          <w:tab w:val="clear" w:pos="432"/>
        </w:tabs>
        <w:ind w:left="0" w:firstLine="0"/>
        <w:jc w:val="both"/>
        <w:rPr>
          <w:szCs w:val="24"/>
        </w:rPr>
      </w:pPr>
      <w:bookmarkStart w:id="467" w:name="_Toc488232880"/>
      <w:bookmarkStart w:id="468" w:name="_Toc505768992"/>
      <w:bookmarkStart w:id="469" w:name="_Toc506903546"/>
      <w:r>
        <w:rPr>
          <w:szCs w:val="24"/>
        </w:rPr>
        <w:t xml:space="preserve">4.4.2.3 Regression results for </w:t>
      </w:r>
      <w:bookmarkEnd w:id="466"/>
      <w:r>
        <w:rPr>
          <w:szCs w:val="24"/>
        </w:rPr>
        <w:t xml:space="preserve">employee promotion and teacher performance in </w:t>
      </w:r>
      <w:bookmarkEnd w:id="467"/>
      <w:r>
        <w:rPr>
          <w:szCs w:val="24"/>
        </w:rPr>
        <w:t>selected GASSs</w:t>
      </w:r>
      <w:bookmarkEnd w:id="468"/>
      <w:bookmarkEnd w:id="469"/>
    </w:p>
    <w:p w:rsidR="00EF4235" w:rsidRDefault="005E056C">
      <w:pPr>
        <w:spacing w:line="480" w:lineRule="auto"/>
        <w:rPr>
          <w:rFonts w:cs="Times New Roman"/>
        </w:rPr>
      </w:pPr>
      <w:r>
        <w:rPr>
          <w:rFonts w:cs="Times New Roman"/>
        </w:rPr>
        <w:t>Further analysis was conducted using a regression to determine the effect of employee promotion on teacher performance in selected GASSs in Butambala District. Findings are presented in Table 4.7, accompanied with an analysis and interpretation.</w:t>
      </w:r>
    </w:p>
    <w:p w:rsidR="00EF4235" w:rsidRDefault="005E056C">
      <w:pPr>
        <w:pStyle w:val="Caption"/>
      </w:pPr>
      <w:bookmarkStart w:id="470" w:name="_Toc505771389"/>
      <w:r>
        <w:t xml:space="preserve">Table 4. </w:t>
      </w:r>
      <w:r>
        <w:fldChar w:fldCharType="begin"/>
      </w:r>
      <w:r>
        <w:instrText xml:space="preserve"> </w:instrText>
      </w:r>
      <w:r>
        <w:instrText xml:space="preserve">SEQ Table_4. \* ARABIC </w:instrText>
      </w:r>
      <w:r>
        <w:fldChar w:fldCharType="separate"/>
      </w:r>
      <w:r>
        <w:rPr>
          <w:noProof/>
        </w:rPr>
        <w:t>7</w:t>
      </w:r>
      <w:r>
        <w:fldChar w:fldCharType="end"/>
      </w:r>
      <w:r>
        <w:t>: Model summary for employee promotion and teacher performance</w:t>
      </w:r>
      <w:bookmarkEnd w:id="47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97"/>
        <w:gridCol w:w="1658"/>
        <w:gridCol w:w="2136"/>
        <w:gridCol w:w="804"/>
        <w:gridCol w:w="1096"/>
        <w:gridCol w:w="768"/>
      </w:tblGrid>
      <w:tr w:rsidR="00EF4235">
        <w:trPr>
          <w:trHeight w:val="300"/>
        </w:trPr>
        <w:tc>
          <w:tcPr>
            <w:tcW w:w="2348" w:type="pct"/>
            <w:gridSpan w:val="2"/>
            <w:noWrap/>
            <w:tcMar>
              <w:top w:w="15" w:type="dxa"/>
              <w:left w:w="15" w:type="dxa"/>
              <w:bottom w:w="0" w:type="dxa"/>
              <w:right w:w="15" w:type="dxa"/>
            </w:tcMar>
            <w:vAlign w:val="bottom"/>
            <w:hideMark/>
          </w:tcPr>
          <w:p w:rsidR="00EF4235" w:rsidRDefault="005E056C">
            <w:pPr>
              <w:jc w:val="center"/>
              <w:rPr>
                <w:rFonts w:cs="Times New Roman"/>
                <w:i/>
                <w:iCs/>
              </w:rPr>
            </w:pPr>
            <w:r>
              <w:rPr>
                <w:rFonts w:cs="Times New Roman"/>
                <w:i/>
                <w:iCs/>
              </w:rPr>
              <w:t>Regression Statistics</w:t>
            </w:r>
          </w:p>
        </w:tc>
        <w:tc>
          <w:tcPr>
            <w:tcW w:w="1179" w:type="pct"/>
            <w:noWrap/>
            <w:tcMar>
              <w:top w:w="15" w:type="dxa"/>
              <w:left w:w="15" w:type="dxa"/>
              <w:bottom w:w="0" w:type="dxa"/>
              <w:right w:w="15" w:type="dxa"/>
            </w:tcMar>
            <w:vAlign w:val="bottom"/>
            <w:hideMark/>
          </w:tcPr>
          <w:p w:rsidR="00EF4235" w:rsidRDefault="00EF4235">
            <w:pPr>
              <w:jc w:val="center"/>
              <w:rPr>
                <w:rFonts w:cs="Times New Roman"/>
                <w:i/>
                <w:iCs/>
              </w:rPr>
            </w:pPr>
          </w:p>
        </w:tc>
        <w:tc>
          <w:tcPr>
            <w:tcW w:w="444" w:type="pct"/>
            <w:noWrap/>
            <w:tcMar>
              <w:top w:w="15" w:type="dxa"/>
              <w:left w:w="15" w:type="dxa"/>
              <w:bottom w:w="0" w:type="dxa"/>
              <w:right w:w="15" w:type="dxa"/>
            </w:tcMar>
            <w:vAlign w:val="bottom"/>
            <w:hideMark/>
          </w:tcPr>
          <w:p w:rsidR="00EF4235" w:rsidRDefault="00EF4235">
            <w:pPr>
              <w:rPr>
                <w:rFonts w:cs="Times New Roman"/>
              </w:rPr>
            </w:pPr>
          </w:p>
        </w:tc>
        <w:tc>
          <w:tcPr>
            <w:tcW w:w="605" w:type="pct"/>
            <w:noWrap/>
            <w:tcMar>
              <w:top w:w="15" w:type="dxa"/>
              <w:left w:w="15" w:type="dxa"/>
              <w:bottom w:w="0" w:type="dxa"/>
              <w:right w:w="15" w:type="dxa"/>
            </w:tcMar>
            <w:vAlign w:val="center"/>
            <w:hideMark/>
          </w:tcPr>
          <w:p w:rsidR="00EF4235" w:rsidRDefault="00EF4235">
            <w:pPr>
              <w:autoSpaceDE w:val="0"/>
              <w:autoSpaceDN w:val="0"/>
              <w:adjustRightInd w:val="0"/>
              <w:jc w:val="right"/>
              <w:rPr>
                <w:rFonts w:cs="Times New Roman"/>
              </w:rPr>
            </w:pPr>
          </w:p>
        </w:tc>
        <w:tc>
          <w:tcPr>
            <w:tcW w:w="424" w:type="pct"/>
            <w:noWrap/>
            <w:tcMar>
              <w:top w:w="15" w:type="dxa"/>
              <w:left w:w="15" w:type="dxa"/>
              <w:bottom w:w="0" w:type="dxa"/>
              <w:right w:w="15" w:type="dxa"/>
            </w:tcMar>
            <w:vAlign w:val="bottom"/>
            <w:hideMark/>
          </w:tcPr>
          <w:p w:rsidR="00EF4235" w:rsidRDefault="00EF4235">
            <w:pPr>
              <w:rPr>
                <w:rFonts w:cs="Times New Roman"/>
              </w:rPr>
            </w:pPr>
          </w:p>
        </w:tc>
      </w:tr>
      <w:tr w:rsidR="00EF4235">
        <w:trPr>
          <w:trHeight w:val="300"/>
        </w:trPr>
        <w:tc>
          <w:tcPr>
            <w:tcW w:w="1433" w:type="pct"/>
            <w:noWrap/>
            <w:tcMar>
              <w:top w:w="15" w:type="dxa"/>
              <w:left w:w="15" w:type="dxa"/>
              <w:bottom w:w="0" w:type="dxa"/>
              <w:right w:w="15" w:type="dxa"/>
            </w:tcMar>
            <w:vAlign w:val="bottom"/>
            <w:hideMark/>
          </w:tcPr>
          <w:p w:rsidR="00EF4235" w:rsidRDefault="005E056C">
            <w:pPr>
              <w:rPr>
                <w:rFonts w:cs="Times New Roman"/>
              </w:rPr>
            </w:pPr>
            <w:r>
              <w:rPr>
                <w:rFonts w:cs="Times New Roman"/>
              </w:rPr>
              <w:t>Multiple R</w:t>
            </w:r>
          </w:p>
        </w:tc>
        <w:tc>
          <w:tcPr>
            <w:tcW w:w="915" w:type="pct"/>
            <w:noWrap/>
            <w:tcMar>
              <w:top w:w="15" w:type="dxa"/>
              <w:left w:w="15" w:type="dxa"/>
              <w:bottom w:w="0" w:type="dxa"/>
              <w:right w:w="15" w:type="dxa"/>
            </w:tcMar>
            <w:vAlign w:val="bottom"/>
            <w:hideMark/>
          </w:tcPr>
          <w:p w:rsidR="00EF4235" w:rsidRDefault="005E056C">
            <w:pPr>
              <w:jc w:val="right"/>
              <w:rPr>
                <w:rFonts w:cs="Times New Roman"/>
              </w:rPr>
            </w:pPr>
            <w:r>
              <w:rPr>
                <w:rFonts w:cs="Times New Roman"/>
              </w:rPr>
              <w:t>.657</w:t>
            </w:r>
            <w:r>
              <w:rPr>
                <w:rFonts w:cs="Times New Roman"/>
                <w:vertAlign w:val="superscript"/>
              </w:rPr>
              <w:t>a</w:t>
            </w:r>
          </w:p>
        </w:tc>
        <w:tc>
          <w:tcPr>
            <w:tcW w:w="1179" w:type="pct"/>
            <w:noWrap/>
            <w:tcMar>
              <w:top w:w="15" w:type="dxa"/>
              <w:left w:w="15" w:type="dxa"/>
              <w:bottom w:w="0" w:type="dxa"/>
              <w:right w:w="15" w:type="dxa"/>
            </w:tcMar>
            <w:vAlign w:val="bottom"/>
            <w:hideMark/>
          </w:tcPr>
          <w:p w:rsidR="00EF4235" w:rsidRDefault="00EF4235">
            <w:pPr>
              <w:jc w:val="right"/>
              <w:rPr>
                <w:rFonts w:cs="Times New Roman"/>
              </w:rPr>
            </w:pPr>
          </w:p>
        </w:tc>
        <w:tc>
          <w:tcPr>
            <w:tcW w:w="444" w:type="pct"/>
            <w:noWrap/>
            <w:tcMar>
              <w:top w:w="15" w:type="dxa"/>
              <w:left w:w="15" w:type="dxa"/>
              <w:bottom w:w="0" w:type="dxa"/>
              <w:right w:w="15" w:type="dxa"/>
            </w:tcMar>
            <w:vAlign w:val="center"/>
            <w:hideMark/>
          </w:tcPr>
          <w:p w:rsidR="00EF4235" w:rsidRDefault="00EF4235">
            <w:pPr>
              <w:autoSpaceDE w:val="0"/>
              <w:autoSpaceDN w:val="0"/>
              <w:adjustRightInd w:val="0"/>
              <w:jc w:val="right"/>
              <w:rPr>
                <w:rFonts w:cs="Times New Roman"/>
              </w:rPr>
            </w:pPr>
          </w:p>
        </w:tc>
        <w:tc>
          <w:tcPr>
            <w:tcW w:w="605" w:type="pct"/>
            <w:noWrap/>
            <w:tcMar>
              <w:top w:w="15" w:type="dxa"/>
              <w:left w:w="15" w:type="dxa"/>
              <w:bottom w:w="0" w:type="dxa"/>
              <w:right w:w="15" w:type="dxa"/>
            </w:tcMar>
            <w:vAlign w:val="bottom"/>
            <w:hideMark/>
          </w:tcPr>
          <w:p w:rsidR="00EF4235" w:rsidRDefault="00EF4235">
            <w:pPr>
              <w:rPr>
                <w:rFonts w:cs="Times New Roman"/>
              </w:rPr>
            </w:pPr>
          </w:p>
        </w:tc>
        <w:tc>
          <w:tcPr>
            <w:tcW w:w="424" w:type="pct"/>
            <w:noWrap/>
            <w:tcMar>
              <w:top w:w="15" w:type="dxa"/>
              <w:left w:w="15" w:type="dxa"/>
              <w:bottom w:w="0" w:type="dxa"/>
              <w:right w:w="15" w:type="dxa"/>
            </w:tcMar>
            <w:vAlign w:val="bottom"/>
            <w:hideMark/>
          </w:tcPr>
          <w:p w:rsidR="00EF4235" w:rsidRDefault="00EF4235">
            <w:pPr>
              <w:rPr>
                <w:rFonts w:cs="Times New Roman"/>
              </w:rPr>
            </w:pPr>
          </w:p>
        </w:tc>
      </w:tr>
      <w:tr w:rsidR="00EF4235">
        <w:trPr>
          <w:trHeight w:val="300"/>
        </w:trPr>
        <w:tc>
          <w:tcPr>
            <w:tcW w:w="1433" w:type="pct"/>
            <w:noWrap/>
            <w:tcMar>
              <w:top w:w="15" w:type="dxa"/>
              <w:left w:w="15" w:type="dxa"/>
              <w:bottom w:w="0" w:type="dxa"/>
              <w:right w:w="15" w:type="dxa"/>
            </w:tcMar>
            <w:vAlign w:val="bottom"/>
            <w:hideMark/>
          </w:tcPr>
          <w:p w:rsidR="00EF4235" w:rsidRDefault="005E056C">
            <w:pPr>
              <w:rPr>
                <w:rFonts w:cs="Times New Roman"/>
              </w:rPr>
            </w:pPr>
            <w:r>
              <w:rPr>
                <w:rFonts w:cs="Times New Roman"/>
              </w:rPr>
              <w:t>R Square</w:t>
            </w:r>
          </w:p>
        </w:tc>
        <w:tc>
          <w:tcPr>
            <w:tcW w:w="915" w:type="pct"/>
            <w:noWrap/>
            <w:tcMar>
              <w:top w:w="15" w:type="dxa"/>
              <w:left w:w="15" w:type="dxa"/>
              <w:bottom w:w="0" w:type="dxa"/>
              <w:right w:w="15" w:type="dxa"/>
            </w:tcMar>
            <w:vAlign w:val="bottom"/>
            <w:hideMark/>
          </w:tcPr>
          <w:p w:rsidR="00EF4235" w:rsidRDefault="005E056C">
            <w:pPr>
              <w:jc w:val="right"/>
              <w:rPr>
                <w:rFonts w:cs="Times New Roman"/>
              </w:rPr>
            </w:pPr>
            <w:r>
              <w:rPr>
                <w:rFonts w:cs="Times New Roman"/>
              </w:rPr>
              <w:t>.616</w:t>
            </w:r>
          </w:p>
        </w:tc>
        <w:tc>
          <w:tcPr>
            <w:tcW w:w="1179" w:type="pct"/>
            <w:noWrap/>
            <w:tcMar>
              <w:top w:w="15" w:type="dxa"/>
              <w:left w:w="15" w:type="dxa"/>
              <w:bottom w:w="0" w:type="dxa"/>
              <w:right w:w="15" w:type="dxa"/>
            </w:tcMar>
            <w:vAlign w:val="bottom"/>
            <w:hideMark/>
          </w:tcPr>
          <w:p w:rsidR="00EF4235" w:rsidRDefault="00EF4235">
            <w:pPr>
              <w:jc w:val="right"/>
              <w:rPr>
                <w:rFonts w:cs="Times New Roman"/>
              </w:rPr>
            </w:pPr>
          </w:p>
        </w:tc>
        <w:tc>
          <w:tcPr>
            <w:tcW w:w="444" w:type="pct"/>
            <w:noWrap/>
            <w:tcMar>
              <w:top w:w="15" w:type="dxa"/>
              <w:left w:w="15" w:type="dxa"/>
              <w:bottom w:w="0" w:type="dxa"/>
              <w:right w:w="15" w:type="dxa"/>
            </w:tcMar>
            <w:vAlign w:val="center"/>
            <w:hideMark/>
          </w:tcPr>
          <w:p w:rsidR="00EF4235" w:rsidRDefault="00EF4235">
            <w:pPr>
              <w:autoSpaceDE w:val="0"/>
              <w:autoSpaceDN w:val="0"/>
              <w:adjustRightInd w:val="0"/>
              <w:jc w:val="right"/>
              <w:rPr>
                <w:rFonts w:cs="Times New Roman"/>
              </w:rPr>
            </w:pPr>
          </w:p>
        </w:tc>
        <w:tc>
          <w:tcPr>
            <w:tcW w:w="605" w:type="pct"/>
            <w:noWrap/>
            <w:tcMar>
              <w:top w:w="15" w:type="dxa"/>
              <w:left w:w="15" w:type="dxa"/>
              <w:bottom w:w="0" w:type="dxa"/>
              <w:right w:w="15" w:type="dxa"/>
            </w:tcMar>
            <w:vAlign w:val="bottom"/>
            <w:hideMark/>
          </w:tcPr>
          <w:p w:rsidR="00EF4235" w:rsidRDefault="00EF4235">
            <w:pPr>
              <w:rPr>
                <w:rFonts w:cs="Times New Roman"/>
              </w:rPr>
            </w:pPr>
          </w:p>
        </w:tc>
        <w:tc>
          <w:tcPr>
            <w:tcW w:w="424" w:type="pct"/>
            <w:noWrap/>
            <w:tcMar>
              <w:top w:w="15" w:type="dxa"/>
              <w:left w:w="15" w:type="dxa"/>
              <w:bottom w:w="0" w:type="dxa"/>
              <w:right w:w="15" w:type="dxa"/>
            </w:tcMar>
            <w:vAlign w:val="bottom"/>
            <w:hideMark/>
          </w:tcPr>
          <w:p w:rsidR="00EF4235" w:rsidRDefault="00EF4235">
            <w:pPr>
              <w:rPr>
                <w:rFonts w:cs="Times New Roman"/>
              </w:rPr>
            </w:pPr>
          </w:p>
        </w:tc>
      </w:tr>
      <w:tr w:rsidR="00EF4235">
        <w:trPr>
          <w:trHeight w:val="300"/>
        </w:trPr>
        <w:tc>
          <w:tcPr>
            <w:tcW w:w="1433" w:type="pct"/>
            <w:noWrap/>
            <w:tcMar>
              <w:top w:w="15" w:type="dxa"/>
              <w:left w:w="15" w:type="dxa"/>
              <w:bottom w:w="0" w:type="dxa"/>
              <w:right w:w="15" w:type="dxa"/>
            </w:tcMar>
            <w:vAlign w:val="bottom"/>
            <w:hideMark/>
          </w:tcPr>
          <w:p w:rsidR="00EF4235" w:rsidRDefault="005E056C">
            <w:pPr>
              <w:rPr>
                <w:rFonts w:cs="Times New Roman"/>
              </w:rPr>
            </w:pPr>
            <w:r>
              <w:rPr>
                <w:rFonts w:cs="Times New Roman"/>
              </w:rPr>
              <w:t>Adjusted R Square</w:t>
            </w:r>
          </w:p>
        </w:tc>
        <w:tc>
          <w:tcPr>
            <w:tcW w:w="915" w:type="pct"/>
            <w:noWrap/>
            <w:tcMar>
              <w:top w:w="15" w:type="dxa"/>
              <w:left w:w="15" w:type="dxa"/>
              <w:bottom w:w="0" w:type="dxa"/>
              <w:right w:w="15" w:type="dxa"/>
            </w:tcMar>
            <w:vAlign w:val="bottom"/>
            <w:hideMark/>
          </w:tcPr>
          <w:p w:rsidR="00EF4235" w:rsidRDefault="005E056C">
            <w:pPr>
              <w:jc w:val="right"/>
              <w:rPr>
                <w:rFonts w:cs="Times New Roman"/>
              </w:rPr>
            </w:pPr>
            <w:r>
              <w:rPr>
                <w:rFonts w:cs="Times New Roman"/>
              </w:rPr>
              <w:t>.511</w:t>
            </w:r>
          </w:p>
        </w:tc>
        <w:tc>
          <w:tcPr>
            <w:tcW w:w="1179" w:type="pct"/>
            <w:noWrap/>
            <w:tcMar>
              <w:top w:w="15" w:type="dxa"/>
              <w:left w:w="15" w:type="dxa"/>
              <w:bottom w:w="0" w:type="dxa"/>
              <w:right w:w="15" w:type="dxa"/>
            </w:tcMar>
            <w:vAlign w:val="bottom"/>
            <w:hideMark/>
          </w:tcPr>
          <w:p w:rsidR="00EF4235" w:rsidRDefault="00EF4235">
            <w:pPr>
              <w:jc w:val="right"/>
              <w:rPr>
                <w:rFonts w:cs="Times New Roman"/>
              </w:rPr>
            </w:pPr>
          </w:p>
        </w:tc>
        <w:tc>
          <w:tcPr>
            <w:tcW w:w="444" w:type="pct"/>
            <w:noWrap/>
            <w:tcMar>
              <w:top w:w="15" w:type="dxa"/>
              <w:left w:w="15" w:type="dxa"/>
              <w:bottom w:w="0" w:type="dxa"/>
              <w:right w:w="15" w:type="dxa"/>
            </w:tcMar>
            <w:vAlign w:val="bottom"/>
            <w:hideMark/>
          </w:tcPr>
          <w:p w:rsidR="00EF4235" w:rsidRDefault="00EF4235">
            <w:pPr>
              <w:rPr>
                <w:rFonts w:cs="Times New Roman"/>
              </w:rPr>
            </w:pPr>
          </w:p>
        </w:tc>
        <w:tc>
          <w:tcPr>
            <w:tcW w:w="605" w:type="pct"/>
            <w:noWrap/>
            <w:tcMar>
              <w:top w:w="15" w:type="dxa"/>
              <w:left w:w="15" w:type="dxa"/>
              <w:bottom w:w="0" w:type="dxa"/>
              <w:right w:w="15" w:type="dxa"/>
            </w:tcMar>
            <w:vAlign w:val="bottom"/>
            <w:hideMark/>
          </w:tcPr>
          <w:p w:rsidR="00EF4235" w:rsidRDefault="00EF4235">
            <w:pPr>
              <w:rPr>
                <w:rFonts w:cs="Times New Roman"/>
              </w:rPr>
            </w:pPr>
          </w:p>
        </w:tc>
        <w:tc>
          <w:tcPr>
            <w:tcW w:w="424" w:type="pct"/>
            <w:noWrap/>
            <w:tcMar>
              <w:top w:w="15" w:type="dxa"/>
              <w:left w:w="15" w:type="dxa"/>
              <w:bottom w:w="0" w:type="dxa"/>
              <w:right w:w="15" w:type="dxa"/>
            </w:tcMar>
            <w:vAlign w:val="bottom"/>
            <w:hideMark/>
          </w:tcPr>
          <w:p w:rsidR="00EF4235" w:rsidRDefault="00EF4235">
            <w:pPr>
              <w:rPr>
                <w:rFonts w:cs="Times New Roman"/>
              </w:rPr>
            </w:pPr>
          </w:p>
        </w:tc>
      </w:tr>
      <w:tr w:rsidR="00EF4235">
        <w:trPr>
          <w:trHeight w:val="300"/>
        </w:trPr>
        <w:tc>
          <w:tcPr>
            <w:tcW w:w="1433" w:type="pct"/>
            <w:noWrap/>
            <w:tcMar>
              <w:top w:w="15" w:type="dxa"/>
              <w:left w:w="15" w:type="dxa"/>
              <w:bottom w:w="0" w:type="dxa"/>
              <w:right w:w="15" w:type="dxa"/>
            </w:tcMar>
            <w:vAlign w:val="bottom"/>
            <w:hideMark/>
          </w:tcPr>
          <w:p w:rsidR="00EF4235" w:rsidRDefault="005E056C">
            <w:pPr>
              <w:rPr>
                <w:rFonts w:cs="Times New Roman"/>
              </w:rPr>
            </w:pPr>
            <w:r>
              <w:rPr>
                <w:rFonts w:cs="Times New Roman"/>
              </w:rPr>
              <w:t>Standard Error</w:t>
            </w:r>
          </w:p>
        </w:tc>
        <w:tc>
          <w:tcPr>
            <w:tcW w:w="915" w:type="pct"/>
            <w:noWrap/>
            <w:tcMar>
              <w:top w:w="15" w:type="dxa"/>
              <w:left w:w="15" w:type="dxa"/>
              <w:bottom w:w="0" w:type="dxa"/>
              <w:right w:w="15" w:type="dxa"/>
            </w:tcMar>
            <w:vAlign w:val="bottom"/>
            <w:hideMark/>
          </w:tcPr>
          <w:p w:rsidR="00EF4235" w:rsidRDefault="005E056C">
            <w:pPr>
              <w:jc w:val="right"/>
              <w:rPr>
                <w:rFonts w:cs="Times New Roman"/>
              </w:rPr>
            </w:pPr>
            <w:r>
              <w:rPr>
                <w:rFonts w:cs="Times New Roman"/>
              </w:rPr>
              <w:t>.247</w:t>
            </w:r>
          </w:p>
        </w:tc>
        <w:tc>
          <w:tcPr>
            <w:tcW w:w="1179" w:type="pct"/>
            <w:noWrap/>
            <w:tcMar>
              <w:top w:w="15" w:type="dxa"/>
              <w:left w:w="15" w:type="dxa"/>
              <w:bottom w:w="0" w:type="dxa"/>
              <w:right w:w="15" w:type="dxa"/>
            </w:tcMar>
            <w:vAlign w:val="bottom"/>
            <w:hideMark/>
          </w:tcPr>
          <w:p w:rsidR="00EF4235" w:rsidRDefault="00EF4235">
            <w:pPr>
              <w:jc w:val="right"/>
              <w:rPr>
                <w:rFonts w:cs="Times New Roman"/>
              </w:rPr>
            </w:pPr>
          </w:p>
        </w:tc>
        <w:tc>
          <w:tcPr>
            <w:tcW w:w="444" w:type="pct"/>
            <w:noWrap/>
            <w:tcMar>
              <w:top w:w="15" w:type="dxa"/>
              <w:left w:w="15" w:type="dxa"/>
              <w:bottom w:w="0" w:type="dxa"/>
              <w:right w:w="15" w:type="dxa"/>
            </w:tcMar>
            <w:vAlign w:val="bottom"/>
            <w:hideMark/>
          </w:tcPr>
          <w:p w:rsidR="00EF4235" w:rsidRDefault="00EF4235">
            <w:pPr>
              <w:rPr>
                <w:rFonts w:cs="Times New Roman"/>
              </w:rPr>
            </w:pPr>
          </w:p>
        </w:tc>
        <w:tc>
          <w:tcPr>
            <w:tcW w:w="605" w:type="pct"/>
            <w:noWrap/>
            <w:tcMar>
              <w:top w:w="15" w:type="dxa"/>
              <w:left w:w="15" w:type="dxa"/>
              <w:bottom w:w="0" w:type="dxa"/>
              <w:right w:w="15" w:type="dxa"/>
            </w:tcMar>
            <w:vAlign w:val="bottom"/>
            <w:hideMark/>
          </w:tcPr>
          <w:p w:rsidR="00EF4235" w:rsidRDefault="00EF4235">
            <w:pPr>
              <w:rPr>
                <w:rFonts w:cs="Times New Roman"/>
              </w:rPr>
            </w:pPr>
          </w:p>
        </w:tc>
        <w:tc>
          <w:tcPr>
            <w:tcW w:w="424" w:type="pct"/>
            <w:noWrap/>
            <w:tcMar>
              <w:top w:w="15" w:type="dxa"/>
              <w:left w:w="15" w:type="dxa"/>
              <w:bottom w:w="0" w:type="dxa"/>
              <w:right w:w="15" w:type="dxa"/>
            </w:tcMar>
            <w:vAlign w:val="bottom"/>
            <w:hideMark/>
          </w:tcPr>
          <w:p w:rsidR="00EF4235" w:rsidRDefault="00EF4235">
            <w:pPr>
              <w:rPr>
                <w:rFonts w:cs="Times New Roman"/>
              </w:rPr>
            </w:pPr>
          </w:p>
        </w:tc>
      </w:tr>
      <w:tr w:rsidR="00EF4235">
        <w:trPr>
          <w:trHeight w:val="315"/>
        </w:trPr>
        <w:tc>
          <w:tcPr>
            <w:tcW w:w="1433" w:type="pct"/>
            <w:noWrap/>
            <w:tcMar>
              <w:top w:w="15" w:type="dxa"/>
              <w:left w:w="15" w:type="dxa"/>
              <w:bottom w:w="0" w:type="dxa"/>
              <w:right w:w="15" w:type="dxa"/>
            </w:tcMar>
            <w:vAlign w:val="bottom"/>
            <w:hideMark/>
          </w:tcPr>
          <w:p w:rsidR="00EF4235" w:rsidRDefault="005E056C">
            <w:pPr>
              <w:rPr>
                <w:rFonts w:cs="Times New Roman"/>
              </w:rPr>
            </w:pPr>
            <w:r>
              <w:rPr>
                <w:rFonts w:cs="Times New Roman"/>
              </w:rPr>
              <w:t>Observations</w:t>
            </w:r>
          </w:p>
        </w:tc>
        <w:tc>
          <w:tcPr>
            <w:tcW w:w="915" w:type="pct"/>
            <w:noWrap/>
            <w:tcMar>
              <w:top w:w="15" w:type="dxa"/>
              <w:left w:w="15" w:type="dxa"/>
              <w:bottom w:w="0" w:type="dxa"/>
              <w:right w:w="15" w:type="dxa"/>
            </w:tcMar>
            <w:vAlign w:val="bottom"/>
            <w:hideMark/>
          </w:tcPr>
          <w:p w:rsidR="00EF4235" w:rsidRDefault="005E056C">
            <w:pPr>
              <w:jc w:val="right"/>
              <w:rPr>
                <w:rFonts w:cs="Times New Roman"/>
              </w:rPr>
            </w:pPr>
            <w:r>
              <w:rPr>
                <w:rFonts w:cs="Times New Roman"/>
              </w:rPr>
              <w:t>91</w:t>
            </w:r>
          </w:p>
        </w:tc>
        <w:tc>
          <w:tcPr>
            <w:tcW w:w="1179" w:type="pct"/>
            <w:noWrap/>
            <w:tcMar>
              <w:top w:w="15" w:type="dxa"/>
              <w:left w:w="15" w:type="dxa"/>
              <w:bottom w:w="0" w:type="dxa"/>
              <w:right w:w="15" w:type="dxa"/>
            </w:tcMar>
            <w:vAlign w:val="bottom"/>
            <w:hideMark/>
          </w:tcPr>
          <w:p w:rsidR="00EF4235" w:rsidRDefault="00EF4235">
            <w:pPr>
              <w:jc w:val="right"/>
              <w:rPr>
                <w:rFonts w:cs="Times New Roman"/>
              </w:rPr>
            </w:pPr>
          </w:p>
        </w:tc>
        <w:tc>
          <w:tcPr>
            <w:tcW w:w="444" w:type="pct"/>
            <w:noWrap/>
            <w:tcMar>
              <w:top w:w="15" w:type="dxa"/>
              <w:left w:w="15" w:type="dxa"/>
              <w:bottom w:w="0" w:type="dxa"/>
              <w:right w:w="15" w:type="dxa"/>
            </w:tcMar>
            <w:vAlign w:val="bottom"/>
            <w:hideMark/>
          </w:tcPr>
          <w:p w:rsidR="00EF4235" w:rsidRDefault="00EF4235">
            <w:pPr>
              <w:rPr>
                <w:rFonts w:cs="Times New Roman"/>
              </w:rPr>
            </w:pPr>
          </w:p>
        </w:tc>
        <w:tc>
          <w:tcPr>
            <w:tcW w:w="605" w:type="pct"/>
            <w:noWrap/>
            <w:tcMar>
              <w:top w:w="15" w:type="dxa"/>
              <w:left w:w="15" w:type="dxa"/>
              <w:bottom w:w="0" w:type="dxa"/>
              <w:right w:w="15" w:type="dxa"/>
            </w:tcMar>
            <w:vAlign w:val="bottom"/>
            <w:hideMark/>
          </w:tcPr>
          <w:p w:rsidR="00EF4235" w:rsidRDefault="00EF4235">
            <w:pPr>
              <w:rPr>
                <w:rFonts w:cs="Times New Roman"/>
              </w:rPr>
            </w:pPr>
          </w:p>
        </w:tc>
        <w:tc>
          <w:tcPr>
            <w:tcW w:w="424" w:type="pct"/>
            <w:noWrap/>
            <w:tcMar>
              <w:top w:w="15" w:type="dxa"/>
              <w:left w:w="15" w:type="dxa"/>
              <w:bottom w:w="0" w:type="dxa"/>
              <w:right w:w="15" w:type="dxa"/>
            </w:tcMar>
            <w:vAlign w:val="bottom"/>
            <w:hideMark/>
          </w:tcPr>
          <w:p w:rsidR="00EF4235" w:rsidRDefault="00EF4235">
            <w:pPr>
              <w:rPr>
                <w:rFonts w:cs="Times New Roman"/>
              </w:rPr>
            </w:pPr>
          </w:p>
        </w:tc>
      </w:tr>
      <w:tr w:rsidR="00EF4235">
        <w:trPr>
          <w:trHeight w:val="315"/>
        </w:trPr>
        <w:tc>
          <w:tcPr>
            <w:tcW w:w="1433" w:type="pct"/>
            <w:noWrap/>
            <w:tcMar>
              <w:top w:w="15" w:type="dxa"/>
              <w:left w:w="15" w:type="dxa"/>
              <w:bottom w:w="0" w:type="dxa"/>
              <w:right w:w="15" w:type="dxa"/>
            </w:tcMar>
            <w:vAlign w:val="bottom"/>
            <w:hideMark/>
          </w:tcPr>
          <w:p w:rsidR="00EF4235" w:rsidRDefault="005E056C">
            <w:pPr>
              <w:rPr>
                <w:rFonts w:cs="Times New Roman"/>
              </w:rPr>
            </w:pPr>
            <w:r>
              <w:rPr>
                <w:rFonts w:cs="Times New Roman"/>
              </w:rPr>
              <w:t>ANOVA</w:t>
            </w:r>
          </w:p>
        </w:tc>
        <w:tc>
          <w:tcPr>
            <w:tcW w:w="915" w:type="pct"/>
            <w:noWrap/>
            <w:tcMar>
              <w:top w:w="15" w:type="dxa"/>
              <w:left w:w="15" w:type="dxa"/>
              <w:bottom w:w="0" w:type="dxa"/>
              <w:right w:w="15" w:type="dxa"/>
            </w:tcMar>
            <w:vAlign w:val="bottom"/>
            <w:hideMark/>
          </w:tcPr>
          <w:p w:rsidR="00EF4235" w:rsidRDefault="00EF4235">
            <w:pPr>
              <w:rPr>
                <w:rFonts w:cs="Times New Roman"/>
              </w:rPr>
            </w:pPr>
          </w:p>
        </w:tc>
        <w:tc>
          <w:tcPr>
            <w:tcW w:w="1179" w:type="pct"/>
            <w:noWrap/>
            <w:tcMar>
              <w:top w:w="15" w:type="dxa"/>
              <w:left w:w="15" w:type="dxa"/>
              <w:bottom w:w="0" w:type="dxa"/>
              <w:right w:w="15" w:type="dxa"/>
            </w:tcMar>
            <w:vAlign w:val="bottom"/>
            <w:hideMark/>
          </w:tcPr>
          <w:p w:rsidR="00EF4235" w:rsidRDefault="00EF4235">
            <w:pPr>
              <w:rPr>
                <w:rFonts w:cs="Times New Roman"/>
              </w:rPr>
            </w:pPr>
          </w:p>
        </w:tc>
        <w:tc>
          <w:tcPr>
            <w:tcW w:w="444" w:type="pct"/>
            <w:noWrap/>
            <w:tcMar>
              <w:top w:w="15" w:type="dxa"/>
              <w:left w:w="15" w:type="dxa"/>
              <w:bottom w:w="0" w:type="dxa"/>
              <w:right w:w="15" w:type="dxa"/>
            </w:tcMar>
            <w:vAlign w:val="bottom"/>
            <w:hideMark/>
          </w:tcPr>
          <w:p w:rsidR="00EF4235" w:rsidRDefault="00EF4235">
            <w:pPr>
              <w:rPr>
                <w:rFonts w:cs="Times New Roman"/>
              </w:rPr>
            </w:pPr>
          </w:p>
        </w:tc>
        <w:tc>
          <w:tcPr>
            <w:tcW w:w="605" w:type="pct"/>
            <w:noWrap/>
            <w:tcMar>
              <w:top w:w="15" w:type="dxa"/>
              <w:left w:w="15" w:type="dxa"/>
              <w:bottom w:w="0" w:type="dxa"/>
              <w:right w:w="15" w:type="dxa"/>
            </w:tcMar>
            <w:vAlign w:val="bottom"/>
            <w:hideMark/>
          </w:tcPr>
          <w:p w:rsidR="00EF4235" w:rsidRDefault="00EF4235">
            <w:pPr>
              <w:rPr>
                <w:rFonts w:cs="Times New Roman"/>
              </w:rPr>
            </w:pPr>
          </w:p>
        </w:tc>
        <w:tc>
          <w:tcPr>
            <w:tcW w:w="424" w:type="pct"/>
            <w:noWrap/>
            <w:tcMar>
              <w:top w:w="15" w:type="dxa"/>
              <w:left w:w="15" w:type="dxa"/>
              <w:bottom w:w="0" w:type="dxa"/>
              <w:right w:w="15" w:type="dxa"/>
            </w:tcMar>
            <w:vAlign w:val="bottom"/>
            <w:hideMark/>
          </w:tcPr>
          <w:p w:rsidR="00EF4235" w:rsidRDefault="00EF4235">
            <w:pPr>
              <w:rPr>
                <w:rFonts w:cs="Times New Roman"/>
              </w:rPr>
            </w:pPr>
          </w:p>
        </w:tc>
      </w:tr>
      <w:tr w:rsidR="00EF4235">
        <w:trPr>
          <w:trHeight w:val="300"/>
        </w:trPr>
        <w:tc>
          <w:tcPr>
            <w:tcW w:w="1433" w:type="pct"/>
            <w:noWrap/>
            <w:tcMar>
              <w:top w:w="15" w:type="dxa"/>
              <w:left w:w="15" w:type="dxa"/>
              <w:bottom w:w="0" w:type="dxa"/>
              <w:right w:w="15" w:type="dxa"/>
            </w:tcMar>
            <w:vAlign w:val="bottom"/>
            <w:hideMark/>
          </w:tcPr>
          <w:p w:rsidR="00EF4235" w:rsidRDefault="005E056C">
            <w:pPr>
              <w:jc w:val="center"/>
              <w:rPr>
                <w:rFonts w:cs="Times New Roman"/>
                <w:i/>
                <w:iCs/>
              </w:rPr>
            </w:pPr>
            <w:r>
              <w:rPr>
                <w:rFonts w:cs="Times New Roman"/>
                <w:i/>
                <w:iCs/>
              </w:rPr>
              <w:t> </w:t>
            </w:r>
          </w:p>
        </w:tc>
        <w:tc>
          <w:tcPr>
            <w:tcW w:w="915" w:type="pct"/>
            <w:noWrap/>
            <w:tcMar>
              <w:top w:w="15" w:type="dxa"/>
              <w:left w:w="15" w:type="dxa"/>
              <w:bottom w:w="0" w:type="dxa"/>
              <w:right w:w="15" w:type="dxa"/>
            </w:tcMar>
            <w:vAlign w:val="bottom"/>
            <w:hideMark/>
          </w:tcPr>
          <w:p w:rsidR="00EF4235" w:rsidRDefault="005E056C">
            <w:pPr>
              <w:jc w:val="right"/>
              <w:rPr>
                <w:rFonts w:cs="Times New Roman"/>
                <w:i/>
                <w:iCs/>
              </w:rPr>
            </w:pPr>
            <w:r>
              <w:rPr>
                <w:rFonts w:cs="Times New Roman"/>
                <w:i/>
                <w:iCs/>
              </w:rPr>
              <w:t>Df</w:t>
            </w:r>
          </w:p>
        </w:tc>
        <w:tc>
          <w:tcPr>
            <w:tcW w:w="1179" w:type="pct"/>
            <w:noWrap/>
            <w:tcMar>
              <w:top w:w="15" w:type="dxa"/>
              <w:left w:w="15" w:type="dxa"/>
              <w:bottom w:w="0" w:type="dxa"/>
              <w:right w:w="15" w:type="dxa"/>
            </w:tcMar>
            <w:vAlign w:val="bottom"/>
            <w:hideMark/>
          </w:tcPr>
          <w:p w:rsidR="00EF4235" w:rsidRDefault="005E056C">
            <w:pPr>
              <w:jc w:val="right"/>
              <w:rPr>
                <w:rFonts w:cs="Times New Roman"/>
                <w:i/>
                <w:iCs/>
              </w:rPr>
            </w:pPr>
            <w:r>
              <w:rPr>
                <w:rFonts w:cs="Times New Roman"/>
                <w:i/>
                <w:iCs/>
              </w:rPr>
              <w:t>SS</w:t>
            </w:r>
          </w:p>
        </w:tc>
        <w:tc>
          <w:tcPr>
            <w:tcW w:w="444" w:type="pct"/>
            <w:noWrap/>
            <w:tcMar>
              <w:top w:w="15" w:type="dxa"/>
              <w:left w:w="15" w:type="dxa"/>
              <w:bottom w:w="0" w:type="dxa"/>
              <w:right w:w="15" w:type="dxa"/>
            </w:tcMar>
            <w:vAlign w:val="bottom"/>
            <w:hideMark/>
          </w:tcPr>
          <w:p w:rsidR="00EF4235" w:rsidRDefault="005E056C">
            <w:pPr>
              <w:jc w:val="right"/>
              <w:rPr>
                <w:rFonts w:cs="Times New Roman"/>
                <w:i/>
                <w:iCs/>
              </w:rPr>
            </w:pPr>
            <w:r>
              <w:rPr>
                <w:rFonts w:cs="Times New Roman"/>
                <w:i/>
                <w:iCs/>
              </w:rPr>
              <w:t>MS</w:t>
            </w:r>
          </w:p>
        </w:tc>
        <w:tc>
          <w:tcPr>
            <w:tcW w:w="605" w:type="pct"/>
            <w:noWrap/>
            <w:tcMar>
              <w:top w:w="15" w:type="dxa"/>
              <w:left w:w="15" w:type="dxa"/>
              <w:bottom w:w="0" w:type="dxa"/>
              <w:right w:w="15" w:type="dxa"/>
            </w:tcMar>
            <w:vAlign w:val="bottom"/>
            <w:hideMark/>
          </w:tcPr>
          <w:p w:rsidR="00EF4235" w:rsidRDefault="005E056C">
            <w:pPr>
              <w:jc w:val="right"/>
              <w:rPr>
                <w:rFonts w:cs="Times New Roman"/>
                <w:i/>
                <w:iCs/>
              </w:rPr>
            </w:pPr>
            <w:r>
              <w:rPr>
                <w:rFonts w:cs="Times New Roman"/>
                <w:i/>
                <w:iCs/>
              </w:rPr>
              <w:t>F</w:t>
            </w:r>
          </w:p>
        </w:tc>
        <w:tc>
          <w:tcPr>
            <w:tcW w:w="424" w:type="pct"/>
            <w:noWrap/>
            <w:tcMar>
              <w:top w:w="15" w:type="dxa"/>
              <w:left w:w="15" w:type="dxa"/>
              <w:bottom w:w="0" w:type="dxa"/>
              <w:right w:w="15" w:type="dxa"/>
            </w:tcMar>
            <w:vAlign w:val="bottom"/>
            <w:hideMark/>
          </w:tcPr>
          <w:p w:rsidR="00EF4235" w:rsidRDefault="005E056C">
            <w:pPr>
              <w:jc w:val="right"/>
              <w:rPr>
                <w:rFonts w:cs="Times New Roman"/>
                <w:i/>
                <w:iCs/>
              </w:rPr>
            </w:pPr>
            <w:r>
              <w:rPr>
                <w:rFonts w:cs="Times New Roman"/>
                <w:i/>
                <w:iCs/>
              </w:rPr>
              <w:t>Sig F</w:t>
            </w:r>
          </w:p>
        </w:tc>
      </w:tr>
      <w:tr w:rsidR="00EF4235">
        <w:trPr>
          <w:trHeight w:val="300"/>
        </w:trPr>
        <w:tc>
          <w:tcPr>
            <w:tcW w:w="1433" w:type="pct"/>
            <w:noWrap/>
            <w:tcMar>
              <w:top w:w="15" w:type="dxa"/>
              <w:left w:w="15" w:type="dxa"/>
              <w:bottom w:w="0" w:type="dxa"/>
              <w:right w:w="15" w:type="dxa"/>
            </w:tcMar>
            <w:vAlign w:val="bottom"/>
            <w:hideMark/>
          </w:tcPr>
          <w:p w:rsidR="00EF4235" w:rsidRDefault="005E056C">
            <w:pPr>
              <w:rPr>
                <w:rFonts w:cs="Times New Roman"/>
              </w:rPr>
            </w:pPr>
            <w:r>
              <w:rPr>
                <w:rFonts w:cs="Times New Roman"/>
              </w:rPr>
              <w:t>Regression</w:t>
            </w:r>
          </w:p>
        </w:tc>
        <w:tc>
          <w:tcPr>
            <w:tcW w:w="915" w:type="pct"/>
            <w:noWrap/>
            <w:tcMar>
              <w:top w:w="15" w:type="dxa"/>
              <w:left w:w="15" w:type="dxa"/>
              <w:bottom w:w="0" w:type="dxa"/>
              <w:right w:w="15" w:type="dxa"/>
            </w:tcMar>
            <w:vAlign w:val="center"/>
            <w:hideMark/>
          </w:tcPr>
          <w:p w:rsidR="00EF4235" w:rsidRDefault="005E056C">
            <w:pPr>
              <w:autoSpaceDE w:val="0"/>
              <w:autoSpaceDN w:val="0"/>
              <w:adjustRightInd w:val="0"/>
              <w:jc w:val="right"/>
              <w:rPr>
                <w:rFonts w:cs="Times New Roman"/>
              </w:rPr>
            </w:pPr>
            <w:r>
              <w:rPr>
                <w:rFonts w:cs="Times New Roman"/>
              </w:rPr>
              <w:t>3</w:t>
            </w:r>
          </w:p>
        </w:tc>
        <w:tc>
          <w:tcPr>
            <w:tcW w:w="1179" w:type="pct"/>
            <w:noWrap/>
            <w:tcMar>
              <w:top w:w="15" w:type="dxa"/>
              <w:left w:w="15" w:type="dxa"/>
              <w:bottom w:w="0" w:type="dxa"/>
              <w:right w:w="15" w:type="dxa"/>
            </w:tcMar>
            <w:vAlign w:val="center"/>
            <w:hideMark/>
          </w:tcPr>
          <w:p w:rsidR="00EF4235" w:rsidRDefault="005E056C">
            <w:pPr>
              <w:autoSpaceDE w:val="0"/>
              <w:autoSpaceDN w:val="0"/>
              <w:adjustRightInd w:val="0"/>
              <w:jc w:val="right"/>
              <w:rPr>
                <w:rFonts w:cs="Times New Roman"/>
              </w:rPr>
            </w:pPr>
            <w:r>
              <w:rPr>
                <w:rFonts w:cs="Times New Roman"/>
              </w:rPr>
              <w:t>29.324</w:t>
            </w:r>
          </w:p>
        </w:tc>
        <w:tc>
          <w:tcPr>
            <w:tcW w:w="444" w:type="pct"/>
            <w:noWrap/>
            <w:tcMar>
              <w:top w:w="15" w:type="dxa"/>
              <w:left w:w="15" w:type="dxa"/>
              <w:bottom w:w="0" w:type="dxa"/>
              <w:right w:w="15" w:type="dxa"/>
            </w:tcMar>
            <w:vAlign w:val="center"/>
            <w:hideMark/>
          </w:tcPr>
          <w:p w:rsidR="00EF4235" w:rsidRDefault="005E056C">
            <w:pPr>
              <w:autoSpaceDE w:val="0"/>
              <w:autoSpaceDN w:val="0"/>
              <w:adjustRightInd w:val="0"/>
              <w:jc w:val="right"/>
              <w:rPr>
                <w:rFonts w:cs="Times New Roman"/>
              </w:rPr>
            </w:pPr>
            <w:r>
              <w:rPr>
                <w:rFonts w:cs="Times New Roman"/>
              </w:rPr>
              <w:t>9.775</w:t>
            </w:r>
          </w:p>
        </w:tc>
        <w:tc>
          <w:tcPr>
            <w:tcW w:w="605" w:type="pct"/>
            <w:noWrap/>
            <w:tcMar>
              <w:top w:w="15" w:type="dxa"/>
              <w:left w:w="15" w:type="dxa"/>
              <w:bottom w:w="0" w:type="dxa"/>
              <w:right w:w="15" w:type="dxa"/>
            </w:tcMar>
            <w:vAlign w:val="center"/>
            <w:hideMark/>
          </w:tcPr>
          <w:p w:rsidR="00EF4235" w:rsidRDefault="005E056C">
            <w:pPr>
              <w:autoSpaceDE w:val="0"/>
              <w:autoSpaceDN w:val="0"/>
              <w:adjustRightInd w:val="0"/>
              <w:jc w:val="right"/>
              <w:rPr>
                <w:rFonts w:cs="Times New Roman"/>
              </w:rPr>
            </w:pPr>
            <w:r>
              <w:rPr>
                <w:rFonts w:cs="Times New Roman"/>
              </w:rPr>
              <w:t>76.098</w:t>
            </w:r>
          </w:p>
        </w:tc>
        <w:tc>
          <w:tcPr>
            <w:tcW w:w="424" w:type="pct"/>
            <w:noWrap/>
            <w:tcMar>
              <w:top w:w="15" w:type="dxa"/>
              <w:left w:w="15" w:type="dxa"/>
              <w:bottom w:w="0" w:type="dxa"/>
              <w:right w:w="15" w:type="dxa"/>
            </w:tcMar>
            <w:vAlign w:val="center"/>
            <w:hideMark/>
          </w:tcPr>
          <w:p w:rsidR="00EF4235" w:rsidRDefault="005E056C">
            <w:pPr>
              <w:autoSpaceDE w:val="0"/>
              <w:autoSpaceDN w:val="0"/>
              <w:adjustRightInd w:val="0"/>
              <w:jc w:val="right"/>
              <w:rPr>
                <w:rFonts w:cs="Times New Roman"/>
              </w:rPr>
            </w:pPr>
            <w:r>
              <w:rPr>
                <w:rFonts w:cs="Times New Roman"/>
              </w:rPr>
              <w:t>.000</w:t>
            </w:r>
            <w:r>
              <w:rPr>
                <w:rFonts w:cs="Times New Roman"/>
                <w:vertAlign w:val="superscript"/>
              </w:rPr>
              <w:t>a</w:t>
            </w:r>
          </w:p>
        </w:tc>
      </w:tr>
      <w:tr w:rsidR="00EF4235">
        <w:trPr>
          <w:trHeight w:val="300"/>
        </w:trPr>
        <w:tc>
          <w:tcPr>
            <w:tcW w:w="1433" w:type="pct"/>
            <w:noWrap/>
            <w:tcMar>
              <w:top w:w="15" w:type="dxa"/>
              <w:left w:w="15" w:type="dxa"/>
              <w:bottom w:w="0" w:type="dxa"/>
              <w:right w:w="15" w:type="dxa"/>
            </w:tcMar>
            <w:vAlign w:val="bottom"/>
            <w:hideMark/>
          </w:tcPr>
          <w:p w:rsidR="00EF4235" w:rsidRDefault="005E056C">
            <w:pPr>
              <w:rPr>
                <w:rFonts w:cs="Times New Roman"/>
              </w:rPr>
            </w:pPr>
            <w:r>
              <w:rPr>
                <w:rFonts w:cs="Times New Roman"/>
              </w:rPr>
              <w:t>Residual</w:t>
            </w:r>
          </w:p>
        </w:tc>
        <w:tc>
          <w:tcPr>
            <w:tcW w:w="915" w:type="pct"/>
            <w:noWrap/>
            <w:tcMar>
              <w:top w:w="15" w:type="dxa"/>
              <w:left w:w="15" w:type="dxa"/>
              <w:bottom w:w="0" w:type="dxa"/>
              <w:right w:w="15" w:type="dxa"/>
            </w:tcMar>
            <w:vAlign w:val="center"/>
            <w:hideMark/>
          </w:tcPr>
          <w:p w:rsidR="00EF4235" w:rsidRDefault="005E056C">
            <w:pPr>
              <w:autoSpaceDE w:val="0"/>
              <w:autoSpaceDN w:val="0"/>
              <w:adjustRightInd w:val="0"/>
              <w:jc w:val="right"/>
              <w:rPr>
                <w:rFonts w:cs="Times New Roman"/>
              </w:rPr>
            </w:pPr>
            <w:r>
              <w:rPr>
                <w:rFonts w:cs="Times New Roman"/>
              </w:rPr>
              <w:t>90</w:t>
            </w:r>
          </w:p>
        </w:tc>
        <w:tc>
          <w:tcPr>
            <w:tcW w:w="1179" w:type="pct"/>
            <w:noWrap/>
            <w:tcMar>
              <w:top w:w="15" w:type="dxa"/>
              <w:left w:w="15" w:type="dxa"/>
              <w:bottom w:w="0" w:type="dxa"/>
              <w:right w:w="15" w:type="dxa"/>
            </w:tcMar>
            <w:vAlign w:val="center"/>
            <w:hideMark/>
          </w:tcPr>
          <w:p w:rsidR="00EF4235" w:rsidRDefault="005E056C">
            <w:pPr>
              <w:autoSpaceDE w:val="0"/>
              <w:autoSpaceDN w:val="0"/>
              <w:adjustRightInd w:val="0"/>
              <w:jc w:val="right"/>
              <w:rPr>
                <w:rFonts w:cs="Times New Roman"/>
              </w:rPr>
            </w:pPr>
            <w:r>
              <w:rPr>
                <w:rFonts w:cs="Times New Roman"/>
              </w:rPr>
              <w:t>2.676</w:t>
            </w:r>
          </w:p>
        </w:tc>
        <w:tc>
          <w:tcPr>
            <w:tcW w:w="444" w:type="pct"/>
            <w:noWrap/>
            <w:tcMar>
              <w:top w:w="15" w:type="dxa"/>
              <w:left w:w="15" w:type="dxa"/>
              <w:bottom w:w="0" w:type="dxa"/>
              <w:right w:w="15" w:type="dxa"/>
            </w:tcMar>
            <w:vAlign w:val="center"/>
            <w:hideMark/>
          </w:tcPr>
          <w:p w:rsidR="00EF4235" w:rsidRDefault="005E056C">
            <w:pPr>
              <w:autoSpaceDE w:val="0"/>
              <w:autoSpaceDN w:val="0"/>
              <w:adjustRightInd w:val="0"/>
              <w:jc w:val="right"/>
              <w:rPr>
                <w:rFonts w:cs="Times New Roman"/>
              </w:rPr>
            </w:pPr>
            <w:r>
              <w:rPr>
                <w:rFonts w:cs="Times New Roman"/>
              </w:rPr>
              <w:t>.061</w:t>
            </w:r>
          </w:p>
        </w:tc>
        <w:tc>
          <w:tcPr>
            <w:tcW w:w="605" w:type="pct"/>
            <w:noWrap/>
            <w:tcMar>
              <w:top w:w="15" w:type="dxa"/>
              <w:left w:w="15" w:type="dxa"/>
              <w:bottom w:w="0" w:type="dxa"/>
              <w:right w:w="15" w:type="dxa"/>
            </w:tcMar>
            <w:hideMark/>
          </w:tcPr>
          <w:p w:rsidR="00EF4235" w:rsidRDefault="00EF4235">
            <w:pPr>
              <w:autoSpaceDE w:val="0"/>
              <w:autoSpaceDN w:val="0"/>
              <w:adjustRightInd w:val="0"/>
              <w:rPr>
                <w:rFonts w:cs="Times New Roman"/>
              </w:rPr>
            </w:pPr>
          </w:p>
        </w:tc>
        <w:tc>
          <w:tcPr>
            <w:tcW w:w="424" w:type="pct"/>
            <w:noWrap/>
            <w:tcMar>
              <w:top w:w="15" w:type="dxa"/>
              <w:left w:w="15" w:type="dxa"/>
              <w:bottom w:w="0" w:type="dxa"/>
              <w:right w:w="15" w:type="dxa"/>
            </w:tcMar>
            <w:hideMark/>
          </w:tcPr>
          <w:p w:rsidR="00EF4235" w:rsidRDefault="00EF4235">
            <w:pPr>
              <w:autoSpaceDE w:val="0"/>
              <w:autoSpaceDN w:val="0"/>
              <w:adjustRightInd w:val="0"/>
              <w:rPr>
                <w:rFonts w:cs="Times New Roman"/>
              </w:rPr>
            </w:pPr>
          </w:p>
        </w:tc>
      </w:tr>
      <w:tr w:rsidR="00EF4235">
        <w:trPr>
          <w:trHeight w:val="315"/>
        </w:trPr>
        <w:tc>
          <w:tcPr>
            <w:tcW w:w="1433" w:type="pct"/>
            <w:noWrap/>
            <w:tcMar>
              <w:top w:w="15" w:type="dxa"/>
              <w:left w:w="15" w:type="dxa"/>
              <w:bottom w:w="0" w:type="dxa"/>
              <w:right w:w="15" w:type="dxa"/>
            </w:tcMar>
            <w:vAlign w:val="bottom"/>
            <w:hideMark/>
          </w:tcPr>
          <w:p w:rsidR="00EF4235" w:rsidRDefault="005E056C">
            <w:pPr>
              <w:rPr>
                <w:rFonts w:cs="Times New Roman"/>
              </w:rPr>
            </w:pPr>
            <w:r>
              <w:rPr>
                <w:rFonts w:cs="Times New Roman"/>
              </w:rPr>
              <w:t>Total</w:t>
            </w:r>
          </w:p>
        </w:tc>
        <w:tc>
          <w:tcPr>
            <w:tcW w:w="915" w:type="pct"/>
            <w:noWrap/>
            <w:tcMar>
              <w:top w:w="15" w:type="dxa"/>
              <w:left w:w="15" w:type="dxa"/>
              <w:bottom w:w="0" w:type="dxa"/>
              <w:right w:w="15" w:type="dxa"/>
            </w:tcMar>
            <w:vAlign w:val="center"/>
            <w:hideMark/>
          </w:tcPr>
          <w:p w:rsidR="00EF4235" w:rsidRDefault="005E056C">
            <w:pPr>
              <w:autoSpaceDE w:val="0"/>
              <w:autoSpaceDN w:val="0"/>
              <w:adjustRightInd w:val="0"/>
              <w:jc w:val="right"/>
              <w:rPr>
                <w:rFonts w:cs="Times New Roman"/>
              </w:rPr>
            </w:pPr>
            <w:r>
              <w:rPr>
                <w:rFonts w:cs="Times New Roman"/>
              </w:rPr>
              <w:t>91</w:t>
            </w:r>
          </w:p>
        </w:tc>
        <w:tc>
          <w:tcPr>
            <w:tcW w:w="1179" w:type="pct"/>
            <w:noWrap/>
            <w:tcMar>
              <w:top w:w="15" w:type="dxa"/>
              <w:left w:w="15" w:type="dxa"/>
              <w:bottom w:w="0" w:type="dxa"/>
              <w:right w:w="15" w:type="dxa"/>
            </w:tcMar>
            <w:vAlign w:val="center"/>
            <w:hideMark/>
          </w:tcPr>
          <w:p w:rsidR="00EF4235" w:rsidRDefault="005E056C">
            <w:pPr>
              <w:autoSpaceDE w:val="0"/>
              <w:autoSpaceDN w:val="0"/>
              <w:adjustRightInd w:val="0"/>
              <w:jc w:val="right"/>
              <w:rPr>
                <w:rFonts w:cs="Times New Roman"/>
              </w:rPr>
            </w:pPr>
            <w:r>
              <w:rPr>
                <w:rFonts w:cs="Times New Roman"/>
              </w:rPr>
              <w:t>32.000</w:t>
            </w:r>
          </w:p>
        </w:tc>
        <w:tc>
          <w:tcPr>
            <w:tcW w:w="444" w:type="pct"/>
            <w:noWrap/>
            <w:tcMar>
              <w:top w:w="15" w:type="dxa"/>
              <w:left w:w="15" w:type="dxa"/>
              <w:bottom w:w="0" w:type="dxa"/>
              <w:right w:w="15" w:type="dxa"/>
            </w:tcMar>
            <w:hideMark/>
          </w:tcPr>
          <w:p w:rsidR="00EF4235" w:rsidRDefault="00EF4235">
            <w:pPr>
              <w:autoSpaceDE w:val="0"/>
              <w:autoSpaceDN w:val="0"/>
              <w:adjustRightInd w:val="0"/>
              <w:rPr>
                <w:rFonts w:cs="Times New Roman"/>
              </w:rPr>
            </w:pPr>
          </w:p>
        </w:tc>
        <w:tc>
          <w:tcPr>
            <w:tcW w:w="605" w:type="pct"/>
            <w:noWrap/>
            <w:tcMar>
              <w:top w:w="15" w:type="dxa"/>
              <w:left w:w="15" w:type="dxa"/>
              <w:bottom w:w="0" w:type="dxa"/>
              <w:right w:w="15" w:type="dxa"/>
            </w:tcMar>
            <w:hideMark/>
          </w:tcPr>
          <w:p w:rsidR="00EF4235" w:rsidRDefault="00EF4235">
            <w:pPr>
              <w:autoSpaceDE w:val="0"/>
              <w:autoSpaceDN w:val="0"/>
              <w:adjustRightInd w:val="0"/>
              <w:rPr>
                <w:rFonts w:cs="Times New Roman"/>
              </w:rPr>
            </w:pPr>
          </w:p>
        </w:tc>
        <w:tc>
          <w:tcPr>
            <w:tcW w:w="424" w:type="pct"/>
            <w:noWrap/>
            <w:tcMar>
              <w:top w:w="15" w:type="dxa"/>
              <w:left w:w="15" w:type="dxa"/>
              <w:bottom w:w="0" w:type="dxa"/>
              <w:right w:w="15" w:type="dxa"/>
            </w:tcMar>
            <w:hideMark/>
          </w:tcPr>
          <w:p w:rsidR="00EF4235" w:rsidRDefault="00EF4235">
            <w:pPr>
              <w:autoSpaceDE w:val="0"/>
              <w:autoSpaceDN w:val="0"/>
              <w:adjustRightInd w:val="0"/>
              <w:rPr>
                <w:rFonts w:cs="Times New Roman"/>
              </w:rPr>
            </w:pPr>
          </w:p>
        </w:tc>
      </w:tr>
      <w:tr w:rsidR="00EF4235">
        <w:trPr>
          <w:trHeight w:val="315"/>
        </w:trPr>
        <w:tc>
          <w:tcPr>
            <w:tcW w:w="1433" w:type="pct"/>
            <w:noWrap/>
            <w:tcMar>
              <w:top w:w="15" w:type="dxa"/>
              <w:left w:w="15" w:type="dxa"/>
              <w:bottom w:w="0" w:type="dxa"/>
              <w:right w:w="15" w:type="dxa"/>
            </w:tcMar>
            <w:vAlign w:val="bottom"/>
            <w:hideMark/>
          </w:tcPr>
          <w:p w:rsidR="00EF4235" w:rsidRDefault="00EF4235">
            <w:pPr>
              <w:rPr>
                <w:rFonts w:cs="Times New Roman"/>
              </w:rPr>
            </w:pPr>
          </w:p>
        </w:tc>
        <w:tc>
          <w:tcPr>
            <w:tcW w:w="915" w:type="pct"/>
            <w:noWrap/>
            <w:tcMar>
              <w:top w:w="15" w:type="dxa"/>
              <w:left w:w="15" w:type="dxa"/>
              <w:bottom w:w="0" w:type="dxa"/>
              <w:right w:w="15" w:type="dxa"/>
            </w:tcMar>
            <w:vAlign w:val="bottom"/>
            <w:hideMark/>
          </w:tcPr>
          <w:p w:rsidR="00EF4235" w:rsidRDefault="00EF4235">
            <w:pPr>
              <w:jc w:val="right"/>
              <w:rPr>
                <w:rFonts w:cs="Times New Roman"/>
              </w:rPr>
            </w:pPr>
          </w:p>
        </w:tc>
        <w:tc>
          <w:tcPr>
            <w:tcW w:w="1179" w:type="pct"/>
            <w:noWrap/>
            <w:tcMar>
              <w:top w:w="15" w:type="dxa"/>
              <w:left w:w="15" w:type="dxa"/>
              <w:bottom w:w="0" w:type="dxa"/>
              <w:right w:w="15" w:type="dxa"/>
            </w:tcMar>
            <w:vAlign w:val="bottom"/>
            <w:hideMark/>
          </w:tcPr>
          <w:p w:rsidR="00EF4235" w:rsidRDefault="00EF4235">
            <w:pPr>
              <w:jc w:val="right"/>
              <w:rPr>
                <w:rFonts w:cs="Times New Roman"/>
              </w:rPr>
            </w:pPr>
          </w:p>
        </w:tc>
        <w:tc>
          <w:tcPr>
            <w:tcW w:w="444" w:type="pct"/>
            <w:noWrap/>
            <w:tcMar>
              <w:top w:w="15" w:type="dxa"/>
              <w:left w:w="15" w:type="dxa"/>
              <w:bottom w:w="0" w:type="dxa"/>
              <w:right w:w="15" w:type="dxa"/>
            </w:tcMar>
            <w:vAlign w:val="bottom"/>
            <w:hideMark/>
          </w:tcPr>
          <w:p w:rsidR="00EF4235" w:rsidRDefault="00EF4235">
            <w:pPr>
              <w:jc w:val="right"/>
              <w:rPr>
                <w:rFonts w:cs="Times New Roman"/>
              </w:rPr>
            </w:pPr>
          </w:p>
        </w:tc>
        <w:tc>
          <w:tcPr>
            <w:tcW w:w="605" w:type="pct"/>
            <w:noWrap/>
            <w:tcMar>
              <w:top w:w="15" w:type="dxa"/>
              <w:left w:w="15" w:type="dxa"/>
              <w:bottom w:w="0" w:type="dxa"/>
              <w:right w:w="15" w:type="dxa"/>
            </w:tcMar>
            <w:vAlign w:val="bottom"/>
            <w:hideMark/>
          </w:tcPr>
          <w:p w:rsidR="00EF4235" w:rsidRDefault="00EF4235">
            <w:pPr>
              <w:jc w:val="right"/>
              <w:rPr>
                <w:rFonts w:cs="Times New Roman"/>
              </w:rPr>
            </w:pPr>
          </w:p>
        </w:tc>
        <w:tc>
          <w:tcPr>
            <w:tcW w:w="424" w:type="pct"/>
            <w:noWrap/>
            <w:tcMar>
              <w:top w:w="15" w:type="dxa"/>
              <w:left w:w="15" w:type="dxa"/>
              <w:bottom w:w="0" w:type="dxa"/>
              <w:right w:w="15" w:type="dxa"/>
            </w:tcMar>
            <w:vAlign w:val="bottom"/>
            <w:hideMark/>
          </w:tcPr>
          <w:p w:rsidR="00EF4235" w:rsidRDefault="00EF4235">
            <w:pPr>
              <w:jc w:val="right"/>
              <w:rPr>
                <w:rFonts w:cs="Times New Roman"/>
              </w:rPr>
            </w:pPr>
          </w:p>
        </w:tc>
      </w:tr>
      <w:tr w:rsidR="00EF4235">
        <w:trPr>
          <w:trHeight w:val="300"/>
        </w:trPr>
        <w:tc>
          <w:tcPr>
            <w:tcW w:w="1433" w:type="pct"/>
            <w:noWrap/>
            <w:tcMar>
              <w:top w:w="15" w:type="dxa"/>
              <w:left w:w="15" w:type="dxa"/>
              <w:bottom w:w="0" w:type="dxa"/>
              <w:right w:w="15" w:type="dxa"/>
            </w:tcMar>
            <w:vAlign w:val="bottom"/>
            <w:hideMark/>
          </w:tcPr>
          <w:p w:rsidR="00EF4235" w:rsidRDefault="005E056C">
            <w:pPr>
              <w:jc w:val="center"/>
              <w:rPr>
                <w:rFonts w:cs="Times New Roman"/>
                <w:i/>
                <w:iCs/>
              </w:rPr>
            </w:pPr>
            <w:r>
              <w:rPr>
                <w:rFonts w:cs="Times New Roman"/>
                <w:i/>
                <w:iCs/>
              </w:rPr>
              <w:t> </w:t>
            </w:r>
          </w:p>
        </w:tc>
        <w:tc>
          <w:tcPr>
            <w:tcW w:w="915" w:type="pct"/>
            <w:noWrap/>
            <w:tcMar>
              <w:top w:w="15" w:type="dxa"/>
              <w:left w:w="15" w:type="dxa"/>
              <w:bottom w:w="0" w:type="dxa"/>
              <w:right w:w="15" w:type="dxa"/>
            </w:tcMar>
            <w:vAlign w:val="bottom"/>
            <w:hideMark/>
          </w:tcPr>
          <w:p w:rsidR="00EF4235" w:rsidRDefault="005E056C">
            <w:pPr>
              <w:jc w:val="right"/>
              <w:rPr>
                <w:rFonts w:cs="Times New Roman"/>
                <w:i/>
                <w:iCs/>
              </w:rPr>
            </w:pPr>
            <w:r>
              <w:rPr>
                <w:rFonts w:cs="Times New Roman"/>
                <w:i/>
                <w:iCs/>
              </w:rPr>
              <w:t>Coefficients</w:t>
            </w:r>
          </w:p>
        </w:tc>
        <w:tc>
          <w:tcPr>
            <w:tcW w:w="1179" w:type="pct"/>
            <w:noWrap/>
            <w:tcMar>
              <w:top w:w="15" w:type="dxa"/>
              <w:left w:w="15" w:type="dxa"/>
              <w:bottom w:w="0" w:type="dxa"/>
              <w:right w:w="15" w:type="dxa"/>
            </w:tcMar>
            <w:vAlign w:val="bottom"/>
            <w:hideMark/>
          </w:tcPr>
          <w:p w:rsidR="00EF4235" w:rsidRDefault="005E056C">
            <w:pPr>
              <w:jc w:val="right"/>
              <w:rPr>
                <w:rFonts w:cs="Times New Roman"/>
                <w:i/>
                <w:iCs/>
              </w:rPr>
            </w:pPr>
            <w:r>
              <w:rPr>
                <w:rFonts w:cs="Times New Roman"/>
                <w:i/>
                <w:iCs/>
              </w:rPr>
              <w:t>Standard Error</w:t>
            </w:r>
          </w:p>
        </w:tc>
        <w:tc>
          <w:tcPr>
            <w:tcW w:w="444" w:type="pct"/>
            <w:noWrap/>
            <w:tcMar>
              <w:top w:w="15" w:type="dxa"/>
              <w:left w:w="15" w:type="dxa"/>
              <w:bottom w:w="0" w:type="dxa"/>
              <w:right w:w="15" w:type="dxa"/>
            </w:tcMar>
            <w:vAlign w:val="bottom"/>
            <w:hideMark/>
          </w:tcPr>
          <w:p w:rsidR="00EF4235" w:rsidRDefault="005E056C">
            <w:pPr>
              <w:jc w:val="right"/>
              <w:rPr>
                <w:rFonts w:cs="Times New Roman"/>
                <w:i/>
                <w:iCs/>
              </w:rPr>
            </w:pPr>
            <w:r>
              <w:rPr>
                <w:rFonts w:cs="Times New Roman"/>
                <w:i/>
                <w:iCs/>
              </w:rPr>
              <w:t>t Stat</w:t>
            </w:r>
          </w:p>
        </w:tc>
        <w:tc>
          <w:tcPr>
            <w:tcW w:w="605" w:type="pct"/>
            <w:noWrap/>
            <w:tcMar>
              <w:top w:w="15" w:type="dxa"/>
              <w:left w:w="15" w:type="dxa"/>
              <w:bottom w:w="0" w:type="dxa"/>
              <w:right w:w="15" w:type="dxa"/>
            </w:tcMar>
            <w:vAlign w:val="bottom"/>
            <w:hideMark/>
          </w:tcPr>
          <w:p w:rsidR="00EF4235" w:rsidRDefault="005E056C">
            <w:pPr>
              <w:jc w:val="right"/>
              <w:rPr>
                <w:rFonts w:cs="Times New Roman"/>
                <w:i/>
                <w:iCs/>
              </w:rPr>
            </w:pPr>
            <w:r>
              <w:rPr>
                <w:rFonts w:cs="Times New Roman"/>
                <w:i/>
                <w:iCs/>
              </w:rPr>
              <w:t>P-value</w:t>
            </w:r>
          </w:p>
        </w:tc>
        <w:tc>
          <w:tcPr>
            <w:tcW w:w="424" w:type="pct"/>
            <w:noWrap/>
            <w:tcMar>
              <w:top w:w="15" w:type="dxa"/>
              <w:left w:w="15" w:type="dxa"/>
              <w:bottom w:w="0" w:type="dxa"/>
              <w:right w:w="15" w:type="dxa"/>
            </w:tcMar>
            <w:vAlign w:val="bottom"/>
            <w:hideMark/>
          </w:tcPr>
          <w:p w:rsidR="00EF4235" w:rsidRDefault="005E056C">
            <w:pPr>
              <w:jc w:val="right"/>
              <w:rPr>
                <w:rFonts w:cs="Times New Roman"/>
                <w:i/>
                <w:iCs/>
              </w:rPr>
            </w:pPr>
            <w:r>
              <w:rPr>
                <w:rFonts w:cs="Times New Roman"/>
                <w:i/>
                <w:iCs/>
              </w:rPr>
              <w:t> </w:t>
            </w:r>
          </w:p>
        </w:tc>
      </w:tr>
      <w:tr w:rsidR="00EF4235">
        <w:trPr>
          <w:trHeight w:val="300"/>
        </w:trPr>
        <w:tc>
          <w:tcPr>
            <w:tcW w:w="1433" w:type="pct"/>
            <w:noWrap/>
            <w:tcMar>
              <w:top w:w="15" w:type="dxa"/>
              <w:left w:w="15" w:type="dxa"/>
              <w:bottom w:w="0" w:type="dxa"/>
              <w:right w:w="15" w:type="dxa"/>
            </w:tcMar>
            <w:vAlign w:val="bottom"/>
            <w:hideMark/>
          </w:tcPr>
          <w:p w:rsidR="00EF4235" w:rsidRDefault="005E056C">
            <w:pPr>
              <w:rPr>
                <w:rFonts w:cs="Times New Roman"/>
              </w:rPr>
            </w:pPr>
            <w:r>
              <w:rPr>
                <w:rFonts w:cs="Times New Roman"/>
              </w:rPr>
              <w:t>Intercept</w:t>
            </w:r>
          </w:p>
        </w:tc>
        <w:tc>
          <w:tcPr>
            <w:tcW w:w="915" w:type="pct"/>
            <w:noWrap/>
            <w:tcMar>
              <w:top w:w="15" w:type="dxa"/>
              <w:left w:w="15" w:type="dxa"/>
              <w:bottom w:w="0" w:type="dxa"/>
              <w:right w:w="15" w:type="dxa"/>
            </w:tcMar>
            <w:vAlign w:val="center"/>
            <w:hideMark/>
          </w:tcPr>
          <w:p w:rsidR="00EF4235" w:rsidRDefault="005E056C">
            <w:pPr>
              <w:autoSpaceDE w:val="0"/>
              <w:autoSpaceDN w:val="0"/>
              <w:adjustRightInd w:val="0"/>
              <w:jc w:val="right"/>
              <w:rPr>
                <w:rFonts w:cs="Times New Roman"/>
              </w:rPr>
            </w:pPr>
            <w:r>
              <w:rPr>
                <w:rFonts w:cs="Times New Roman"/>
              </w:rPr>
              <w:t>-4.038</w:t>
            </w:r>
          </w:p>
        </w:tc>
        <w:tc>
          <w:tcPr>
            <w:tcW w:w="1179" w:type="pct"/>
            <w:noWrap/>
            <w:tcMar>
              <w:top w:w="15" w:type="dxa"/>
              <w:left w:w="15" w:type="dxa"/>
              <w:bottom w:w="0" w:type="dxa"/>
              <w:right w:w="15" w:type="dxa"/>
            </w:tcMar>
            <w:vAlign w:val="center"/>
            <w:hideMark/>
          </w:tcPr>
          <w:p w:rsidR="00EF4235" w:rsidRDefault="005E056C">
            <w:pPr>
              <w:autoSpaceDE w:val="0"/>
              <w:autoSpaceDN w:val="0"/>
              <w:adjustRightInd w:val="0"/>
              <w:jc w:val="right"/>
              <w:rPr>
                <w:rFonts w:cs="Times New Roman"/>
              </w:rPr>
            </w:pPr>
            <w:r>
              <w:rPr>
                <w:rFonts w:cs="Times New Roman"/>
              </w:rPr>
              <w:t>.428</w:t>
            </w:r>
          </w:p>
        </w:tc>
        <w:tc>
          <w:tcPr>
            <w:tcW w:w="444" w:type="pct"/>
            <w:noWrap/>
            <w:tcMar>
              <w:top w:w="15" w:type="dxa"/>
              <w:left w:w="15" w:type="dxa"/>
              <w:bottom w:w="0" w:type="dxa"/>
              <w:right w:w="15" w:type="dxa"/>
            </w:tcMar>
            <w:vAlign w:val="center"/>
            <w:hideMark/>
          </w:tcPr>
          <w:p w:rsidR="00EF4235" w:rsidRDefault="005E056C">
            <w:pPr>
              <w:autoSpaceDE w:val="0"/>
              <w:autoSpaceDN w:val="0"/>
              <w:adjustRightInd w:val="0"/>
              <w:jc w:val="right"/>
              <w:rPr>
                <w:rFonts w:cs="Times New Roman"/>
              </w:rPr>
            </w:pPr>
            <w:r>
              <w:rPr>
                <w:rFonts w:cs="Times New Roman"/>
              </w:rPr>
              <w:t>-9.429</w:t>
            </w:r>
          </w:p>
        </w:tc>
        <w:tc>
          <w:tcPr>
            <w:tcW w:w="605" w:type="pct"/>
            <w:noWrap/>
            <w:tcMar>
              <w:top w:w="15" w:type="dxa"/>
              <w:left w:w="15" w:type="dxa"/>
              <w:bottom w:w="0" w:type="dxa"/>
              <w:right w:w="15" w:type="dxa"/>
            </w:tcMar>
            <w:vAlign w:val="center"/>
            <w:hideMark/>
          </w:tcPr>
          <w:p w:rsidR="00EF4235" w:rsidRDefault="005E056C">
            <w:pPr>
              <w:autoSpaceDE w:val="0"/>
              <w:autoSpaceDN w:val="0"/>
              <w:adjustRightInd w:val="0"/>
              <w:jc w:val="right"/>
              <w:rPr>
                <w:rFonts w:cs="Times New Roman"/>
              </w:rPr>
            </w:pPr>
            <w:r>
              <w:rPr>
                <w:rFonts w:cs="Times New Roman"/>
              </w:rPr>
              <w:t>.000</w:t>
            </w:r>
          </w:p>
        </w:tc>
        <w:tc>
          <w:tcPr>
            <w:tcW w:w="424" w:type="pct"/>
            <w:noWrap/>
            <w:tcMar>
              <w:top w:w="15" w:type="dxa"/>
              <w:left w:w="15" w:type="dxa"/>
              <w:bottom w:w="0" w:type="dxa"/>
              <w:right w:w="15" w:type="dxa"/>
            </w:tcMar>
            <w:vAlign w:val="bottom"/>
            <w:hideMark/>
          </w:tcPr>
          <w:p w:rsidR="00EF4235" w:rsidRDefault="00EF4235">
            <w:pPr>
              <w:jc w:val="right"/>
              <w:rPr>
                <w:rFonts w:cs="Times New Roman"/>
              </w:rPr>
            </w:pPr>
          </w:p>
        </w:tc>
      </w:tr>
      <w:tr w:rsidR="00EF4235">
        <w:trPr>
          <w:trHeight w:val="300"/>
        </w:trPr>
        <w:tc>
          <w:tcPr>
            <w:tcW w:w="1433" w:type="pct"/>
            <w:noWrap/>
            <w:tcMar>
              <w:top w:w="15" w:type="dxa"/>
              <w:left w:w="15" w:type="dxa"/>
              <w:bottom w:w="0" w:type="dxa"/>
              <w:right w:w="15" w:type="dxa"/>
            </w:tcMar>
            <w:vAlign w:val="bottom"/>
            <w:hideMark/>
          </w:tcPr>
          <w:p w:rsidR="00EF4235" w:rsidRDefault="005E056C">
            <w:pPr>
              <w:rPr>
                <w:rFonts w:cs="Times New Roman"/>
              </w:rPr>
            </w:pPr>
            <w:r>
              <w:rPr>
                <w:rFonts w:cs="Times New Roman"/>
              </w:rPr>
              <w:t xml:space="preserve">Employee promotion    </w:t>
            </w:r>
          </w:p>
        </w:tc>
        <w:tc>
          <w:tcPr>
            <w:tcW w:w="915" w:type="pct"/>
            <w:noWrap/>
            <w:tcMar>
              <w:top w:w="15" w:type="dxa"/>
              <w:left w:w="15" w:type="dxa"/>
              <w:bottom w:w="0" w:type="dxa"/>
              <w:right w:w="15" w:type="dxa"/>
            </w:tcMar>
            <w:vAlign w:val="center"/>
            <w:hideMark/>
          </w:tcPr>
          <w:p w:rsidR="00EF4235" w:rsidRDefault="005E056C">
            <w:pPr>
              <w:autoSpaceDE w:val="0"/>
              <w:autoSpaceDN w:val="0"/>
              <w:adjustRightInd w:val="0"/>
              <w:jc w:val="right"/>
              <w:rPr>
                <w:rFonts w:cs="Times New Roman"/>
              </w:rPr>
            </w:pPr>
            <w:r>
              <w:rPr>
                <w:rFonts w:cs="Times New Roman"/>
              </w:rPr>
              <w:t>.961</w:t>
            </w:r>
          </w:p>
        </w:tc>
        <w:tc>
          <w:tcPr>
            <w:tcW w:w="1179" w:type="pct"/>
            <w:noWrap/>
            <w:tcMar>
              <w:top w:w="15" w:type="dxa"/>
              <w:left w:w="15" w:type="dxa"/>
              <w:bottom w:w="0" w:type="dxa"/>
              <w:right w:w="15" w:type="dxa"/>
            </w:tcMar>
            <w:vAlign w:val="center"/>
            <w:hideMark/>
          </w:tcPr>
          <w:p w:rsidR="00EF4235" w:rsidRDefault="005E056C">
            <w:pPr>
              <w:autoSpaceDE w:val="0"/>
              <w:autoSpaceDN w:val="0"/>
              <w:adjustRightInd w:val="0"/>
              <w:jc w:val="right"/>
              <w:rPr>
                <w:rFonts w:cs="Times New Roman"/>
              </w:rPr>
            </w:pPr>
            <w:r>
              <w:rPr>
                <w:rFonts w:cs="Times New Roman"/>
              </w:rPr>
              <w:t>.094</w:t>
            </w:r>
          </w:p>
        </w:tc>
        <w:tc>
          <w:tcPr>
            <w:tcW w:w="444" w:type="pct"/>
            <w:noWrap/>
            <w:tcMar>
              <w:top w:w="15" w:type="dxa"/>
              <w:left w:w="15" w:type="dxa"/>
              <w:bottom w:w="0" w:type="dxa"/>
              <w:right w:w="15" w:type="dxa"/>
            </w:tcMar>
            <w:vAlign w:val="center"/>
            <w:hideMark/>
          </w:tcPr>
          <w:p w:rsidR="00EF4235" w:rsidRDefault="005E056C">
            <w:pPr>
              <w:autoSpaceDE w:val="0"/>
              <w:autoSpaceDN w:val="0"/>
              <w:adjustRightInd w:val="0"/>
              <w:jc w:val="right"/>
              <w:rPr>
                <w:rFonts w:cs="Times New Roman"/>
              </w:rPr>
            </w:pPr>
            <w:r>
              <w:rPr>
                <w:rFonts w:cs="Times New Roman"/>
              </w:rPr>
              <w:t>10.245</w:t>
            </w:r>
          </w:p>
        </w:tc>
        <w:tc>
          <w:tcPr>
            <w:tcW w:w="605" w:type="pct"/>
            <w:noWrap/>
            <w:tcMar>
              <w:top w:w="15" w:type="dxa"/>
              <w:left w:w="15" w:type="dxa"/>
              <w:bottom w:w="0" w:type="dxa"/>
              <w:right w:w="15" w:type="dxa"/>
            </w:tcMar>
            <w:vAlign w:val="center"/>
            <w:hideMark/>
          </w:tcPr>
          <w:p w:rsidR="00EF4235" w:rsidRDefault="005E056C">
            <w:pPr>
              <w:autoSpaceDE w:val="0"/>
              <w:autoSpaceDN w:val="0"/>
              <w:adjustRightInd w:val="0"/>
              <w:jc w:val="right"/>
              <w:rPr>
                <w:rFonts w:cs="Times New Roman"/>
              </w:rPr>
            </w:pPr>
            <w:r>
              <w:rPr>
                <w:rFonts w:cs="Times New Roman"/>
              </w:rPr>
              <w:t>.000</w:t>
            </w:r>
          </w:p>
        </w:tc>
        <w:tc>
          <w:tcPr>
            <w:tcW w:w="424" w:type="pct"/>
            <w:noWrap/>
            <w:tcMar>
              <w:top w:w="15" w:type="dxa"/>
              <w:left w:w="15" w:type="dxa"/>
              <w:bottom w:w="0" w:type="dxa"/>
              <w:right w:w="15" w:type="dxa"/>
            </w:tcMar>
            <w:vAlign w:val="bottom"/>
            <w:hideMark/>
          </w:tcPr>
          <w:p w:rsidR="00EF4235" w:rsidRDefault="00EF4235">
            <w:pPr>
              <w:jc w:val="right"/>
              <w:rPr>
                <w:rFonts w:cs="Times New Roman"/>
              </w:rPr>
            </w:pPr>
          </w:p>
        </w:tc>
      </w:tr>
    </w:tbl>
    <w:p w:rsidR="00EF4235" w:rsidRDefault="005E056C">
      <w:pPr>
        <w:pStyle w:val="BodyText"/>
      </w:pPr>
      <w:r>
        <w:rPr>
          <w:b/>
        </w:rPr>
        <w:t xml:space="preserve"> Source</w:t>
      </w:r>
      <w:r>
        <w:t>: Primary data</w:t>
      </w:r>
    </w:p>
    <w:p w:rsidR="00EF4235" w:rsidRDefault="005E056C">
      <w:pPr>
        <w:pStyle w:val="BodyText"/>
        <w:spacing w:after="0" w:line="480" w:lineRule="auto"/>
      </w:pPr>
      <w:r>
        <w:t>Findings in Table 4.7 show a strong linear relationship (Multiple R = .657) between employee promotion and teacher performance in GASSs in Butambala District. Going by the adjusted R Square, it showed that employee promotion accounted for 51.1% change in t</w:t>
      </w:r>
      <w:r>
        <w:t xml:space="preserve">eacher performance in GASSs in Butambala District. These findings were subjected to an </w:t>
      </w:r>
      <w:r>
        <w:lastRenderedPageBreak/>
        <w:t xml:space="preserve">ANOVA test, which showed that the significance (Sig F = .000) of the Fishers ratio (F = 76.098) was greater than the critical significance at .05. </w:t>
      </w:r>
    </w:p>
    <w:p w:rsidR="00EF4235" w:rsidRDefault="005E056C">
      <w:pPr>
        <w:pStyle w:val="Heading1"/>
        <w:spacing w:line="480" w:lineRule="auto"/>
        <w:jc w:val="both"/>
        <w:rPr>
          <w:szCs w:val="24"/>
        </w:rPr>
      </w:pPr>
      <w:bookmarkStart w:id="471" w:name="_Toc505768993"/>
      <w:bookmarkStart w:id="472" w:name="_Toc506903547"/>
      <w:bookmarkStart w:id="473" w:name="_Toc488232882"/>
      <w:r>
        <w:rPr>
          <w:szCs w:val="24"/>
        </w:rPr>
        <w:t>4.4.3 Objective Three</w:t>
      </w:r>
      <w:bookmarkEnd w:id="471"/>
      <w:bookmarkEnd w:id="472"/>
    </w:p>
    <w:p w:rsidR="00EF4235" w:rsidRDefault="005E056C">
      <w:pPr>
        <w:pStyle w:val="Heading1"/>
        <w:tabs>
          <w:tab w:val="clear" w:pos="432"/>
        </w:tabs>
        <w:ind w:left="0" w:firstLine="0"/>
        <w:jc w:val="both"/>
        <w:rPr>
          <w:szCs w:val="24"/>
        </w:rPr>
      </w:pPr>
      <w:bookmarkStart w:id="474" w:name="_Toc505768994"/>
      <w:bookmarkStart w:id="475" w:name="_Toc506903548"/>
      <w:r>
        <w:rPr>
          <w:szCs w:val="24"/>
        </w:rPr>
        <w:t>4.4.3.1 To establish whether employee motivation had a relationship with teacher performance in selected GASSs in Butambala District</w:t>
      </w:r>
      <w:bookmarkEnd w:id="473"/>
      <w:bookmarkEnd w:id="474"/>
      <w:bookmarkEnd w:id="475"/>
    </w:p>
    <w:p w:rsidR="00EF4235" w:rsidRDefault="005E056C">
      <w:pPr>
        <w:pStyle w:val="Default"/>
        <w:spacing w:line="480" w:lineRule="auto"/>
        <w:jc w:val="both"/>
        <w:rPr>
          <w:rFonts w:ascii="Times New Roman" w:hAnsi="Times New Roman"/>
        </w:rPr>
      </w:pPr>
      <w:r>
        <w:rPr>
          <w:rFonts w:ascii="Times New Roman" w:hAnsi="Times New Roman"/>
        </w:rPr>
        <w:t>To understand the prevalence of employee motivation in selected GASSs in Butambala District, the respondents had different</w:t>
      </w:r>
      <w:r>
        <w:rPr>
          <w:rFonts w:ascii="Times New Roman" w:hAnsi="Times New Roman"/>
        </w:rPr>
        <w:t xml:space="preserve"> items introduced to them to have their say.</w:t>
      </w:r>
    </w:p>
    <w:p w:rsidR="00EF4235" w:rsidRDefault="005E056C">
      <w:pPr>
        <w:pStyle w:val="Caption"/>
        <w:spacing w:after="0" w:line="360" w:lineRule="auto"/>
      </w:pPr>
      <w:bookmarkStart w:id="476" w:name="_Toc505771390"/>
      <w:r>
        <w:t>Table 4.</w:t>
      </w:r>
      <w:r>
        <w:fldChar w:fldCharType="begin"/>
      </w:r>
      <w:r>
        <w:instrText xml:space="preserve"> SEQ Table_4. \* ARABIC </w:instrText>
      </w:r>
      <w:r>
        <w:fldChar w:fldCharType="separate"/>
      </w:r>
      <w:r>
        <w:rPr>
          <w:noProof/>
        </w:rPr>
        <w:t>8</w:t>
      </w:r>
      <w:r>
        <w:fldChar w:fldCharType="end"/>
      </w:r>
      <w:r>
        <w:t>: Descriptive Statistics on the findings on employee motivation in GASSs in Butambala District</w:t>
      </w:r>
      <w:bookmarkEnd w:id="476"/>
    </w:p>
    <w:tbl>
      <w:tblPr>
        <w:tblW w:w="952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3040"/>
        <w:gridCol w:w="990"/>
        <w:gridCol w:w="1080"/>
        <w:gridCol w:w="1170"/>
        <w:gridCol w:w="900"/>
        <w:gridCol w:w="990"/>
        <w:gridCol w:w="720"/>
        <w:gridCol w:w="638"/>
      </w:tblGrid>
      <w:tr w:rsidR="00EF4235">
        <w:trPr>
          <w:cantSplit/>
          <w:tblHeader/>
          <w:jc w:val="center"/>
        </w:trPr>
        <w:tc>
          <w:tcPr>
            <w:tcW w:w="304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EF4235" w:rsidRDefault="005E056C">
            <w:pPr>
              <w:autoSpaceDE w:val="0"/>
              <w:autoSpaceDN w:val="0"/>
              <w:adjustRightInd w:val="0"/>
              <w:rPr>
                <w:rFonts w:cs="Times New Roman"/>
                <w:b/>
              </w:rPr>
            </w:pPr>
            <w:r>
              <w:rPr>
                <w:rFonts w:cs="Times New Roman"/>
                <w:b/>
              </w:rPr>
              <w:t xml:space="preserve">Items </w:t>
            </w:r>
          </w:p>
        </w:tc>
        <w:tc>
          <w:tcPr>
            <w:tcW w:w="99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bottom"/>
          </w:tcPr>
          <w:p w:rsidR="00EF4235" w:rsidRDefault="005E056C">
            <w:pPr>
              <w:autoSpaceDE w:val="0"/>
              <w:autoSpaceDN w:val="0"/>
              <w:adjustRightInd w:val="0"/>
              <w:jc w:val="center"/>
              <w:rPr>
                <w:rFonts w:cs="Times New Roman"/>
                <w:b/>
              </w:rPr>
            </w:pPr>
            <w:r>
              <w:rPr>
                <w:rFonts w:cs="Times New Roman"/>
                <w:b/>
              </w:rPr>
              <w:t>1</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bottom"/>
          </w:tcPr>
          <w:p w:rsidR="00EF4235" w:rsidRDefault="005E056C">
            <w:pPr>
              <w:autoSpaceDE w:val="0"/>
              <w:autoSpaceDN w:val="0"/>
              <w:adjustRightInd w:val="0"/>
              <w:jc w:val="center"/>
              <w:rPr>
                <w:rFonts w:cs="Times New Roman"/>
                <w:b/>
              </w:rPr>
            </w:pPr>
            <w:r>
              <w:rPr>
                <w:rFonts w:cs="Times New Roman"/>
                <w:b/>
              </w:rPr>
              <w:t>2</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bottom"/>
          </w:tcPr>
          <w:p w:rsidR="00EF4235" w:rsidRDefault="005E056C">
            <w:pPr>
              <w:autoSpaceDE w:val="0"/>
              <w:autoSpaceDN w:val="0"/>
              <w:adjustRightInd w:val="0"/>
              <w:jc w:val="center"/>
              <w:rPr>
                <w:rFonts w:cs="Times New Roman"/>
                <w:b/>
              </w:rPr>
            </w:pPr>
            <w:r>
              <w:rPr>
                <w:rFonts w:cs="Times New Roman"/>
                <w:b/>
              </w:rPr>
              <w:t>3</w:t>
            </w:r>
          </w:p>
        </w:tc>
        <w:tc>
          <w:tcPr>
            <w:tcW w:w="90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bottom"/>
          </w:tcPr>
          <w:p w:rsidR="00EF4235" w:rsidRDefault="005E056C">
            <w:pPr>
              <w:autoSpaceDE w:val="0"/>
              <w:autoSpaceDN w:val="0"/>
              <w:adjustRightInd w:val="0"/>
              <w:jc w:val="center"/>
              <w:rPr>
                <w:rFonts w:cs="Times New Roman"/>
                <w:b/>
              </w:rPr>
            </w:pPr>
            <w:r>
              <w:rPr>
                <w:rFonts w:cs="Times New Roman"/>
                <w:b/>
              </w:rPr>
              <w:t>4</w:t>
            </w:r>
          </w:p>
        </w:tc>
        <w:tc>
          <w:tcPr>
            <w:tcW w:w="99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bottom"/>
          </w:tcPr>
          <w:p w:rsidR="00EF4235" w:rsidRDefault="005E056C">
            <w:pPr>
              <w:autoSpaceDE w:val="0"/>
              <w:autoSpaceDN w:val="0"/>
              <w:adjustRightInd w:val="0"/>
              <w:jc w:val="center"/>
              <w:rPr>
                <w:rFonts w:cs="Times New Roman"/>
                <w:b/>
              </w:rPr>
            </w:pPr>
            <w:r>
              <w:rPr>
                <w:rFonts w:cs="Times New Roman"/>
                <w:b/>
              </w:rPr>
              <w:t>5</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bottom"/>
          </w:tcPr>
          <w:p w:rsidR="00EF4235" w:rsidRDefault="005E056C">
            <w:pPr>
              <w:autoSpaceDE w:val="0"/>
              <w:autoSpaceDN w:val="0"/>
              <w:adjustRightInd w:val="0"/>
              <w:jc w:val="center"/>
              <w:rPr>
                <w:rFonts w:cs="Times New Roman"/>
                <w:b/>
              </w:rPr>
            </w:pPr>
            <w:r>
              <w:rPr>
                <w:rFonts w:cs="Times New Roman"/>
                <w:b/>
              </w:rPr>
              <w:t>Mean</w:t>
            </w:r>
          </w:p>
        </w:tc>
        <w:tc>
          <w:tcPr>
            <w:tcW w:w="638" w:type="dxa"/>
            <w:tcBorders>
              <w:top w:val="single" w:sz="4" w:space="0" w:color="auto"/>
              <w:left w:val="single" w:sz="4" w:space="0" w:color="auto"/>
              <w:bottom w:val="single" w:sz="4" w:space="0" w:color="auto"/>
              <w:right w:val="single" w:sz="4" w:space="0" w:color="auto"/>
            </w:tcBorders>
            <w:shd w:val="clear" w:color="auto" w:fill="FFFFFF"/>
            <w:vAlign w:val="bottom"/>
          </w:tcPr>
          <w:p w:rsidR="00EF4235" w:rsidRDefault="005E056C">
            <w:pPr>
              <w:autoSpaceDE w:val="0"/>
              <w:autoSpaceDN w:val="0"/>
              <w:adjustRightInd w:val="0"/>
              <w:jc w:val="center"/>
              <w:rPr>
                <w:rFonts w:cs="Times New Roman"/>
                <w:b/>
              </w:rPr>
            </w:pPr>
            <w:r>
              <w:rPr>
                <w:rFonts w:cs="Times New Roman"/>
                <w:b/>
              </w:rPr>
              <w:t>SD</w:t>
            </w:r>
          </w:p>
        </w:tc>
      </w:tr>
      <w:tr w:rsidR="00EF4235">
        <w:trPr>
          <w:cantSplit/>
          <w:tblHeader/>
          <w:jc w:val="center"/>
        </w:trPr>
        <w:tc>
          <w:tcPr>
            <w:tcW w:w="304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EF4235" w:rsidRDefault="005E056C">
            <w:pPr>
              <w:rPr>
                <w:rFonts w:cs="Times New Roman"/>
                <w:bCs/>
              </w:rPr>
            </w:pPr>
            <w:r>
              <w:rPr>
                <w:rFonts w:cs="Times New Roman"/>
                <w:bCs/>
              </w:rPr>
              <w:t>Salary is released on time</w:t>
            </w:r>
          </w:p>
        </w:tc>
        <w:tc>
          <w:tcPr>
            <w:tcW w:w="99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EF4235" w:rsidRDefault="005E056C">
            <w:pPr>
              <w:autoSpaceDE w:val="0"/>
              <w:autoSpaceDN w:val="0"/>
              <w:adjustRightInd w:val="0"/>
              <w:jc w:val="right"/>
              <w:rPr>
                <w:rFonts w:cs="Times New Roman"/>
              </w:rPr>
            </w:pPr>
            <w:r>
              <w:rPr>
                <w:rFonts w:cs="Times New Roman"/>
              </w:rPr>
              <w:t>38 (42%)</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EF4235" w:rsidRDefault="005E056C">
            <w:pPr>
              <w:autoSpaceDE w:val="0"/>
              <w:autoSpaceDN w:val="0"/>
              <w:adjustRightInd w:val="0"/>
              <w:jc w:val="right"/>
              <w:rPr>
                <w:rFonts w:cs="Times New Roman"/>
              </w:rPr>
            </w:pPr>
            <w:r>
              <w:rPr>
                <w:rFonts w:cs="Times New Roman"/>
              </w:rPr>
              <w:t>16 (18%)</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EF4235" w:rsidRDefault="005E056C">
            <w:pPr>
              <w:autoSpaceDE w:val="0"/>
              <w:autoSpaceDN w:val="0"/>
              <w:adjustRightInd w:val="0"/>
              <w:jc w:val="right"/>
              <w:rPr>
                <w:rFonts w:cs="Times New Roman"/>
              </w:rPr>
            </w:pPr>
            <w:r>
              <w:rPr>
                <w:rFonts w:cs="Times New Roman"/>
              </w:rPr>
              <w:t>20 (22.5%</w:t>
            </w:r>
            <w:r>
              <w:rPr>
                <w:rFonts w:cs="Times New Roman"/>
              </w:rPr>
              <w:t>)</w:t>
            </w:r>
          </w:p>
        </w:tc>
        <w:tc>
          <w:tcPr>
            <w:tcW w:w="90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EF4235" w:rsidRDefault="005E056C">
            <w:pPr>
              <w:autoSpaceDE w:val="0"/>
              <w:autoSpaceDN w:val="0"/>
              <w:adjustRightInd w:val="0"/>
              <w:jc w:val="right"/>
              <w:rPr>
                <w:rFonts w:cs="Times New Roman"/>
              </w:rPr>
            </w:pPr>
            <w:r>
              <w:rPr>
                <w:rFonts w:cs="Times New Roman"/>
              </w:rPr>
              <w:t>1 (1.5%)</w:t>
            </w:r>
          </w:p>
        </w:tc>
        <w:tc>
          <w:tcPr>
            <w:tcW w:w="99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EF4235" w:rsidRDefault="005E056C">
            <w:pPr>
              <w:autoSpaceDE w:val="0"/>
              <w:autoSpaceDN w:val="0"/>
              <w:adjustRightInd w:val="0"/>
              <w:jc w:val="right"/>
              <w:rPr>
                <w:rFonts w:cs="Times New Roman"/>
              </w:rPr>
            </w:pPr>
            <w:r>
              <w:rPr>
                <w:rFonts w:cs="Times New Roman"/>
              </w:rPr>
              <w:t>13 (15%)</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EF4235" w:rsidRDefault="005E056C">
            <w:pPr>
              <w:autoSpaceDE w:val="0"/>
              <w:autoSpaceDN w:val="0"/>
              <w:adjustRightInd w:val="0"/>
              <w:jc w:val="right"/>
              <w:rPr>
                <w:rFonts w:cs="Times New Roman"/>
              </w:rPr>
            </w:pPr>
            <w:r>
              <w:rPr>
                <w:rFonts w:cs="Times New Roman"/>
              </w:rPr>
              <w:t>1.06</w:t>
            </w:r>
          </w:p>
        </w:tc>
        <w:tc>
          <w:tcPr>
            <w:tcW w:w="638" w:type="dxa"/>
            <w:tcBorders>
              <w:top w:val="single" w:sz="4" w:space="0" w:color="auto"/>
              <w:left w:val="single" w:sz="4" w:space="0" w:color="auto"/>
              <w:bottom w:val="single" w:sz="4" w:space="0" w:color="auto"/>
              <w:right w:val="single" w:sz="4" w:space="0" w:color="auto"/>
            </w:tcBorders>
            <w:shd w:val="clear" w:color="auto" w:fill="FFFFFF"/>
            <w:vAlign w:val="center"/>
          </w:tcPr>
          <w:p w:rsidR="00EF4235" w:rsidRDefault="005E056C">
            <w:pPr>
              <w:autoSpaceDE w:val="0"/>
              <w:autoSpaceDN w:val="0"/>
              <w:adjustRightInd w:val="0"/>
              <w:jc w:val="right"/>
              <w:rPr>
                <w:rFonts w:cs="Times New Roman"/>
                <w:color w:val="000000"/>
              </w:rPr>
            </w:pPr>
            <w:r>
              <w:rPr>
                <w:rFonts w:cs="Times New Roman"/>
                <w:color w:val="000000"/>
              </w:rPr>
              <w:t>1.950</w:t>
            </w:r>
          </w:p>
        </w:tc>
      </w:tr>
      <w:tr w:rsidR="00EF4235">
        <w:trPr>
          <w:cantSplit/>
          <w:tblHeader/>
          <w:jc w:val="center"/>
        </w:trPr>
        <w:tc>
          <w:tcPr>
            <w:tcW w:w="304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EF4235" w:rsidRDefault="005E056C">
            <w:pPr>
              <w:rPr>
                <w:rFonts w:cs="Times New Roman"/>
                <w:bCs/>
              </w:rPr>
            </w:pPr>
            <w:r>
              <w:rPr>
                <w:rFonts w:cs="Times New Roman"/>
                <w:bCs/>
              </w:rPr>
              <w:t>The teachers are given enough salary</w:t>
            </w:r>
          </w:p>
        </w:tc>
        <w:tc>
          <w:tcPr>
            <w:tcW w:w="99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EF4235" w:rsidRDefault="005E056C">
            <w:pPr>
              <w:autoSpaceDE w:val="0"/>
              <w:autoSpaceDN w:val="0"/>
              <w:adjustRightInd w:val="0"/>
              <w:jc w:val="right"/>
              <w:rPr>
                <w:rFonts w:cs="Times New Roman"/>
              </w:rPr>
            </w:pPr>
            <w:r>
              <w:rPr>
                <w:rFonts w:cs="Times New Roman"/>
              </w:rPr>
              <w:t>42 (45%)</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EF4235" w:rsidRDefault="005E056C">
            <w:pPr>
              <w:autoSpaceDE w:val="0"/>
              <w:autoSpaceDN w:val="0"/>
              <w:adjustRightInd w:val="0"/>
              <w:jc w:val="right"/>
              <w:rPr>
                <w:rFonts w:cs="Times New Roman"/>
              </w:rPr>
            </w:pPr>
            <w:r>
              <w:rPr>
                <w:rFonts w:cs="Times New Roman"/>
              </w:rPr>
              <w:t>10 (10.5%)</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EF4235" w:rsidRDefault="005E056C">
            <w:pPr>
              <w:autoSpaceDE w:val="0"/>
              <w:autoSpaceDN w:val="0"/>
              <w:adjustRightInd w:val="0"/>
              <w:jc w:val="right"/>
              <w:rPr>
                <w:rFonts w:cs="Times New Roman"/>
              </w:rPr>
            </w:pPr>
            <w:r>
              <w:rPr>
                <w:rFonts w:cs="Times New Roman"/>
              </w:rPr>
              <w:t>26 (28.5%)</w:t>
            </w:r>
          </w:p>
        </w:tc>
        <w:tc>
          <w:tcPr>
            <w:tcW w:w="90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EF4235" w:rsidRDefault="005E056C">
            <w:pPr>
              <w:autoSpaceDE w:val="0"/>
              <w:autoSpaceDN w:val="0"/>
              <w:adjustRightInd w:val="0"/>
              <w:jc w:val="right"/>
              <w:rPr>
                <w:rFonts w:cs="Times New Roman"/>
              </w:rPr>
            </w:pPr>
            <w:r>
              <w:rPr>
                <w:rFonts w:cs="Times New Roman"/>
              </w:rPr>
              <w:t>8 (9%)</w:t>
            </w:r>
          </w:p>
        </w:tc>
        <w:tc>
          <w:tcPr>
            <w:tcW w:w="99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EF4235" w:rsidRDefault="005E056C">
            <w:pPr>
              <w:autoSpaceDE w:val="0"/>
              <w:autoSpaceDN w:val="0"/>
              <w:adjustRightInd w:val="0"/>
              <w:jc w:val="right"/>
              <w:rPr>
                <w:rFonts w:cs="Times New Roman"/>
              </w:rPr>
            </w:pPr>
            <w:r>
              <w:rPr>
                <w:rFonts w:cs="Times New Roman"/>
              </w:rPr>
              <w:t>5 (5.2%)</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EF4235" w:rsidRDefault="005E056C">
            <w:pPr>
              <w:autoSpaceDE w:val="0"/>
              <w:autoSpaceDN w:val="0"/>
              <w:adjustRightInd w:val="0"/>
              <w:jc w:val="right"/>
              <w:rPr>
                <w:rFonts w:cs="Times New Roman"/>
              </w:rPr>
            </w:pPr>
            <w:r>
              <w:rPr>
                <w:rFonts w:cs="Times New Roman"/>
              </w:rPr>
              <w:t>1.06</w:t>
            </w:r>
          </w:p>
        </w:tc>
        <w:tc>
          <w:tcPr>
            <w:tcW w:w="638" w:type="dxa"/>
            <w:tcBorders>
              <w:top w:val="single" w:sz="4" w:space="0" w:color="auto"/>
              <w:left w:val="single" w:sz="4" w:space="0" w:color="auto"/>
              <w:bottom w:val="single" w:sz="4" w:space="0" w:color="auto"/>
              <w:right w:val="single" w:sz="4" w:space="0" w:color="auto"/>
            </w:tcBorders>
            <w:shd w:val="clear" w:color="auto" w:fill="FFFFFF"/>
            <w:vAlign w:val="center"/>
          </w:tcPr>
          <w:p w:rsidR="00EF4235" w:rsidRDefault="005E056C">
            <w:pPr>
              <w:autoSpaceDE w:val="0"/>
              <w:autoSpaceDN w:val="0"/>
              <w:adjustRightInd w:val="0"/>
              <w:jc w:val="right"/>
              <w:rPr>
                <w:rFonts w:cs="Times New Roman"/>
                <w:color w:val="000000"/>
              </w:rPr>
            </w:pPr>
            <w:r>
              <w:rPr>
                <w:rFonts w:cs="Times New Roman"/>
                <w:color w:val="000000"/>
              </w:rPr>
              <w:t>1.902</w:t>
            </w:r>
          </w:p>
        </w:tc>
      </w:tr>
      <w:tr w:rsidR="00EF4235">
        <w:trPr>
          <w:cantSplit/>
          <w:tblHeader/>
          <w:jc w:val="center"/>
        </w:trPr>
        <w:tc>
          <w:tcPr>
            <w:tcW w:w="304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EF4235" w:rsidRDefault="005E056C">
            <w:pPr>
              <w:rPr>
                <w:rFonts w:cs="Times New Roman"/>
                <w:bCs/>
              </w:rPr>
            </w:pPr>
            <w:r>
              <w:rPr>
                <w:rFonts w:cs="Times New Roman"/>
                <w:bCs/>
              </w:rPr>
              <w:t>I am able to have a good standard of living with my salary that I earn</w:t>
            </w:r>
          </w:p>
        </w:tc>
        <w:tc>
          <w:tcPr>
            <w:tcW w:w="99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EF4235" w:rsidRDefault="005E056C">
            <w:pPr>
              <w:autoSpaceDE w:val="0"/>
              <w:autoSpaceDN w:val="0"/>
              <w:adjustRightInd w:val="0"/>
              <w:jc w:val="right"/>
              <w:rPr>
                <w:rFonts w:cs="Times New Roman"/>
              </w:rPr>
            </w:pPr>
            <w:r>
              <w:rPr>
                <w:rFonts w:cs="Times New Roman"/>
              </w:rPr>
              <w:t>37 (40.5%)</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EF4235" w:rsidRDefault="005E056C">
            <w:pPr>
              <w:autoSpaceDE w:val="0"/>
              <w:autoSpaceDN w:val="0"/>
              <w:adjustRightInd w:val="0"/>
              <w:jc w:val="right"/>
              <w:rPr>
                <w:rFonts w:cs="Times New Roman"/>
              </w:rPr>
            </w:pPr>
            <w:r>
              <w:rPr>
                <w:rFonts w:cs="Times New Roman"/>
              </w:rPr>
              <w:t>28 (30%)</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EF4235" w:rsidRDefault="005E056C">
            <w:pPr>
              <w:autoSpaceDE w:val="0"/>
              <w:autoSpaceDN w:val="0"/>
              <w:adjustRightInd w:val="0"/>
              <w:jc w:val="right"/>
              <w:rPr>
                <w:rFonts w:cs="Times New Roman"/>
              </w:rPr>
            </w:pPr>
            <w:r>
              <w:rPr>
                <w:rFonts w:cs="Times New Roman"/>
              </w:rPr>
              <w:t>20 (22.5%)</w:t>
            </w:r>
          </w:p>
        </w:tc>
        <w:tc>
          <w:tcPr>
            <w:tcW w:w="90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EF4235" w:rsidRDefault="005E056C">
            <w:pPr>
              <w:autoSpaceDE w:val="0"/>
              <w:autoSpaceDN w:val="0"/>
              <w:adjustRightInd w:val="0"/>
              <w:jc w:val="right"/>
              <w:rPr>
                <w:rFonts w:cs="Times New Roman"/>
              </w:rPr>
            </w:pPr>
            <w:r>
              <w:rPr>
                <w:rFonts w:cs="Times New Roman"/>
              </w:rPr>
              <w:t>2 (3%)</w:t>
            </w:r>
          </w:p>
        </w:tc>
        <w:tc>
          <w:tcPr>
            <w:tcW w:w="99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EF4235" w:rsidRDefault="005E056C">
            <w:pPr>
              <w:autoSpaceDE w:val="0"/>
              <w:autoSpaceDN w:val="0"/>
              <w:adjustRightInd w:val="0"/>
              <w:jc w:val="right"/>
              <w:rPr>
                <w:rFonts w:cs="Times New Roman"/>
              </w:rPr>
            </w:pPr>
            <w:r>
              <w:rPr>
                <w:rFonts w:cs="Times New Roman"/>
              </w:rPr>
              <w:t>2 (3%)</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EF4235" w:rsidRDefault="005E056C">
            <w:pPr>
              <w:autoSpaceDE w:val="0"/>
              <w:autoSpaceDN w:val="0"/>
              <w:adjustRightInd w:val="0"/>
              <w:jc w:val="right"/>
              <w:rPr>
                <w:rFonts w:cs="Times New Roman"/>
              </w:rPr>
            </w:pPr>
            <w:r>
              <w:rPr>
                <w:rFonts w:cs="Times New Roman"/>
              </w:rPr>
              <w:t>1.08</w:t>
            </w:r>
          </w:p>
        </w:tc>
        <w:tc>
          <w:tcPr>
            <w:tcW w:w="638" w:type="dxa"/>
            <w:tcBorders>
              <w:top w:val="single" w:sz="4" w:space="0" w:color="auto"/>
              <w:left w:val="single" w:sz="4" w:space="0" w:color="auto"/>
              <w:bottom w:val="single" w:sz="4" w:space="0" w:color="auto"/>
              <w:right w:val="single" w:sz="4" w:space="0" w:color="auto"/>
            </w:tcBorders>
            <w:shd w:val="clear" w:color="auto" w:fill="FFFFFF"/>
            <w:vAlign w:val="center"/>
          </w:tcPr>
          <w:p w:rsidR="00EF4235" w:rsidRDefault="005E056C">
            <w:pPr>
              <w:autoSpaceDE w:val="0"/>
              <w:autoSpaceDN w:val="0"/>
              <w:adjustRightInd w:val="0"/>
              <w:jc w:val="right"/>
              <w:rPr>
                <w:rFonts w:cs="Times New Roman"/>
                <w:color w:val="000000"/>
              </w:rPr>
            </w:pPr>
            <w:r>
              <w:rPr>
                <w:rFonts w:cs="Times New Roman"/>
                <w:color w:val="000000"/>
              </w:rPr>
              <w:t>1.803</w:t>
            </w:r>
          </w:p>
        </w:tc>
      </w:tr>
      <w:tr w:rsidR="00EF4235">
        <w:trPr>
          <w:cantSplit/>
          <w:tblHeader/>
          <w:jc w:val="center"/>
        </w:trPr>
        <w:tc>
          <w:tcPr>
            <w:tcW w:w="304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EF4235" w:rsidRDefault="005E056C">
            <w:pPr>
              <w:rPr>
                <w:rFonts w:cs="Times New Roman"/>
                <w:bCs/>
              </w:rPr>
            </w:pPr>
            <w:r>
              <w:rPr>
                <w:rFonts w:cs="Times New Roman"/>
                <w:bCs/>
              </w:rPr>
              <w:t>I am given housing allowance</w:t>
            </w:r>
          </w:p>
        </w:tc>
        <w:tc>
          <w:tcPr>
            <w:tcW w:w="99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EF4235" w:rsidRDefault="005E056C">
            <w:pPr>
              <w:autoSpaceDE w:val="0"/>
              <w:autoSpaceDN w:val="0"/>
              <w:adjustRightInd w:val="0"/>
              <w:jc w:val="right"/>
              <w:rPr>
                <w:rFonts w:cs="Times New Roman"/>
              </w:rPr>
            </w:pPr>
            <w:r>
              <w:rPr>
                <w:rFonts w:cs="Times New Roman"/>
              </w:rPr>
              <w:t>34 (36%)</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EF4235" w:rsidRDefault="005E056C">
            <w:pPr>
              <w:autoSpaceDE w:val="0"/>
              <w:autoSpaceDN w:val="0"/>
              <w:adjustRightInd w:val="0"/>
              <w:jc w:val="right"/>
              <w:rPr>
                <w:rFonts w:cs="Times New Roman"/>
              </w:rPr>
            </w:pPr>
            <w:r>
              <w:rPr>
                <w:rFonts w:cs="Times New Roman"/>
              </w:rPr>
              <w:t>25 (27%)</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EF4235" w:rsidRDefault="005E056C">
            <w:pPr>
              <w:autoSpaceDE w:val="0"/>
              <w:autoSpaceDN w:val="0"/>
              <w:adjustRightInd w:val="0"/>
              <w:jc w:val="right"/>
              <w:rPr>
                <w:rFonts w:cs="Times New Roman"/>
              </w:rPr>
            </w:pPr>
            <w:r>
              <w:rPr>
                <w:rFonts w:cs="Times New Roman"/>
              </w:rPr>
              <w:t>23 (25.5%)</w:t>
            </w:r>
          </w:p>
        </w:tc>
        <w:tc>
          <w:tcPr>
            <w:tcW w:w="90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EF4235" w:rsidRDefault="005E056C">
            <w:pPr>
              <w:autoSpaceDE w:val="0"/>
              <w:autoSpaceDN w:val="0"/>
              <w:adjustRightInd w:val="0"/>
              <w:jc w:val="right"/>
              <w:rPr>
                <w:rFonts w:cs="Times New Roman"/>
              </w:rPr>
            </w:pPr>
            <w:r>
              <w:rPr>
                <w:rFonts w:cs="Times New Roman"/>
              </w:rPr>
              <w:t>0 (0%)</w:t>
            </w:r>
          </w:p>
        </w:tc>
        <w:tc>
          <w:tcPr>
            <w:tcW w:w="99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EF4235" w:rsidRDefault="005E056C">
            <w:pPr>
              <w:autoSpaceDE w:val="0"/>
              <w:autoSpaceDN w:val="0"/>
              <w:adjustRightInd w:val="0"/>
              <w:jc w:val="right"/>
              <w:rPr>
                <w:rFonts w:cs="Times New Roman"/>
              </w:rPr>
            </w:pPr>
            <w:r>
              <w:rPr>
                <w:rFonts w:cs="Times New Roman"/>
              </w:rPr>
              <w:t>10 (10.5%)</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EF4235" w:rsidRDefault="005E056C">
            <w:pPr>
              <w:autoSpaceDE w:val="0"/>
              <w:autoSpaceDN w:val="0"/>
              <w:adjustRightInd w:val="0"/>
              <w:jc w:val="right"/>
              <w:rPr>
                <w:rFonts w:cs="Times New Roman"/>
              </w:rPr>
            </w:pPr>
            <w:r>
              <w:rPr>
                <w:rFonts w:cs="Times New Roman"/>
              </w:rPr>
              <w:t>1.12</w:t>
            </w:r>
          </w:p>
        </w:tc>
        <w:tc>
          <w:tcPr>
            <w:tcW w:w="638" w:type="dxa"/>
            <w:tcBorders>
              <w:top w:val="single" w:sz="4" w:space="0" w:color="auto"/>
              <w:left w:val="single" w:sz="4" w:space="0" w:color="auto"/>
              <w:bottom w:val="single" w:sz="4" w:space="0" w:color="auto"/>
              <w:right w:val="single" w:sz="4" w:space="0" w:color="auto"/>
            </w:tcBorders>
            <w:shd w:val="clear" w:color="auto" w:fill="FFFFFF"/>
            <w:vAlign w:val="center"/>
          </w:tcPr>
          <w:p w:rsidR="00EF4235" w:rsidRDefault="005E056C">
            <w:pPr>
              <w:autoSpaceDE w:val="0"/>
              <w:autoSpaceDN w:val="0"/>
              <w:adjustRightInd w:val="0"/>
              <w:jc w:val="right"/>
              <w:rPr>
                <w:rFonts w:cs="Times New Roman"/>
                <w:color w:val="000000"/>
              </w:rPr>
            </w:pPr>
            <w:r>
              <w:rPr>
                <w:rFonts w:cs="Times New Roman"/>
                <w:color w:val="000000"/>
              </w:rPr>
              <w:t>1.761</w:t>
            </w:r>
          </w:p>
        </w:tc>
      </w:tr>
      <w:tr w:rsidR="00EF4235">
        <w:trPr>
          <w:cantSplit/>
          <w:tblHeader/>
          <w:jc w:val="center"/>
        </w:trPr>
        <w:tc>
          <w:tcPr>
            <w:tcW w:w="304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EF4235" w:rsidRDefault="005E056C">
            <w:pPr>
              <w:rPr>
                <w:rFonts w:cs="Times New Roman"/>
                <w:bCs/>
              </w:rPr>
            </w:pPr>
            <w:r>
              <w:rPr>
                <w:rFonts w:cs="Times New Roman"/>
                <w:bCs/>
              </w:rPr>
              <w:t>All teachers are on the school pay roll</w:t>
            </w:r>
          </w:p>
        </w:tc>
        <w:tc>
          <w:tcPr>
            <w:tcW w:w="99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EF4235" w:rsidRDefault="005E056C">
            <w:pPr>
              <w:autoSpaceDE w:val="0"/>
              <w:autoSpaceDN w:val="0"/>
              <w:adjustRightInd w:val="0"/>
              <w:jc w:val="right"/>
              <w:rPr>
                <w:rFonts w:cs="Times New Roman"/>
              </w:rPr>
            </w:pPr>
            <w:r>
              <w:rPr>
                <w:rFonts w:cs="Times New Roman"/>
              </w:rPr>
              <w:t>42 (45%)</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EF4235" w:rsidRDefault="005E056C">
            <w:pPr>
              <w:autoSpaceDE w:val="0"/>
              <w:autoSpaceDN w:val="0"/>
              <w:adjustRightInd w:val="0"/>
              <w:jc w:val="right"/>
              <w:rPr>
                <w:rFonts w:cs="Times New Roman"/>
              </w:rPr>
            </w:pPr>
            <w:r>
              <w:rPr>
                <w:rFonts w:cs="Times New Roman"/>
              </w:rPr>
              <w:t>26 (28.5%)</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EF4235" w:rsidRDefault="005E056C">
            <w:pPr>
              <w:autoSpaceDE w:val="0"/>
              <w:autoSpaceDN w:val="0"/>
              <w:adjustRightInd w:val="0"/>
              <w:jc w:val="right"/>
              <w:rPr>
                <w:rFonts w:cs="Times New Roman"/>
              </w:rPr>
            </w:pPr>
            <w:r>
              <w:rPr>
                <w:rFonts w:cs="Times New Roman"/>
              </w:rPr>
              <w:t>10 (10.5%)</w:t>
            </w:r>
          </w:p>
        </w:tc>
        <w:tc>
          <w:tcPr>
            <w:tcW w:w="90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EF4235" w:rsidRDefault="005E056C">
            <w:pPr>
              <w:autoSpaceDE w:val="0"/>
              <w:autoSpaceDN w:val="0"/>
              <w:adjustRightInd w:val="0"/>
              <w:jc w:val="right"/>
              <w:rPr>
                <w:rFonts w:cs="Times New Roman"/>
              </w:rPr>
            </w:pPr>
            <w:r>
              <w:rPr>
                <w:rFonts w:cs="Times New Roman"/>
              </w:rPr>
              <w:t>8 (9%)</w:t>
            </w:r>
          </w:p>
        </w:tc>
        <w:tc>
          <w:tcPr>
            <w:tcW w:w="99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EF4235" w:rsidRDefault="005E056C">
            <w:pPr>
              <w:autoSpaceDE w:val="0"/>
              <w:autoSpaceDN w:val="0"/>
              <w:adjustRightInd w:val="0"/>
              <w:jc w:val="right"/>
              <w:rPr>
                <w:rFonts w:cs="Times New Roman"/>
              </w:rPr>
            </w:pPr>
            <w:r>
              <w:rPr>
                <w:rFonts w:cs="Times New Roman"/>
              </w:rPr>
              <w:t>5 (6%)</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EF4235" w:rsidRDefault="005E056C">
            <w:pPr>
              <w:autoSpaceDE w:val="0"/>
              <w:autoSpaceDN w:val="0"/>
              <w:adjustRightInd w:val="0"/>
              <w:jc w:val="right"/>
              <w:rPr>
                <w:rFonts w:cs="Times New Roman"/>
              </w:rPr>
            </w:pPr>
            <w:r>
              <w:rPr>
                <w:rFonts w:cs="Times New Roman"/>
              </w:rPr>
              <w:t>1.14</w:t>
            </w:r>
          </w:p>
        </w:tc>
        <w:tc>
          <w:tcPr>
            <w:tcW w:w="638" w:type="dxa"/>
            <w:tcBorders>
              <w:top w:val="single" w:sz="4" w:space="0" w:color="auto"/>
              <w:left w:val="single" w:sz="4" w:space="0" w:color="auto"/>
              <w:bottom w:val="single" w:sz="4" w:space="0" w:color="auto"/>
              <w:right w:val="single" w:sz="4" w:space="0" w:color="auto"/>
            </w:tcBorders>
            <w:shd w:val="clear" w:color="auto" w:fill="FFFFFF"/>
            <w:vAlign w:val="center"/>
          </w:tcPr>
          <w:p w:rsidR="00EF4235" w:rsidRDefault="005E056C">
            <w:pPr>
              <w:autoSpaceDE w:val="0"/>
              <w:autoSpaceDN w:val="0"/>
              <w:adjustRightInd w:val="0"/>
              <w:jc w:val="right"/>
              <w:rPr>
                <w:rFonts w:cs="Times New Roman"/>
                <w:color w:val="000000"/>
              </w:rPr>
            </w:pPr>
            <w:r>
              <w:rPr>
                <w:rFonts w:cs="Times New Roman"/>
                <w:color w:val="000000"/>
              </w:rPr>
              <w:t>1.623</w:t>
            </w:r>
          </w:p>
        </w:tc>
      </w:tr>
      <w:tr w:rsidR="00EF4235">
        <w:trPr>
          <w:cantSplit/>
          <w:tblHeader/>
          <w:jc w:val="center"/>
        </w:trPr>
        <w:tc>
          <w:tcPr>
            <w:tcW w:w="304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EF4235" w:rsidRDefault="005E056C">
            <w:pPr>
              <w:rPr>
                <w:rFonts w:cs="Times New Roman"/>
                <w:bCs/>
              </w:rPr>
            </w:pPr>
            <w:r>
              <w:rPr>
                <w:rFonts w:cs="Times New Roman"/>
                <w:bCs/>
              </w:rPr>
              <w:t>Staff salaries are disbursed as lump sum at the end of the month</w:t>
            </w:r>
          </w:p>
        </w:tc>
        <w:tc>
          <w:tcPr>
            <w:tcW w:w="99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EF4235" w:rsidRDefault="005E056C">
            <w:pPr>
              <w:autoSpaceDE w:val="0"/>
              <w:autoSpaceDN w:val="0"/>
              <w:adjustRightInd w:val="0"/>
              <w:jc w:val="right"/>
              <w:rPr>
                <w:rFonts w:cs="Times New Roman"/>
              </w:rPr>
            </w:pPr>
            <w:r>
              <w:rPr>
                <w:rFonts w:cs="Times New Roman"/>
              </w:rPr>
              <w:t>40 (</w:t>
            </w:r>
            <w:r>
              <w:rPr>
                <w:rFonts w:cs="Times New Roman"/>
              </w:rPr>
              <w:t>43.5%)</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EF4235" w:rsidRDefault="005E056C">
            <w:pPr>
              <w:autoSpaceDE w:val="0"/>
              <w:autoSpaceDN w:val="0"/>
              <w:adjustRightInd w:val="0"/>
              <w:jc w:val="right"/>
              <w:rPr>
                <w:rFonts w:cs="Times New Roman"/>
              </w:rPr>
            </w:pPr>
            <w:r>
              <w:rPr>
                <w:rFonts w:cs="Times New Roman"/>
              </w:rPr>
              <w:t>32 (36.3%)</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EF4235" w:rsidRDefault="005E056C">
            <w:pPr>
              <w:autoSpaceDE w:val="0"/>
              <w:autoSpaceDN w:val="0"/>
              <w:adjustRightInd w:val="0"/>
              <w:jc w:val="right"/>
              <w:rPr>
                <w:rFonts w:cs="Times New Roman"/>
              </w:rPr>
            </w:pPr>
            <w:r>
              <w:rPr>
                <w:rFonts w:cs="Times New Roman"/>
              </w:rPr>
              <w:t>2 (3%)</w:t>
            </w:r>
          </w:p>
        </w:tc>
        <w:tc>
          <w:tcPr>
            <w:tcW w:w="90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EF4235" w:rsidRDefault="005E056C">
            <w:pPr>
              <w:autoSpaceDE w:val="0"/>
              <w:autoSpaceDN w:val="0"/>
              <w:adjustRightInd w:val="0"/>
              <w:jc w:val="right"/>
              <w:rPr>
                <w:rFonts w:cs="Times New Roman"/>
              </w:rPr>
            </w:pPr>
            <w:r>
              <w:rPr>
                <w:rFonts w:cs="Times New Roman"/>
              </w:rPr>
              <w:t>4 (4.5%)</w:t>
            </w:r>
          </w:p>
        </w:tc>
        <w:tc>
          <w:tcPr>
            <w:tcW w:w="99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EF4235" w:rsidRDefault="005E056C">
            <w:pPr>
              <w:autoSpaceDE w:val="0"/>
              <w:autoSpaceDN w:val="0"/>
              <w:adjustRightInd w:val="0"/>
              <w:jc w:val="right"/>
              <w:rPr>
                <w:rFonts w:cs="Times New Roman"/>
              </w:rPr>
            </w:pPr>
            <w:r>
              <w:rPr>
                <w:rFonts w:cs="Times New Roman"/>
              </w:rPr>
              <w:t>11 (13.5%)</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EF4235" w:rsidRDefault="005E056C">
            <w:pPr>
              <w:autoSpaceDE w:val="0"/>
              <w:autoSpaceDN w:val="0"/>
              <w:adjustRightInd w:val="0"/>
              <w:jc w:val="right"/>
              <w:rPr>
                <w:rFonts w:cs="Times New Roman"/>
              </w:rPr>
            </w:pPr>
            <w:r>
              <w:rPr>
                <w:rFonts w:cs="Times New Roman"/>
              </w:rPr>
              <w:t>1.22</w:t>
            </w:r>
          </w:p>
        </w:tc>
        <w:tc>
          <w:tcPr>
            <w:tcW w:w="638" w:type="dxa"/>
            <w:tcBorders>
              <w:top w:val="single" w:sz="4" w:space="0" w:color="auto"/>
              <w:left w:val="single" w:sz="4" w:space="0" w:color="auto"/>
              <w:bottom w:val="single" w:sz="4" w:space="0" w:color="auto"/>
              <w:right w:val="single" w:sz="4" w:space="0" w:color="auto"/>
            </w:tcBorders>
            <w:shd w:val="clear" w:color="auto" w:fill="FFFFFF"/>
            <w:vAlign w:val="center"/>
          </w:tcPr>
          <w:p w:rsidR="00EF4235" w:rsidRDefault="005E056C">
            <w:pPr>
              <w:autoSpaceDE w:val="0"/>
              <w:autoSpaceDN w:val="0"/>
              <w:adjustRightInd w:val="0"/>
              <w:jc w:val="right"/>
              <w:rPr>
                <w:rFonts w:cs="Times New Roman"/>
                <w:color w:val="000000"/>
              </w:rPr>
            </w:pPr>
            <w:r>
              <w:rPr>
                <w:rFonts w:cs="Times New Roman"/>
                <w:color w:val="000000"/>
              </w:rPr>
              <w:t>1.601</w:t>
            </w:r>
          </w:p>
        </w:tc>
      </w:tr>
      <w:tr w:rsidR="00EF4235">
        <w:trPr>
          <w:cantSplit/>
          <w:tblHeader/>
          <w:jc w:val="center"/>
        </w:trPr>
        <w:tc>
          <w:tcPr>
            <w:tcW w:w="304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EF4235" w:rsidRDefault="005E056C">
            <w:pPr>
              <w:rPr>
                <w:rFonts w:cs="Times New Roman"/>
                <w:bCs/>
              </w:rPr>
            </w:pPr>
            <w:r>
              <w:rPr>
                <w:rFonts w:cs="Times New Roman"/>
              </w:rPr>
              <w:t>There is job security</w:t>
            </w:r>
          </w:p>
        </w:tc>
        <w:tc>
          <w:tcPr>
            <w:tcW w:w="99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EF4235" w:rsidRDefault="005E056C">
            <w:pPr>
              <w:autoSpaceDE w:val="0"/>
              <w:autoSpaceDN w:val="0"/>
              <w:adjustRightInd w:val="0"/>
              <w:jc w:val="right"/>
              <w:rPr>
                <w:rFonts w:cs="Times New Roman"/>
              </w:rPr>
            </w:pPr>
            <w:r>
              <w:rPr>
                <w:rFonts w:cs="Times New Roman"/>
              </w:rPr>
              <w:t>28 (30.2%)</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EF4235" w:rsidRDefault="005E056C">
            <w:pPr>
              <w:autoSpaceDE w:val="0"/>
              <w:autoSpaceDN w:val="0"/>
              <w:adjustRightInd w:val="0"/>
              <w:jc w:val="right"/>
              <w:rPr>
                <w:rFonts w:cs="Times New Roman"/>
              </w:rPr>
            </w:pPr>
            <w:r>
              <w:rPr>
                <w:rFonts w:cs="Times New Roman"/>
              </w:rPr>
              <w:t>24 (26.3%)</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EF4235" w:rsidRDefault="005E056C">
            <w:pPr>
              <w:autoSpaceDE w:val="0"/>
              <w:autoSpaceDN w:val="0"/>
              <w:adjustRightInd w:val="0"/>
              <w:jc w:val="right"/>
              <w:rPr>
                <w:rFonts w:cs="Times New Roman"/>
              </w:rPr>
            </w:pPr>
            <w:r>
              <w:rPr>
                <w:rFonts w:cs="Times New Roman"/>
              </w:rPr>
              <w:t>16 (18.4%)</w:t>
            </w:r>
          </w:p>
        </w:tc>
        <w:tc>
          <w:tcPr>
            <w:tcW w:w="90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EF4235" w:rsidRDefault="005E056C">
            <w:pPr>
              <w:autoSpaceDE w:val="0"/>
              <w:autoSpaceDN w:val="0"/>
              <w:adjustRightInd w:val="0"/>
              <w:jc w:val="right"/>
              <w:rPr>
                <w:rFonts w:cs="Times New Roman"/>
              </w:rPr>
            </w:pPr>
            <w:r>
              <w:rPr>
                <w:rFonts w:cs="Times New Roman"/>
              </w:rPr>
              <w:t>10 (10.5%)</w:t>
            </w:r>
          </w:p>
        </w:tc>
        <w:tc>
          <w:tcPr>
            <w:tcW w:w="99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EF4235" w:rsidRDefault="005E056C">
            <w:pPr>
              <w:autoSpaceDE w:val="0"/>
              <w:autoSpaceDN w:val="0"/>
              <w:adjustRightInd w:val="0"/>
              <w:jc w:val="right"/>
              <w:rPr>
                <w:rFonts w:cs="Times New Roman"/>
              </w:rPr>
            </w:pPr>
            <w:r>
              <w:rPr>
                <w:rFonts w:cs="Times New Roman"/>
              </w:rPr>
              <w:t>13 (14.4%)</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EF4235" w:rsidRDefault="005E056C">
            <w:pPr>
              <w:autoSpaceDE w:val="0"/>
              <w:autoSpaceDN w:val="0"/>
              <w:adjustRightInd w:val="0"/>
              <w:jc w:val="right"/>
              <w:rPr>
                <w:rFonts w:cs="Times New Roman"/>
              </w:rPr>
            </w:pPr>
            <w:r>
              <w:rPr>
                <w:rFonts w:cs="Times New Roman"/>
              </w:rPr>
              <w:t>1.28</w:t>
            </w:r>
          </w:p>
        </w:tc>
        <w:tc>
          <w:tcPr>
            <w:tcW w:w="638" w:type="dxa"/>
            <w:tcBorders>
              <w:top w:val="single" w:sz="4" w:space="0" w:color="auto"/>
              <w:left w:val="single" w:sz="4" w:space="0" w:color="auto"/>
              <w:bottom w:val="single" w:sz="4" w:space="0" w:color="auto"/>
              <w:right w:val="single" w:sz="4" w:space="0" w:color="auto"/>
            </w:tcBorders>
            <w:shd w:val="clear" w:color="auto" w:fill="FFFFFF"/>
            <w:vAlign w:val="center"/>
          </w:tcPr>
          <w:p w:rsidR="00EF4235" w:rsidRDefault="005E056C">
            <w:pPr>
              <w:autoSpaceDE w:val="0"/>
              <w:autoSpaceDN w:val="0"/>
              <w:adjustRightInd w:val="0"/>
              <w:jc w:val="right"/>
              <w:rPr>
                <w:rFonts w:cs="Times New Roman"/>
                <w:color w:val="000000"/>
              </w:rPr>
            </w:pPr>
            <w:r>
              <w:rPr>
                <w:rFonts w:cs="Times New Roman"/>
                <w:color w:val="000000"/>
              </w:rPr>
              <w:t>1.526</w:t>
            </w:r>
          </w:p>
        </w:tc>
      </w:tr>
      <w:tr w:rsidR="00EF4235">
        <w:trPr>
          <w:cantSplit/>
          <w:tblHeader/>
          <w:jc w:val="center"/>
        </w:trPr>
        <w:tc>
          <w:tcPr>
            <w:tcW w:w="304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EF4235" w:rsidRDefault="005E056C">
            <w:pPr>
              <w:rPr>
                <w:rFonts w:cs="Times New Roman"/>
                <w:bCs/>
              </w:rPr>
            </w:pPr>
            <w:r>
              <w:rPr>
                <w:rFonts w:cs="Times New Roman"/>
                <w:bCs/>
              </w:rPr>
              <w:t>Allowances are given for various duties taken on.</w:t>
            </w:r>
          </w:p>
        </w:tc>
        <w:tc>
          <w:tcPr>
            <w:tcW w:w="99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EF4235" w:rsidRDefault="005E056C">
            <w:pPr>
              <w:autoSpaceDE w:val="0"/>
              <w:autoSpaceDN w:val="0"/>
              <w:adjustRightInd w:val="0"/>
              <w:jc w:val="right"/>
              <w:rPr>
                <w:rFonts w:cs="Times New Roman"/>
              </w:rPr>
            </w:pPr>
            <w:r>
              <w:rPr>
                <w:rFonts w:cs="Times New Roman"/>
              </w:rPr>
              <w:t>26 (28.9%)</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EF4235" w:rsidRDefault="005E056C">
            <w:pPr>
              <w:autoSpaceDE w:val="0"/>
              <w:autoSpaceDN w:val="0"/>
              <w:adjustRightInd w:val="0"/>
              <w:jc w:val="right"/>
              <w:rPr>
                <w:rFonts w:cs="Times New Roman"/>
              </w:rPr>
            </w:pPr>
            <w:r>
              <w:rPr>
                <w:rFonts w:cs="Times New Roman"/>
              </w:rPr>
              <w:t>25 (27.6%)</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EF4235" w:rsidRDefault="005E056C">
            <w:pPr>
              <w:autoSpaceDE w:val="0"/>
              <w:autoSpaceDN w:val="0"/>
              <w:adjustRightInd w:val="0"/>
              <w:jc w:val="right"/>
              <w:rPr>
                <w:rFonts w:cs="Times New Roman"/>
              </w:rPr>
            </w:pPr>
            <w:r>
              <w:rPr>
                <w:rFonts w:cs="Times New Roman"/>
              </w:rPr>
              <w:t>16 (18.4%)</w:t>
            </w:r>
          </w:p>
        </w:tc>
        <w:tc>
          <w:tcPr>
            <w:tcW w:w="90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EF4235" w:rsidRDefault="005E056C">
            <w:pPr>
              <w:autoSpaceDE w:val="0"/>
              <w:autoSpaceDN w:val="0"/>
              <w:adjustRightInd w:val="0"/>
              <w:jc w:val="right"/>
              <w:rPr>
                <w:rFonts w:cs="Times New Roman"/>
              </w:rPr>
            </w:pPr>
            <w:r>
              <w:rPr>
                <w:rFonts w:cs="Times New Roman"/>
              </w:rPr>
              <w:t>15 (17.1%)</w:t>
            </w:r>
          </w:p>
        </w:tc>
        <w:tc>
          <w:tcPr>
            <w:tcW w:w="99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EF4235" w:rsidRDefault="005E056C">
            <w:pPr>
              <w:autoSpaceDE w:val="0"/>
              <w:autoSpaceDN w:val="0"/>
              <w:adjustRightInd w:val="0"/>
              <w:jc w:val="right"/>
              <w:rPr>
                <w:rFonts w:cs="Times New Roman"/>
              </w:rPr>
            </w:pPr>
            <w:r>
              <w:rPr>
                <w:rFonts w:cs="Times New Roman"/>
              </w:rPr>
              <w:t>7 (7.8%)</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EF4235" w:rsidRDefault="005E056C">
            <w:pPr>
              <w:autoSpaceDE w:val="0"/>
              <w:autoSpaceDN w:val="0"/>
              <w:adjustRightInd w:val="0"/>
              <w:jc w:val="right"/>
              <w:rPr>
                <w:rFonts w:cs="Times New Roman"/>
              </w:rPr>
            </w:pPr>
            <w:r>
              <w:rPr>
                <w:rFonts w:cs="Times New Roman"/>
              </w:rPr>
              <w:t>1.33</w:t>
            </w:r>
          </w:p>
        </w:tc>
        <w:tc>
          <w:tcPr>
            <w:tcW w:w="638" w:type="dxa"/>
            <w:tcBorders>
              <w:top w:val="single" w:sz="4" w:space="0" w:color="auto"/>
              <w:left w:val="single" w:sz="4" w:space="0" w:color="auto"/>
              <w:bottom w:val="single" w:sz="4" w:space="0" w:color="auto"/>
              <w:right w:val="single" w:sz="4" w:space="0" w:color="auto"/>
            </w:tcBorders>
            <w:shd w:val="clear" w:color="auto" w:fill="FFFFFF"/>
            <w:vAlign w:val="center"/>
          </w:tcPr>
          <w:p w:rsidR="00EF4235" w:rsidRDefault="005E056C">
            <w:pPr>
              <w:autoSpaceDE w:val="0"/>
              <w:autoSpaceDN w:val="0"/>
              <w:adjustRightInd w:val="0"/>
              <w:jc w:val="right"/>
              <w:rPr>
                <w:rFonts w:cs="Times New Roman"/>
                <w:color w:val="000000"/>
              </w:rPr>
            </w:pPr>
            <w:r>
              <w:rPr>
                <w:rFonts w:cs="Times New Roman"/>
                <w:color w:val="000000"/>
              </w:rPr>
              <w:t>1.526</w:t>
            </w:r>
          </w:p>
        </w:tc>
      </w:tr>
      <w:tr w:rsidR="00EF4235">
        <w:trPr>
          <w:cantSplit/>
          <w:tblHeader/>
          <w:jc w:val="center"/>
        </w:trPr>
        <w:tc>
          <w:tcPr>
            <w:tcW w:w="304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EF4235" w:rsidRDefault="005E056C">
            <w:pPr>
              <w:rPr>
                <w:rFonts w:cs="Times New Roman"/>
                <w:bCs/>
              </w:rPr>
            </w:pPr>
            <w:r>
              <w:rPr>
                <w:rFonts w:cs="Times New Roman"/>
              </w:rPr>
              <w:t>The school provides reasonable allowances to its members of the teaching staff</w:t>
            </w:r>
          </w:p>
        </w:tc>
        <w:tc>
          <w:tcPr>
            <w:tcW w:w="99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EF4235" w:rsidRDefault="005E056C">
            <w:pPr>
              <w:autoSpaceDE w:val="0"/>
              <w:autoSpaceDN w:val="0"/>
              <w:adjustRightInd w:val="0"/>
              <w:jc w:val="right"/>
              <w:rPr>
                <w:rFonts w:cs="Times New Roman"/>
              </w:rPr>
            </w:pPr>
            <w:r>
              <w:rPr>
                <w:rFonts w:cs="Times New Roman"/>
              </w:rPr>
              <w:t>29 (31.5%)</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EF4235" w:rsidRDefault="005E056C">
            <w:pPr>
              <w:autoSpaceDE w:val="0"/>
              <w:autoSpaceDN w:val="0"/>
              <w:adjustRightInd w:val="0"/>
              <w:jc w:val="right"/>
              <w:rPr>
                <w:rFonts w:cs="Times New Roman"/>
              </w:rPr>
            </w:pPr>
            <w:r>
              <w:rPr>
                <w:rFonts w:cs="Times New Roman"/>
              </w:rPr>
              <w:t>20 (22.3%)</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EF4235" w:rsidRDefault="005E056C">
            <w:pPr>
              <w:autoSpaceDE w:val="0"/>
              <w:autoSpaceDN w:val="0"/>
              <w:adjustRightInd w:val="0"/>
              <w:jc w:val="right"/>
              <w:rPr>
                <w:rFonts w:cs="Times New Roman"/>
              </w:rPr>
            </w:pPr>
            <w:r>
              <w:rPr>
                <w:rFonts w:cs="Times New Roman"/>
              </w:rPr>
              <w:t>20 (22.3%)</w:t>
            </w:r>
          </w:p>
        </w:tc>
        <w:tc>
          <w:tcPr>
            <w:tcW w:w="90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EF4235" w:rsidRDefault="005E056C">
            <w:pPr>
              <w:autoSpaceDE w:val="0"/>
              <w:autoSpaceDN w:val="0"/>
              <w:adjustRightInd w:val="0"/>
              <w:jc w:val="right"/>
              <w:rPr>
                <w:rFonts w:cs="Times New Roman"/>
              </w:rPr>
            </w:pPr>
            <w:r>
              <w:rPr>
                <w:rFonts w:cs="Times New Roman"/>
              </w:rPr>
              <w:t>10 (10.5%)</w:t>
            </w:r>
          </w:p>
        </w:tc>
        <w:tc>
          <w:tcPr>
            <w:tcW w:w="99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EF4235" w:rsidRDefault="005E056C">
            <w:pPr>
              <w:autoSpaceDE w:val="0"/>
              <w:autoSpaceDN w:val="0"/>
              <w:adjustRightInd w:val="0"/>
              <w:jc w:val="right"/>
              <w:rPr>
                <w:rFonts w:cs="Times New Roman"/>
              </w:rPr>
            </w:pPr>
            <w:r>
              <w:rPr>
                <w:rFonts w:cs="Times New Roman"/>
              </w:rPr>
              <w:t>11 (13%)</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EF4235" w:rsidRDefault="005E056C">
            <w:pPr>
              <w:autoSpaceDE w:val="0"/>
              <w:autoSpaceDN w:val="0"/>
              <w:adjustRightInd w:val="0"/>
              <w:jc w:val="right"/>
              <w:rPr>
                <w:rFonts w:cs="Times New Roman"/>
              </w:rPr>
            </w:pPr>
            <w:r>
              <w:rPr>
                <w:rFonts w:cs="Times New Roman"/>
              </w:rPr>
              <w:t>1.42</w:t>
            </w:r>
          </w:p>
        </w:tc>
        <w:tc>
          <w:tcPr>
            <w:tcW w:w="638" w:type="dxa"/>
            <w:tcBorders>
              <w:top w:val="single" w:sz="4" w:space="0" w:color="auto"/>
              <w:left w:val="single" w:sz="4" w:space="0" w:color="auto"/>
              <w:bottom w:val="single" w:sz="4" w:space="0" w:color="auto"/>
              <w:right w:val="single" w:sz="4" w:space="0" w:color="auto"/>
            </w:tcBorders>
            <w:shd w:val="clear" w:color="auto" w:fill="FFFFFF"/>
            <w:vAlign w:val="center"/>
          </w:tcPr>
          <w:p w:rsidR="00EF4235" w:rsidRDefault="005E056C">
            <w:pPr>
              <w:autoSpaceDE w:val="0"/>
              <w:autoSpaceDN w:val="0"/>
              <w:adjustRightInd w:val="0"/>
              <w:jc w:val="right"/>
              <w:rPr>
                <w:rFonts w:cs="Times New Roman"/>
                <w:color w:val="000000"/>
              </w:rPr>
            </w:pPr>
            <w:r>
              <w:rPr>
                <w:rFonts w:cs="Times New Roman"/>
                <w:color w:val="000000"/>
              </w:rPr>
              <w:t>1.434</w:t>
            </w:r>
          </w:p>
        </w:tc>
      </w:tr>
      <w:tr w:rsidR="00EF4235">
        <w:trPr>
          <w:cantSplit/>
          <w:tblHeader/>
          <w:jc w:val="center"/>
        </w:trPr>
        <w:tc>
          <w:tcPr>
            <w:tcW w:w="304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EF4235" w:rsidRDefault="005E056C">
            <w:pPr>
              <w:rPr>
                <w:rFonts w:cs="Times New Roman"/>
                <w:bCs/>
              </w:rPr>
            </w:pPr>
            <w:r>
              <w:rPr>
                <w:rFonts w:cs="Times New Roman"/>
                <w:bCs/>
              </w:rPr>
              <w:t>I am provided with transport allowance</w:t>
            </w:r>
          </w:p>
        </w:tc>
        <w:tc>
          <w:tcPr>
            <w:tcW w:w="99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EF4235" w:rsidRDefault="005E056C">
            <w:pPr>
              <w:autoSpaceDE w:val="0"/>
              <w:autoSpaceDN w:val="0"/>
              <w:adjustRightInd w:val="0"/>
              <w:jc w:val="right"/>
              <w:rPr>
                <w:rFonts w:cs="Times New Roman"/>
              </w:rPr>
            </w:pPr>
            <w:r>
              <w:rPr>
                <w:rFonts w:cs="Times New Roman"/>
              </w:rPr>
              <w:t>36 (39.4%)</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EF4235" w:rsidRDefault="005E056C">
            <w:pPr>
              <w:autoSpaceDE w:val="0"/>
              <w:autoSpaceDN w:val="0"/>
              <w:adjustRightInd w:val="0"/>
              <w:jc w:val="right"/>
              <w:rPr>
                <w:rFonts w:cs="Times New Roman"/>
              </w:rPr>
            </w:pPr>
            <w:r>
              <w:rPr>
                <w:rFonts w:cs="Times New Roman"/>
              </w:rPr>
              <w:t>17 (19.7%)</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EF4235" w:rsidRDefault="005E056C">
            <w:pPr>
              <w:autoSpaceDE w:val="0"/>
              <w:autoSpaceDN w:val="0"/>
              <w:adjustRightInd w:val="0"/>
              <w:jc w:val="right"/>
              <w:rPr>
                <w:rFonts w:cs="Times New Roman"/>
              </w:rPr>
            </w:pPr>
            <w:r>
              <w:rPr>
                <w:rFonts w:cs="Times New Roman"/>
              </w:rPr>
              <w:t>11 (13%)</w:t>
            </w:r>
          </w:p>
        </w:tc>
        <w:tc>
          <w:tcPr>
            <w:tcW w:w="90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EF4235" w:rsidRDefault="005E056C">
            <w:pPr>
              <w:autoSpaceDE w:val="0"/>
              <w:autoSpaceDN w:val="0"/>
              <w:adjustRightInd w:val="0"/>
              <w:jc w:val="right"/>
              <w:rPr>
                <w:rFonts w:cs="Times New Roman"/>
              </w:rPr>
            </w:pPr>
            <w:r>
              <w:rPr>
                <w:rFonts w:cs="Times New Roman"/>
              </w:rPr>
              <w:t>13 (15.7%)</w:t>
            </w:r>
          </w:p>
        </w:tc>
        <w:tc>
          <w:tcPr>
            <w:tcW w:w="99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EF4235" w:rsidRDefault="005E056C">
            <w:pPr>
              <w:autoSpaceDE w:val="0"/>
              <w:autoSpaceDN w:val="0"/>
              <w:adjustRightInd w:val="0"/>
              <w:jc w:val="right"/>
              <w:rPr>
                <w:rFonts w:cs="Times New Roman"/>
              </w:rPr>
            </w:pPr>
            <w:r>
              <w:rPr>
                <w:rFonts w:cs="Times New Roman"/>
              </w:rPr>
              <w:t>2 (3.9%)</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EF4235" w:rsidRDefault="005E056C">
            <w:pPr>
              <w:autoSpaceDE w:val="0"/>
              <w:autoSpaceDN w:val="0"/>
              <w:adjustRightInd w:val="0"/>
              <w:jc w:val="right"/>
              <w:rPr>
                <w:rFonts w:cs="Times New Roman"/>
              </w:rPr>
            </w:pPr>
            <w:r>
              <w:rPr>
                <w:rFonts w:cs="Times New Roman"/>
              </w:rPr>
              <w:t>1.44</w:t>
            </w:r>
          </w:p>
        </w:tc>
        <w:tc>
          <w:tcPr>
            <w:tcW w:w="638" w:type="dxa"/>
            <w:tcBorders>
              <w:top w:val="single" w:sz="4" w:space="0" w:color="auto"/>
              <w:left w:val="single" w:sz="4" w:space="0" w:color="auto"/>
              <w:bottom w:val="single" w:sz="4" w:space="0" w:color="auto"/>
              <w:right w:val="single" w:sz="4" w:space="0" w:color="auto"/>
            </w:tcBorders>
            <w:shd w:val="clear" w:color="auto" w:fill="FFFFFF"/>
            <w:vAlign w:val="center"/>
          </w:tcPr>
          <w:p w:rsidR="00EF4235" w:rsidRDefault="005E056C">
            <w:pPr>
              <w:autoSpaceDE w:val="0"/>
              <w:autoSpaceDN w:val="0"/>
              <w:adjustRightInd w:val="0"/>
              <w:jc w:val="right"/>
              <w:rPr>
                <w:rFonts w:cs="Times New Roman"/>
                <w:color w:val="000000"/>
              </w:rPr>
            </w:pPr>
            <w:r>
              <w:rPr>
                <w:rFonts w:cs="Times New Roman"/>
                <w:color w:val="000000"/>
              </w:rPr>
              <w:t>1.221</w:t>
            </w:r>
          </w:p>
        </w:tc>
      </w:tr>
      <w:tr w:rsidR="00EF4235">
        <w:trPr>
          <w:cantSplit/>
          <w:tblHeader/>
          <w:jc w:val="center"/>
        </w:trPr>
        <w:tc>
          <w:tcPr>
            <w:tcW w:w="304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EF4235" w:rsidRDefault="005E056C">
            <w:pPr>
              <w:rPr>
                <w:rFonts w:cs="Times New Roman"/>
                <w:bCs/>
              </w:rPr>
            </w:pPr>
            <w:r>
              <w:rPr>
                <w:rFonts w:cs="Times New Roman"/>
                <w:bCs/>
              </w:rPr>
              <w:t xml:space="preserve">I </w:t>
            </w:r>
            <w:r>
              <w:rPr>
                <w:rFonts w:cs="Times New Roman"/>
                <w:bCs/>
              </w:rPr>
              <w:t>have access to salary advances</w:t>
            </w:r>
          </w:p>
        </w:tc>
        <w:tc>
          <w:tcPr>
            <w:tcW w:w="99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EF4235" w:rsidRDefault="005E056C">
            <w:pPr>
              <w:autoSpaceDE w:val="0"/>
              <w:autoSpaceDN w:val="0"/>
              <w:adjustRightInd w:val="0"/>
              <w:jc w:val="right"/>
              <w:rPr>
                <w:rFonts w:cs="Times New Roman"/>
              </w:rPr>
            </w:pPr>
            <w:r>
              <w:rPr>
                <w:rFonts w:cs="Times New Roman"/>
              </w:rPr>
              <w:t>10 (11.8%)</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EF4235" w:rsidRDefault="005E056C">
            <w:pPr>
              <w:autoSpaceDE w:val="0"/>
              <w:autoSpaceDN w:val="0"/>
              <w:adjustRightInd w:val="0"/>
              <w:jc w:val="right"/>
              <w:rPr>
                <w:rFonts w:cs="Times New Roman"/>
              </w:rPr>
            </w:pPr>
            <w:r>
              <w:rPr>
                <w:rFonts w:cs="Times New Roman"/>
              </w:rPr>
              <w:t>40 (43.4%)</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EF4235" w:rsidRDefault="005E056C">
            <w:pPr>
              <w:autoSpaceDE w:val="0"/>
              <w:autoSpaceDN w:val="0"/>
              <w:adjustRightInd w:val="0"/>
              <w:jc w:val="right"/>
              <w:rPr>
                <w:rFonts w:cs="Times New Roman"/>
              </w:rPr>
            </w:pPr>
            <w:r>
              <w:rPr>
                <w:rFonts w:cs="Times New Roman"/>
              </w:rPr>
              <w:t>23 (25%)</w:t>
            </w:r>
          </w:p>
        </w:tc>
        <w:tc>
          <w:tcPr>
            <w:tcW w:w="90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EF4235" w:rsidRDefault="005E056C">
            <w:pPr>
              <w:autoSpaceDE w:val="0"/>
              <w:autoSpaceDN w:val="0"/>
              <w:adjustRightInd w:val="0"/>
              <w:jc w:val="right"/>
              <w:rPr>
                <w:rFonts w:cs="Times New Roman"/>
              </w:rPr>
            </w:pPr>
            <w:r>
              <w:rPr>
                <w:rFonts w:cs="Times New Roman"/>
              </w:rPr>
              <w:t>7 (9.2%)</w:t>
            </w:r>
          </w:p>
        </w:tc>
        <w:tc>
          <w:tcPr>
            <w:tcW w:w="99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EF4235" w:rsidRDefault="005E056C">
            <w:pPr>
              <w:autoSpaceDE w:val="0"/>
              <w:autoSpaceDN w:val="0"/>
              <w:adjustRightInd w:val="0"/>
              <w:jc w:val="right"/>
              <w:rPr>
                <w:rFonts w:cs="Times New Roman"/>
              </w:rPr>
            </w:pPr>
            <w:r>
              <w:rPr>
                <w:rFonts w:cs="Times New Roman"/>
              </w:rPr>
              <w:t>10 (10.5%)</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EF4235" w:rsidRDefault="005E056C">
            <w:pPr>
              <w:autoSpaceDE w:val="0"/>
              <w:autoSpaceDN w:val="0"/>
              <w:adjustRightInd w:val="0"/>
              <w:jc w:val="right"/>
              <w:rPr>
                <w:rFonts w:cs="Times New Roman"/>
              </w:rPr>
            </w:pPr>
            <w:r>
              <w:rPr>
                <w:rFonts w:cs="Times New Roman"/>
              </w:rPr>
              <w:t>2.27</w:t>
            </w:r>
          </w:p>
        </w:tc>
        <w:tc>
          <w:tcPr>
            <w:tcW w:w="638" w:type="dxa"/>
            <w:tcBorders>
              <w:top w:val="single" w:sz="4" w:space="0" w:color="auto"/>
              <w:left w:val="single" w:sz="4" w:space="0" w:color="auto"/>
              <w:bottom w:val="single" w:sz="4" w:space="0" w:color="auto"/>
              <w:right w:val="single" w:sz="4" w:space="0" w:color="auto"/>
            </w:tcBorders>
            <w:shd w:val="clear" w:color="auto" w:fill="FFFFFF"/>
            <w:vAlign w:val="center"/>
          </w:tcPr>
          <w:p w:rsidR="00EF4235" w:rsidRDefault="005E056C">
            <w:pPr>
              <w:autoSpaceDE w:val="0"/>
              <w:autoSpaceDN w:val="0"/>
              <w:adjustRightInd w:val="0"/>
              <w:jc w:val="right"/>
              <w:rPr>
                <w:rFonts w:cs="Times New Roman"/>
                <w:color w:val="000000"/>
              </w:rPr>
            </w:pPr>
            <w:r>
              <w:rPr>
                <w:rFonts w:cs="Times New Roman"/>
                <w:color w:val="000000"/>
              </w:rPr>
              <w:t>1.276</w:t>
            </w:r>
          </w:p>
        </w:tc>
      </w:tr>
      <w:tr w:rsidR="00EF4235">
        <w:trPr>
          <w:cantSplit/>
          <w:tblHeader/>
          <w:jc w:val="center"/>
        </w:trPr>
        <w:tc>
          <w:tcPr>
            <w:tcW w:w="304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EF4235" w:rsidRDefault="005E056C">
            <w:pPr>
              <w:rPr>
                <w:rFonts w:cs="Times New Roman"/>
                <w:bCs/>
              </w:rPr>
            </w:pPr>
            <w:r>
              <w:rPr>
                <w:rFonts w:cs="Times New Roman"/>
              </w:rPr>
              <w:t>The best employees are recognized</w:t>
            </w:r>
          </w:p>
        </w:tc>
        <w:tc>
          <w:tcPr>
            <w:tcW w:w="99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EF4235" w:rsidRDefault="005E056C">
            <w:pPr>
              <w:autoSpaceDE w:val="0"/>
              <w:autoSpaceDN w:val="0"/>
              <w:adjustRightInd w:val="0"/>
              <w:jc w:val="right"/>
              <w:rPr>
                <w:rFonts w:cs="Times New Roman"/>
              </w:rPr>
            </w:pPr>
            <w:r>
              <w:rPr>
                <w:rFonts w:cs="Times New Roman"/>
              </w:rPr>
              <w:t>19 (21%)</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EF4235" w:rsidRDefault="005E056C">
            <w:pPr>
              <w:autoSpaceDE w:val="0"/>
              <w:autoSpaceDN w:val="0"/>
              <w:adjustRightInd w:val="0"/>
              <w:jc w:val="right"/>
              <w:rPr>
                <w:rFonts w:cs="Times New Roman"/>
              </w:rPr>
            </w:pPr>
            <w:r>
              <w:rPr>
                <w:rFonts w:cs="Times New Roman"/>
              </w:rPr>
              <w:t>36 (38%)</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EF4235" w:rsidRDefault="005E056C">
            <w:pPr>
              <w:autoSpaceDE w:val="0"/>
              <w:autoSpaceDN w:val="0"/>
              <w:adjustRightInd w:val="0"/>
              <w:jc w:val="right"/>
              <w:rPr>
                <w:rFonts w:cs="Times New Roman"/>
              </w:rPr>
            </w:pPr>
            <w:r>
              <w:rPr>
                <w:rFonts w:cs="Times New Roman"/>
              </w:rPr>
              <w:t>6 (6.5%)</w:t>
            </w:r>
          </w:p>
        </w:tc>
        <w:tc>
          <w:tcPr>
            <w:tcW w:w="90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EF4235" w:rsidRDefault="005E056C">
            <w:pPr>
              <w:autoSpaceDE w:val="0"/>
              <w:autoSpaceDN w:val="0"/>
              <w:adjustRightInd w:val="0"/>
              <w:jc w:val="right"/>
              <w:rPr>
                <w:rFonts w:cs="Times New Roman"/>
              </w:rPr>
            </w:pPr>
            <w:r>
              <w:rPr>
                <w:rFonts w:cs="Times New Roman"/>
              </w:rPr>
              <w:t>19 (21%)</w:t>
            </w:r>
          </w:p>
        </w:tc>
        <w:tc>
          <w:tcPr>
            <w:tcW w:w="99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EF4235" w:rsidRDefault="005E056C">
            <w:pPr>
              <w:autoSpaceDE w:val="0"/>
              <w:autoSpaceDN w:val="0"/>
              <w:adjustRightInd w:val="0"/>
              <w:jc w:val="right"/>
              <w:rPr>
                <w:rFonts w:cs="Times New Roman"/>
              </w:rPr>
            </w:pPr>
            <w:r>
              <w:rPr>
                <w:rFonts w:cs="Times New Roman"/>
              </w:rPr>
              <w:t>11 (13%)</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EF4235" w:rsidRDefault="005E056C">
            <w:pPr>
              <w:autoSpaceDE w:val="0"/>
              <w:autoSpaceDN w:val="0"/>
              <w:adjustRightInd w:val="0"/>
              <w:jc w:val="right"/>
              <w:rPr>
                <w:rFonts w:cs="Times New Roman"/>
              </w:rPr>
            </w:pPr>
            <w:r>
              <w:rPr>
                <w:rFonts w:cs="Times New Roman"/>
              </w:rPr>
              <w:t>2.30</w:t>
            </w:r>
          </w:p>
        </w:tc>
        <w:tc>
          <w:tcPr>
            <w:tcW w:w="638" w:type="dxa"/>
            <w:tcBorders>
              <w:top w:val="single" w:sz="4" w:space="0" w:color="auto"/>
              <w:left w:val="single" w:sz="4" w:space="0" w:color="auto"/>
              <w:bottom w:val="single" w:sz="4" w:space="0" w:color="auto"/>
              <w:right w:val="single" w:sz="4" w:space="0" w:color="auto"/>
            </w:tcBorders>
            <w:shd w:val="clear" w:color="auto" w:fill="FFFFFF"/>
            <w:vAlign w:val="center"/>
          </w:tcPr>
          <w:p w:rsidR="00EF4235" w:rsidRDefault="005E056C">
            <w:pPr>
              <w:autoSpaceDE w:val="0"/>
              <w:autoSpaceDN w:val="0"/>
              <w:adjustRightInd w:val="0"/>
              <w:jc w:val="right"/>
              <w:rPr>
                <w:rFonts w:cs="Times New Roman"/>
                <w:color w:val="000000"/>
              </w:rPr>
            </w:pPr>
            <w:r>
              <w:rPr>
                <w:rFonts w:cs="Times New Roman"/>
                <w:color w:val="000000"/>
              </w:rPr>
              <w:t>1.234</w:t>
            </w:r>
          </w:p>
        </w:tc>
      </w:tr>
      <w:tr w:rsidR="00EF4235">
        <w:trPr>
          <w:cantSplit/>
          <w:tblHeader/>
          <w:jc w:val="center"/>
        </w:trPr>
        <w:tc>
          <w:tcPr>
            <w:tcW w:w="304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EF4235" w:rsidRDefault="005E056C">
            <w:pPr>
              <w:rPr>
                <w:rFonts w:cs="Times New Roman"/>
              </w:rPr>
            </w:pPr>
            <w:r>
              <w:rPr>
                <w:rFonts w:cs="Times New Roman"/>
                <w:bCs/>
              </w:rPr>
              <w:t>I am paid for the extra responsibilities</w:t>
            </w:r>
          </w:p>
        </w:tc>
        <w:tc>
          <w:tcPr>
            <w:tcW w:w="99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EF4235" w:rsidRDefault="005E056C">
            <w:pPr>
              <w:autoSpaceDE w:val="0"/>
              <w:autoSpaceDN w:val="0"/>
              <w:adjustRightInd w:val="0"/>
              <w:jc w:val="right"/>
              <w:rPr>
                <w:rFonts w:cs="Times New Roman"/>
              </w:rPr>
            </w:pPr>
            <w:r>
              <w:rPr>
                <w:rFonts w:cs="Times New Roman"/>
              </w:rPr>
              <w:t>6 (6.5%)</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EF4235" w:rsidRDefault="005E056C">
            <w:pPr>
              <w:autoSpaceDE w:val="0"/>
              <w:autoSpaceDN w:val="0"/>
              <w:adjustRightInd w:val="0"/>
              <w:jc w:val="right"/>
              <w:rPr>
                <w:rFonts w:cs="Times New Roman"/>
              </w:rPr>
            </w:pPr>
            <w:r>
              <w:rPr>
                <w:rFonts w:cs="Times New Roman"/>
              </w:rPr>
              <w:t>6 (6.5%)</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EF4235" w:rsidRDefault="005E056C">
            <w:pPr>
              <w:autoSpaceDE w:val="0"/>
              <w:autoSpaceDN w:val="0"/>
              <w:adjustRightInd w:val="0"/>
              <w:jc w:val="right"/>
              <w:rPr>
                <w:rFonts w:cs="Times New Roman"/>
              </w:rPr>
            </w:pPr>
            <w:r>
              <w:rPr>
                <w:rFonts w:cs="Times New Roman"/>
              </w:rPr>
              <w:t>7 (7.8%)</w:t>
            </w:r>
          </w:p>
        </w:tc>
        <w:tc>
          <w:tcPr>
            <w:tcW w:w="90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EF4235" w:rsidRDefault="005E056C">
            <w:pPr>
              <w:autoSpaceDE w:val="0"/>
              <w:autoSpaceDN w:val="0"/>
              <w:adjustRightInd w:val="0"/>
              <w:jc w:val="right"/>
              <w:rPr>
                <w:rFonts w:cs="Times New Roman"/>
              </w:rPr>
            </w:pPr>
            <w:r>
              <w:rPr>
                <w:rFonts w:cs="Times New Roman"/>
              </w:rPr>
              <w:t xml:space="preserve">46 </w:t>
            </w:r>
            <w:r>
              <w:rPr>
                <w:rFonts w:cs="Times New Roman"/>
              </w:rPr>
              <w:t>(50%)</w:t>
            </w:r>
          </w:p>
        </w:tc>
        <w:tc>
          <w:tcPr>
            <w:tcW w:w="99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EF4235" w:rsidRDefault="005E056C">
            <w:pPr>
              <w:autoSpaceDE w:val="0"/>
              <w:autoSpaceDN w:val="0"/>
              <w:adjustRightInd w:val="0"/>
              <w:jc w:val="right"/>
              <w:rPr>
                <w:rFonts w:cs="Times New Roman"/>
              </w:rPr>
            </w:pPr>
            <w:r>
              <w:rPr>
                <w:rFonts w:cs="Times New Roman"/>
              </w:rPr>
              <w:t>26 (28.9%)</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EF4235" w:rsidRDefault="005E056C">
            <w:pPr>
              <w:autoSpaceDE w:val="0"/>
              <w:autoSpaceDN w:val="0"/>
              <w:adjustRightInd w:val="0"/>
              <w:jc w:val="right"/>
              <w:rPr>
                <w:rFonts w:cs="Times New Roman"/>
              </w:rPr>
            </w:pPr>
            <w:r>
              <w:rPr>
                <w:rFonts w:cs="Times New Roman"/>
              </w:rPr>
              <w:t>4.01</w:t>
            </w:r>
          </w:p>
        </w:tc>
        <w:tc>
          <w:tcPr>
            <w:tcW w:w="638" w:type="dxa"/>
            <w:tcBorders>
              <w:top w:val="single" w:sz="4" w:space="0" w:color="auto"/>
              <w:left w:val="single" w:sz="4" w:space="0" w:color="auto"/>
              <w:bottom w:val="single" w:sz="4" w:space="0" w:color="auto"/>
              <w:right w:val="single" w:sz="4" w:space="0" w:color="auto"/>
            </w:tcBorders>
            <w:shd w:val="clear" w:color="auto" w:fill="FFFFFF"/>
            <w:vAlign w:val="center"/>
          </w:tcPr>
          <w:p w:rsidR="00EF4235" w:rsidRDefault="005E056C">
            <w:pPr>
              <w:autoSpaceDE w:val="0"/>
              <w:autoSpaceDN w:val="0"/>
              <w:adjustRightInd w:val="0"/>
              <w:jc w:val="right"/>
              <w:rPr>
                <w:rFonts w:cs="Times New Roman"/>
                <w:color w:val="000000"/>
              </w:rPr>
            </w:pPr>
            <w:r>
              <w:rPr>
                <w:rFonts w:cs="Times New Roman"/>
                <w:color w:val="000000"/>
              </w:rPr>
              <w:t>.521</w:t>
            </w:r>
          </w:p>
        </w:tc>
      </w:tr>
      <w:tr w:rsidR="00EF4235">
        <w:trPr>
          <w:cantSplit/>
          <w:tblHeader/>
          <w:jc w:val="center"/>
        </w:trPr>
        <w:tc>
          <w:tcPr>
            <w:tcW w:w="304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EF4235" w:rsidRDefault="005E056C">
            <w:pPr>
              <w:rPr>
                <w:rFonts w:cs="Times New Roman"/>
              </w:rPr>
            </w:pPr>
            <w:r>
              <w:rPr>
                <w:rFonts w:cs="Times New Roman"/>
                <w:bCs/>
              </w:rPr>
              <w:lastRenderedPageBreak/>
              <w:t>Administrators always delegate responsibilities to junior members of the teaching staff.</w:t>
            </w:r>
          </w:p>
        </w:tc>
        <w:tc>
          <w:tcPr>
            <w:tcW w:w="99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EF4235" w:rsidRDefault="005E056C">
            <w:pPr>
              <w:autoSpaceDE w:val="0"/>
              <w:autoSpaceDN w:val="0"/>
              <w:adjustRightInd w:val="0"/>
              <w:jc w:val="right"/>
              <w:rPr>
                <w:rFonts w:cs="Times New Roman"/>
              </w:rPr>
            </w:pPr>
            <w:r>
              <w:rPr>
                <w:rFonts w:cs="Times New Roman"/>
              </w:rPr>
              <w:t>3 (3.9%)</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EF4235" w:rsidRDefault="005E056C">
            <w:pPr>
              <w:autoSpaceDE w:val="0"/>
              <w:autoSpaceDN w:val="0"/>
              <w:adjustRightInd w:val="0"/>
              <w:jc w:val="right"/>
              <w:rPr>
                <w:rFonts w:cs="Times New Roman"/>
              </w:rPr>
            </w:pPr>
            <w:r>
              <w:rPr>
                <w:rFonts w:cs="Times New Roman"/>
              </w:rPr>
              <w:t>3 (3.9%)</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EF4235" w:rsidRDefault="005E056C">
            <w:pPr>
              <w:autoSpaceDE w:val="0"/>
              <w:autoSpaceDN w:val="0"/>
              <w:adjustRightInd w:val="0"/>
              <w:jc w:val="right"/>
              <w:rPr>
                <w:rFonts w:cs="Times New Roman"/>
              </w:rPr>
            </w:pPr>
            <w:r>
              <w:rPr>
                <w:rFonts w:cs="Times New Roman"/>
              </w:rPr>
              <w:t>7 (7.8%)</w:t>
            </w:r>
          </w:p>
        </w:tc>
        <w:tc>
          <w:tcPr>
            <w:tcW w:w="90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EF4235" w:rsidRDefault="005E056C">
            <w:pPr>
              <w:autoSpaceDE w:val="0"/>
              <w:autoSpaceDN w:val="0"/>
              <w:adjustRightInd w:val="0"/>
              <w:jc w:val="right"/>
              <w:rPr>
                <w:rFonts w:cs="Times New Roman"/>
              </w:rPr>
            </w:pPr>
            <w:r>
              <w:rPr>
                <w:rFonts w:cs="Times New Roman"/>
              </w:rPr>
              <w:t>49 (52.6%)</w:t>
            </w:r>
          </w:p>
        </w:tc>
        <w:tc>
          <w:tcPr>
            <w:tcW w:w="99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EF4235" w:rsidRDefault="005E056C">
            <w:pPr>
              <w:autoSpaceDE w:val="0"/>
              <w:autoSpaceDN w:val="0"/>
              <w:adjustRightInd w:val="0"/>
              <w:jc w:val="right"/>
              <w:rPr>
                <w:rFonts w:cs="Times New Roman"/>
              </w:rPr>
            </w:pPr>
            <w:r>
              <w:rPr>
                <w:rFonts w:cs="Times New Roman"/>
              </w:rPr>
              <w:t>29 (31.5%)</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EF4235" w:rsidRDefault="005E056C">
            <w:pPr>
              <w:autoSpaceDE w:val="0"/>
              <w:autoSpaceDN w:val="0"/>
              <w:adjustRightInd w:val="0"/>
              <w:jc w:val="right"/>
              <w:rPr>
                <w:rFonts w:cs="Times New Roman"/>
              </w:rPr>
            </w:pPr>
            <w:r>
              <w:rPr>
                <w:rFonts w:cs="Times New Roman"/>
              </w:rPr>
              <w:t>4.12</w:t>
            </w:r>
          </w:p>
        </w:tc>
        <w:tc>
          <w:tcPr>
            <w:tcW w:w="638" w:type="dxa"/>
            <w:tcBorders>
              <w:top w:val="single" w:sz="4" w:space="0" w:color="auto"/>
              <w:left w:val="single" w:sz="4" w:space="0" w:color="auto"/>
              <w:bottom w:val="single" w:sz="4" w:space="0" w:color="auto"/>
              <w:right w:val="single" w:sz="4" w:space="0" w:color="auto"/>
            </w:tcBorders>
            <w:shd w:val="clear" w:color="auto" w:fill="FFFFFF"/>
            <w:vAlign w:val="center"/>
          </w:tcPr>
          <w:p w:rsidR="00EF4235" w:rsidRDefault="005E056C">
            <w:pPr>
              <w:autoSpaceDE w:val="0"/>
              <w:autoSpaceDN w:val="0"/>
              <w:adjustRightInd w:val="0"/>
              <w:jc w:val="right"/>
              <w:rPr>
                <w:rFonts w:cs="Times New Roman"/>
                <w:color w:val="000000"/>
              </w:rPr>
            </w:pPr>
            <w:r>
              <w:rPr>
                <w:rFonts w:cs="Times New Roman"/>
                <w:color w:val="000000"/>
              </w:rPr>
              <w:t>.480</w:t>
            </w:r>
          </w:p>
        </w:tc>
      </w:tr>
      <w:tr w:rsidR="00EF4235">
        <w:trPr>
          <w:cantSplit/>
          <w:tblHeader/>
          <w:jc w:val="center"/>
        </w:trPr>
        <w:tc>
          <w:tcPr>
            <w:tcW w:w="304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EF4235" w:rsidRDefault="005E056C">
            <w:pPr>
              <w:rPr>
                <w:rFonts w:cs="Times New Roman"/>
              </w:rPr>
            </w:pPr>
            <w:r>
              <w:rPr>
                <w:rFonts w:cs="Times New Roman"/>
              </w:rPr>
              <w:t>The allowances to teaching staff members are equally distributed.</w:t>
            </w:r>
          </w:p>
        </w:tc>
        <w:tc>
          <w:tcPr>
            <w:tcW w:w="99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EF4235" w:rsidRDefault="005E056C">
            <w:pPr>
              <w:autoSpaceDE w:val="0"/>
              <w:autoSpaceDN w:val="0"/>
              <w:adjustRightInd w:val="0"/>
              <w:jc w:val="right"/>
              <w:rPr>
                <w:rFonts w:cs="Times New Roman"/>
              </w:rPr>
            </w:pPr>
            <w:r>
              <w:rPr>
                <w:rFonts w:cs="Times New Roman"/>
              </w:rPr>
              <w:t>2 (2.6%)</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EF4235" w:rsidRDefault="005E056C">
            <w:pPr>
              <w:autoSpaceDE w:val="0"/>
              <w:autoSpaceDN w:val="0"/>
              <w:adjustRightInd w:val="0"/>
              <w:jc w:val="right"/>
              <w:rPr>
                <w:rFonts w:cs="Times New Roman"/>
              </w:rPr>
            </w:pPr>
            <w:r>
              <w:rPr>
                <w:rFonts w:cs="Times New Roman"/>
              </w:rPr>
              <w:t>2 (</w:t>
            </w:r>
            <w:r>
              <w:rPr>
                <w:rFonts w:cs="Times New Roman"/>
              </w:rPr>
              <w:t>2.6%)</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EF4235" w:rsidRDefault="005E056C">
            <w:pPr>
              <w:autoSpaceDE w:val="0"/>
              <w:autoSpaceDN w:val="0"/>
              <w:adjustRightInd w:val="0"/>
              <w:jc w:val="right"/>
              <w:rPr>
                <w:rFonts w:cs="Times New Roman"/>
              </w:rPr>
            </w:pPr>
            <w:r>
              <w:rPr>
                <w:rFonts w:cs="Times New Roman"/>
              </w:rPr>
              <w:t>6(6.5%)</w:t>
            </w:r>
          </w:p>
        </w:tc>
        <w:tc>
          <w:tcPr>
            <w:tcW w:w="90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EF4235" w:rsidRDefault="005E056C">
            <w:pPr>
              <w:autoSpaceDE w:val="0"/>
              <w:autoSpaceDN w:val="0"/>
              <w:adjustRightInd w:val="0"/>
              <w:jc w:val="right"/>
              <w:rPr>
                <w:rFonts w:cs="Times New Roman"/>
              </w:rPr>
            </w:pPr>
            <w:r>
              <w:rPr>
                <w:rFonts w:cs="Times New Roman"/>
              </w:rPr>
              <w:t>50 (53.9%)</w:t>
            </w:r>
          </w:p>
        </w:tc>
        <w:tc>
          <w:tcPr>
            <w:tcW w:w="99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EF4235" w:rsidRDefault="005E056C">
            <w:pPr>
              <w:autoSpaceDE w:val="0"/>
              <w:autoSpaceDN w:val="0"/>
              <w:adjustRightInd w:val="0"/>
              <w:jc w:val="right"/>
              <w:rPr>
                <w:rFonts w:cs="Times New Roman"/>
              </w:rPr>
            </w:pPr>
            <w:r>
              <w:rPr>
                <w:rFonts w:cs="Times New Roman"/>
              </w:rPr>
              <w:t>34.2%</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EF4235" w:rsidRDefault="005E056C">
            <w:pPr>
              <w:autoSpaceDE w:val="0"/>
              <w:autoSpaceDN w:val="0"/>
              <w:adjustRightInd w:val="0"/>
              <w:jc w:val="right"/>
              <w:rPr>
                <w:rFonts w:cs="Times New Roman"/>
              </w:rPr>
            </w:pPr>
            <w:r>
              <w:rPr>
                <w:rFonts w:cs="Times New Roman"/>
              </w:rPr>
              <w:t>4.14</w:t>
            </w:r>
          </w:p>
        </w:tc>
        <w:tc>
          <w:tcPr>
            <w:tcW w:w="638" w:type="dxa"/>
            <w:tcBorders>
              <w:top w:val="single" w:sz="4" w:space="0" w:color="auto"/>
              <w:left w:val="single" w:sz="4" w:space="0" w:color="auto"/>
              <w:bottom w:val="single" w:sz="4" w:space="0" w:color="auto"/>
              <w:right w:val="single" w:sz="4" w:space="0" w:color="auto"/>
            </w:tcBorders>
            <w:shd w:val="clear" w:color="auto" w:fill="FFFFFF"/>
            <w:vAlign w:val="center"/>
          </w:tcPr>
          <w:p w:rsidR="00EF4235" w:rsidRDefault="005E056C">
            <w:pPr>
              <w:autoSpaceDE w:val="0"/>
              <w:autoSpaceDN w:val="0"/>
              <w:adjustRightInd w:val="0"/>
              <w:jc w:val="right"/>
              <w:rPr>
                <w:rFonts w:cs="Times New Roman"/>
                <w:color w:val="000000"/>
              </w:rPr>
            </w:pPr>
            <w:r>
              <w:rPr>
                <w:rFonts w:cs="Times New Roman"/>
                <w:color w:val="000000"/>
              </w:rPr>
              <w:t>.429</w:t>
            </w:r>
          </w:p>
        </w:tc>
      </w:tr>
      <w:tr w:rsidR="00EF4235">
        <w:trPr>
          <w:cantSplit/>
          <w:tblHeader/>
          <w:jc w:val="center"/>
        </w:trPr>
        <w:tc>
          <w:tcPr>
            <w:tcW w:w="304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EF4235" w:rsidRDefault="005E056C">
            <w:pPr>
              <w:rPr>
                <w:rFonts w:cs="Times New Roman"/>
              </w:rPr>
            </w:pPr>
            <w:r>
              <w:rPr>
                <w:rFonts w:cs="Times New Roman"/>
              </w:rPr>
              <w:t>The  hard working staff are appreciated in meetings</w:t>
            </w:r>
          </w:p>
        </w:tc>
        <w:tc>
          <w:tcPr>
            <w:tcW w:w="99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EF4235" w:rsidRDefault="005E056C">
            <w:pPr>
              <w:autoSpaceDE w:val="0"/>
              <w:autoSpaceDN w:val="0"/>
              <w:adjustRightInd w:val="0"/>
              <w:jc w:val="right"/>
              <w:rPr>
                <w:rFonts w:cs="Times New Roman"/>
              </w:rPr>
            </w:pPr>
            <w:r>
              <w:rPr>
                <w:rFonts w:cs="Times New Roman"/>
              </w:rPr>
              <w:t>0 (0%)</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EF4235" w:rsidRDefault="005E056C">
            <w:pPr>
              <w:autoSpaceDE w:val="0"/>
              <w:autoSpaceDN w:val="0"/>
              <w:adjustRightInd w:val="0"/>
              <w:jc w:val="right"/>
              <w:rPr>
                <w:rFonts w:cs="Times New Roman"/>
              </w:rPr>
            </w:pPr>
            <w:r>
              <w:rPr>
                <w:rFonts w:cs="Times New Roman"/>
              </w:rPr>
              <w:t>5 (5.2%)</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EF4235" w:rsidRDefault="005E056C">
            <w:pPr>
              <w:autoSpaceDE w:val="0"/>
              <w:autoSpaceDN w:val="0"/>
              <w:adjustRightInd w:val="0"/>
              <w:jc w:val="right"/>
              <w:rPr>
                <w:rFonts w:cs="Times New Roman"/>
              </w:rPr>
            </w:pPr>
            <w:r>
              <w:rPr>
                <w:rFonts w:cs="Times New Roman"/>
              </w:rPr>
              <w:t>15 (16.6%)</w:t>
            </w:r>
          </w:p>
        </w:tc>
        <w:tc>
          <w:tcPr>
            <w:tcW w:w="90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EF4235" w:rsidRDefault="005E056C">
            <w:pPr>
              <w:autoSpaceDE w:val="0"/>
              <w:autoSpaceDN w:val="0"/>
              <w:adjustRightInd w:val="0"/>
              <w:jc w:val="right"/>
              <w:rPr>
                <w:rFonts w:cs="Times New Roman"/>
              </w:rPr>
            </w:pPr>
            <w:r>
              <w:rPr>
                <w:rFonts w:cs="Times New Roman"/>
              </w:rPr>
              <w:t>41 (44%)</w:t>
            </w:r>
          </w:p>
        </w:tc>
        <w:tc>
          <w:tcPr>
            <w:tcW w:w="99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EF4235" w:rsidRDefault="005E056C">
            <w:pPr>
              <w:autoSpaceDE w:val="0"/>
              <w:autoSpaceDN w:val="0"/>
              <w:adjustRightInd w:val="0"/>
              <w:jc w:val="right"/>
              <w:rPr>
                <w:rFonts w:cs="Times New Roman"/>
              </w:rPr>
            </w:pPr>
            <w:r>
              <w:rPr>
                <w:rFonts w:cs="Times New Roman"/>
              </w:rPr>
              <w:t>30 (33.1%)</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EF4235" w:rsidRDefault="005E056C">
            <w:pPr>
              <w:autoSpaceDE w:val="0"/>
              <w:autoSpaceDN w:val="0"/>
              <w:adjustRightInd w:val="0"/>
              <w:jc w:val="right"/>
              <w:rPr>
                <w:rFonts w:cs="Times New Roman"/>
              </w:rPr>
            </w:pPr>
            <w:r>
              <w:rPr>
                <w:rFonts w:cs="Times New Roman"/>
              </w:rPr>
              <w:t>4.22</w:t>
            </w:r>
          </w:p>
        </w:tc>
        <w:tc>
          <w:tcPr>
            <w:tcW w:w="638" w:type="dxa"/>
            <w:tcBorders>
              <w:top w:val="single" w:sz="4" w:space="0" w:color="auto"/>
              <w:left w:val="single" w:sz="4" w:space="0" w:color="auto"/>
              <w:bottom w:val="single" w:sz="4" w:space="0" w:color="auto"/>
              <w:right w:val="single" w:sz="4" w:space="0" w:color="auto"/>
            </w:tcBorders>
            <w:shd w:val="clear" w:color="auto" w:fill="FFFFFF"/>
            <w:vAlign w:val="center"/>
          </w:tcPr>
          <w:p w:rsidR="00EF4235" w:rsidRDefault="005E056C">
            <w:pPr>
              <w:autoSpaceDE w:val="0"/>
              <w:autoSpaceDN w:val="0"/>
              <w:adjustRightInd w:val="0"/>
              <w:jc w:val="right"/>
              <w:rPr>
                <w:rFonts w:cs="Times New Roman"/>
                <w:color w:val="000000"/>
              </w:rPr>
            </w:pPr>
            <w:r>
              <w:rPr>
                <w:rFonts w:cs="Times New Roman"/>
                <w:color w:val="000000"/>
              </w:rPr>
              <w:t>.421</w:t>
            </w:r>
          </w:p>
        </w:tc>
      </w:tr>
    </w:tbl>
    <w:p w:rsidR="00EF4235" w:rsidRDefault="005E056C">
      <w:pPr>
        <w:autoSpaceDE w:val="0"/>
        <w:autoSpaceDN w:val="0"/>
        <w:adjustRightInd w:val="0"/>
        <w:spacing w:line="480" w:lineRule="auto"/>
        <w:rPr>
          <w:rFonts w:cs="Times New Roman"/>
          <w:b/>
          <w:i/>
        </w:rPr>
      </w:pPr>
      <w:r>
        <w:rPr>
          <w:rFonts w:cs="Times New Roman"/>
          <w:b/>
          <w:i/>
        </w:rPr>
        <w:t>Source: primary data (2016)</w:t>
      </w:r>
    </w:p>
    <w:p w:rsidR="00EF4235" w:rsidRDefault="005E056C">
      <w:pPr>
        <w:autoSpaceDE w:val="0"/>
        <w:autoSpaceDN w:val="0"/>
        <w:adjustRightInd w:val="0"/>
        <w:spacing w:line="480" w:lineRule="auto"/>
        <w:rPr>
          <w:rFonts w:cs="Times New Roman"/>
          <w:bCs/>
        </w:rPr>
      </w:pPr>
      <w:r>
        <w:rPr>
          <w:rFonts w:cs="Times New Roman"/>
        </w:rPr>
        <w:t>The results in Table 4.8 above revealed that the means for the majority</w:t>
      </w:r>
      <w:r>
        <w:rPr>
          <w:rFonts w:cs="Times New Roman"/>
        </w:rPr>
        <w:t xml:space="preserve"> of the items were below 3.0. It was found out that out of the 16-items that were introduced; 12-items had a mean below 3.0 and 4-items had a data mean above 3.0. Based on the scale of 1-strongly disagree to 5-strongly agree. This thus, statistically meant</w:t>
      </w:r>
      <w:r>
        <w:rPr>
          <w:rFonts w:cs="Times New Roman"/>
        </w:rPr>
        <w:t xml:space="preserve"> that the respondents were of the view that employee motivation in the selected GASSs in Butambala District was not adequately done. Among the items that confirms this statistical claim included: The best employees are recognized (2.30); </w:t>
      </w:r>
      <w:r>
        <w:rPr>
          <w:rFonts w:cs="Times New Roman"/>
          <w:bCs/>
        </w:rPr>
        <w:t>I have access to s</w:t>
      </w:r>
      <w:r>
        <w:rPr>
          <w:rFonts w:cs="Times New Roman"/>
          <w:bCs/>
        </w:rPr>
        <w:t xml:space="preserve">alary advances </w:t>
      </w:r>
      <w:r>
        <w:rPr>
          <w:rFonts w:cs="Times New Roman"/>
        </w:rPr>
        <w:t xml:space="preserve">(2.27); </w:t>
      </w:r>
      <w:r>
        <w:rPr>
          <w:rFonts w:cs="Times New Roman"/>
          <w:bCs/>
        </w:rPr>
        <w:t>I am provided with transport allowance</w:t>
      </w:r>
      <w:r>
        <w:rPr>
          <w:rFonts w:cs="Times New Roman"/>
        </w:rPr>
        <w:t xml:space="preserve"> (1.44); The school provides reasonable allowances to its members of the teaching staff (1.42); </w:t>
      </w:r>
      <w:r>
        <w:rPr>
          <w:rFonts w:cs="Times New Roman"/>
          <w:bCs/>
        </w:rPr>
        <w:t xml:space="preserve">Allowances are given for various duties taken on (1.33); </w:t>
      </w:r>
      <w:r>
        <w:rPr>
          <w:rFonts w:cs="Times New Roman"/>
        </w:rPr>
        <w:t xml:space="preserve">There is job security (1.28); </w:t>
      </w:r>
      <w:r>
        <w:rPr>
          <w:rFonts w:cs="Times New Roman"/>
          <w:bCs/>
        </w:rPr>
        <w:t>Staff salari</w:t>
      </w:r>
      <w:r>
        <w:rPr>
          <w:rFonts w:cs="Times New Roman"/>
          <w:bCs/>
        </w:rPr>
        <w:t>es are disbursed as lump sum at the end of the month (1.22); All teachers are on the school pay roll (1.14); I am given housing allowance (1.12); I am able to have a good standard of living with my salary that I earn (1.08); The teachers are given enough s</w:t>
      </w:r>
      <w:r>
        <w:rPr>
          <w:rFonts w:cs="Times New Roman"/>
          <w:bCs/>
        </w:rPr>
        <w:t xml:space="preserve">alary (1.06); Salary is released on time (1.06). </w:t>
      </w:r>
    </w:p>
    <w:p w:rsidR="00EF4235" w:rsidRDefault="00EF4235">
      <w:pPr>
        <w:autoSpaceDE w:val="0"/>
        <w:autoSpaceDN w:val="0"/>
        <w:adjustRightInd w:val="0"/>
        <w:spacing w:line="480" w:lineRule="auto"/>
        <w:rPr>
          <w:rFonts w:cs="Times New Roman"/>
        </w:rPr>
      </w:pPr>
    </w:p>
    <w:p w:rsidR="00EF4235" w:rsidRDefault="005E056C">
      <w:pPr>
        <w:autoSpaceDE w:val="0"/>
        <w:autoSpaceDN w:val="0"/>
        <w:adjustRightInd w:val="0"/>
        <w:spacing w:line="480" w:lineRule="auto"/>
        <w:rPr>
          <w:rFonts w:cs="Times New Roman"/>
          <w:bCs/>
        </w:rPr>
      </w:pPr>
      <w:r>
        <w:rPr>
          <w:rFonts w:cs="Times New Roman"/>
        </w:rPr>
        <w:t>These meant that employee motivation was not being rightly done in the selected GASSs</w:t>
      </w:r>
      <w:r>
        <w:rPr>
          <w:rFonts w:cs="Times New Roman"/>
        </w:rPr>
        <w:t xml:space="preserve"> in Butambala District. For instance, it can be established from the above findings that the less recognition of best employees, less </w:t>
      </w:r>
      <w:r>
        <w:rPr>
          <w:rFonts w:cs="Times New Roman"/>
          <w:bCs/>
        </w:rPr>
        <w:t>access to salary advances</w:t>
      </w:r>
      <w:r>
        <w:rPr>
          <w:rFonts w:cs="Times New Roman"/>
        </w:rPr>
        <w:t xml:space="preserve">; no provision of </w:t>
      </w:r>
      <w:r>
        <w:rPr>
          <w:rFonts w:cs="Times New Roman"/>
          <w:bCs/>
        </w:rPr>
        <w:t>transport allowance to teachers</w:t>
      </w:r>
      <w:r>
        <w:rPr>
          <w:rFonts w:cs="Times New Roman"/>
        </w:rPr>
        <w:t>; school provides no reasonable allowances to it</w:t>
      </w:r>
      <w:r>
        <w:rPr>
          <w:rFonts w:cs="Times New Roman"/>
        </w:rPr>
        <w:t>s teaching staff; lack of adequate a</w:t>
      </w:r>
      <w:r>
        <w:rPr>
          <w:rFonts w:cs="Times New Roman"/>
          <w:bCs/>
        </w:rPr>
        <w:t xml:space="preserve">llowances given to teachers for various duties undertaken; </w:t>
      </w:r>
      <w:r>
        <w:rPr>
          <w:rFonts w:cs="Times New Roman"/>
        </w:rPr>
        <w:t xml:space="preserve">there is no adequate job </w:t>
      </w:r>
      <w:r>
        <w:rPr>
          <w:rFonts w:cs="Times New Roman"/>
        </w:rPr>
        <w:lastRenderedPageBreak/>
        <w:t xml:space="preserve">security; </w:t>
      </w:r>
      <w:r>
        <w:rPr>
          <w:rFonts w:cs="Times New Roman"/>
          <w:bCs/>
        </w:rPr>
        <w:t>staff salaries are not evenly disbursed as lump sum at the end of the month; not all teachers are on the school pay roll; ther</w:t>
      </w:r>
      <w:r>
        <w:rPr>
          <w:rFonts w:cs="Times New Roman"/>
          <w:bCs/>
        </w:rPr>
        <w:t>e is lack of housing allowances; teachers cannot afford to have a good standard of living with the salary they earn; the teachers are not given enough salary and salary is not released on time.</w:t>
      </w:r>
    </w:p>
    <w:p w:rsidR="00EF4235" w:rsidRDefault="00EF4235">
      <w:pPr>
        <w:autoSpaceDE w:val="0"/>
        <w:autoSpaceDN w:val="0"/>
        <w:adjustRightInd w:val="0"/>
        <w:spacing w:line="480" w:lineRule="auto"/>
        <w:rPr>
          <w:rFonts w:cs="Times New Roman"/>
          <w:bCs/>
        </w:rPr>
      </w:pPr>
    </w:p>
    <w:p w:rsidR="00EF4235" w:rsidRDefault="005E056C">
      <w:pPr>
        <w:autoSpaceDE w:val="0"/>
        <w:autoSpaceDN w:val="0"/>
        <w:adjustRightInd w:val="0"/>
        <w:spacing w:line="480" w:lineRule="auto"/>
        <w:rPr>
          <w:rFonts w:cs="Times New Roman"/>
        </w:rPr>
      </w:pPr>
      <w:r>
        <w:rPr>
          <w:rFonts w:cs="Times New Roman"/>
        </w:rPr>
        <w:t>On the other hand, it appeared from the study findings that s</w:t>
      </w:r>
      <w:r>
        <w:rPr>
          <w:rFonts w:cs="Times New Roman"/>
        </w:rPr>
        <w:t xml:space="preserve">elected GASSs in Butambala District undertook employee motivation. For instance, the hard working staffs are appreciated in meetings (4.22); the allowances to teaching staff members are equally distributed (4.14); </w:t>
      </w:r>
      <w:r>
        <w:rPr>
          <w:rFonts w:cs="Times New Roman"/>
          <w:bCs/>
        </w:rPr>
        <w:t>Administrators always delegate responsibil</w:t>
      </w:r>
      <w:r>
        <w:rPr>
          <w:rFonts w:cs="Times New Roman"/>
          <w:bCs/>
        </w:rPr>
        <w:t xml:space="preserve">ities to junior members of the teaching staff (4.12); I am paid for the extra responsibilities (4.01). </w:t>
      </w:r>
      <w:r>
        <w:rPr>
          <w:rFonts w:cs="Times New Roman"/>
        </w:rPr>
        <w:t xml:space="preserve">These indicated that to some extent teachers were extrinsically and intrinsically motivated in the selected GASSs in Butambala District. </w:t>
      </w:r>
    </w:p>
    <w:p w:rsidR="00EF4235" w:rsidRDefault="00EF4235">
      <w:pPr>
        <w:autoSpaceDE w:val="0"/>
        <w:autoSpaceDN w:val="0"/>
        <w:adjustRightInd w:val="0"/>
        <w:spacing w:line="480" w:lineRule="auto"/>
        <w:rPr>
          <w:rFonts w:cs="Times New Roman"/>
        </w:rPr>
      </w:pPr>
    </w:p>
    <w:p w:rsidR="00EF4235" w:rsidRDefault="005E056C">
      <w:pPr>
        <w:autoSpaceDE w:val="0"/>
        <w:autoSpaceDN w:val="0"/>
        <w:adjustRightInd w:val="0"/>
        <w:spacing w:line="480" w:lineRule="auto"/>
        <w:rPr>
          <w:rFonts w:cs="Times New Roman"/>
        </w:rPr>
      </w:pPr>
      <w:r>
        <w:rPr>
          <w:rFonts w:cs="Times New Roman"/>
        </w:rPr>
        <w:t>Interviews wit</w:t>
      </w:r>
      <w:r>
        <w:rPr>
          <w:rFonts w:cs="Times New Roman"/>
        </w:rPr>
        <w:t xml:space="preserve">h the key informants seemed in line with what the majority of teachers indicated in the questionnaires. Analysis of the results indicated that public appreciation and promotion were mostly used, and this according to the respondents interviewed was due to </w:t>
      </w:r>
      <w:r>
        <w:rPr>
          <w:rFonts w:cs="Times New Roman"/>
        </w:rPr>
        <w:t xml:space="preserve">the fact that they had no or little financial implication costs to the school as it would have been for salary increment, duty allowances and overtime pay where the school has had to incur financial costs. The study noted that in the selected GASSs, there </w:t>
      </w:r>
      <w:r>
        <w:rPr>
          <w:rFonts w:cs="Times New Roman"/>
        </w:rPr>
        <w:t>exists exploitation of workers.  During discussions with the BOG representatives it was often stated that “</w:t>
      </w:r>
      <w:r>
        <w:rPr>
          <w:rFonts w:cs="Times New Roman"/>
          <w:i/>
        </w:rPr>
        <w:t>they preferred to use public appreciation as a type of reward because it is considered cheap. For example good performing teachers could be appreciat</w:t>
      </w:r>
      <w:r>
        <w:rPr>
          <w:rFonts w:cs="Times New Roman"/>
          <w:i/>
        </w:rPr>
        <w:t>ed during visiting days; teachers are recognized before parents and during assembly time”.</w:t>
      </w:r>
    </w:p>
    <w:p w:rsidR="00EF4235" w:rsidRDefault="00EF4235">
      <w:pPr>
        <w:autoSpaceDE w:val="0"/>
        <w:autoSpaceDN w:val="0"/>
        <w:adjustRightInd w:val="0"/>
        <w:spacing w:line="480" w:lineRule="auto"/>
        <w:rPr>
          <w:rFonts w:cs="Times New Roman"/>
        </w:rPr>
      </w:pPr>
    </w:p>
    <w:p w:rsidR="00EF4235" w:rsidRDefault="005E056C">
      <w:pPr>
        <w:autoSpaceDE w:val="0"/>
        <w:autoSpaceDN w:val="0"/>
        <w:adjustRightInd w:val="0"/>
        <w:spacing w:line="480" w:lineRule="auto"/>
        <w:rPr>
          <w:rFonts w:cs="Times New Roman"/>
        </w:rPr>
      </w:pPr>
      <w:r>
        <w:rPr>
          <w:rFonts w:cs="Times New Roman"/>
        </w:rPr>
        <w:lastRenderedPageBreak/>
        <w:t>The study established from the teachers however that they preferred salary increment to any other form of reward. They stated that promotions would be good but scho</w:t>
      </w:r>
      <w:r>
        <w:rPr>
          <w:rFonts w:cs="Times New Roman"/>
        </w:rPr>
        <w:t>ols have put no proper yard stick upon which promotions are given. One respondent remarked, “</w:t>
      </w:r>
      <w:r>
        <w:rPr>
          <w:rFonts w:cs="Times New Roman"/>
          <w:i/>
        </w:rPr>
        <w:t xml:space="preserve">Teacher, and when they promote you, they do not pay what is equivalent to the position you are given. At times they add on you more responsibilities which are not </w:t>
      </w:r>
      <w:r>
        <w:rPr>
          <w:rFonts w:cs="Times New Roman"/>
          <w:i/>
        </w:rPr>
        <w:t>paid for</w:t>
      </w:r>
      <w:r>
        <w:rPr>
          <w:rFonts w:cs="Times New Roman"/>
        </w:rPr>
        <w:t xml:space="preserve">”. </w:t>
      </w:r>
      <w:r>
        <w:rPr>
          <w:rFonts w:cs="Times New Roman"/>
          <w:i/>
        </w:rPr>
        <w:t>Promotions are given according to one’s relationship with the head teacher”</w:t>
      </w:r>
      <w:r>
        <w:rPr>
          <w:rFonts w:cs="Times New Roman"/>
        </w:rPr>
        <w:t>.</w:t>
      </w:r>
    </w:p>
    <w:p w:rsidR="00EF4235" w:rsidRDefault="00EF4235">
      <w:pPr>
        <w:autoSpaceDE w:val="0"/>
        <w:autoSpaceDN w:val="0"/>
        <w:adjustRightInd w:val="0"/>
        <w:spacing w:line="480" w:lineRule="auto"/>
        <w:rPr>
          <w:rFonts w:cs="Times New Roman"/>
        </w:rPr>
      </w:pPr>
    </w:p>
    <w:p w:rsidR="00EF4235" w:rsidRDefault="005E056C">
      <w:pPr>
        <w:autoSpaceDE w:val="0"/>
        <w:autoSpaceDN w:val="0"/>
        <w:adjustRightInd w:val="0"/>
        <w:spacing w:line="480" w:lineRule="auto"/>
        <w:rPr>
          <w:rFonts w:cs="Times New Roman"/>
          <w:i/>
        </w:rPr>
      </w:pPr>
      <w:r>
        <w:rPr>
          <w:rFonts w:cs="Times New Roman"/>
        </w:rPr>
        <w:t>Packages like School gifts were also found popular in GASSs. This was because; they have a cheaper financial implication to the school yet yield high satisfaction to t</w:t>
      </w:r>
      <w:r>
        <w:rPr>
          <w:rFonts w:cs="Times New Roman"/>
        </w:rPr>
        <w:t xml:space="preserve">he performer. One head teacher noted, </w:t>
      </w:r>
      <w:r>
        <w:rPr>
          <w:rFonts w:cs="Times New Roman"/>
          <w:i/>
        </w:rPr>
        <w:t xml:space="preserve">“Packages, presents and gifts common to private schools included giving out home utensils, clothes, Eid day/Christmas gifts, organizing performance parties, giving uniforms to performing students and books. Such gifts </w:t>
      </w:r>
      <w:r>
        <w:rPr>
          <w:rFonts w:cs="Times New Roman"/>
          <w:i/>
        </w:rPr>
        <w:t>were financially cheaper not to constrain the school”</w:t>
      </w:r>
    </w:p>
    <w:p w:rsidR="00EF4235" w:rsidRDefault="00EF4235">
      <w:pPr>
        <w:autoSpaceDE w:val="0"/>
        <w:autoSpaceDN w:val="0"/>
        <w:adjustRightInd w:val="0"/>
        <w:spacing w:line="480" w:lineRule="auto"/>
        <w:rPr>
          <w:rFonts w:cs="Times New Roman"/>
          <w:i/>
        </w:rPr>
      </w:pPr>
    </w:p>
    <w:p w:rsidR="00EF4235" w:rsidRDefault="005E056C">
      <w:pPr>
        <w:autoSpaceDE w:val="0"/>
        <w:autoSpaceDN w:val="0"/>
        <w:adjustRightInd w:val="0"/>
        <w:spacing w:line="480" w:lineRule="auto"/>
        <w:rPr>
          <w:rFonts w:cs="Times New Roman"/>
        </w:rPr>
      </w:pPr>
      <w:r>
        <w:rPr>
          <w:rFonts w:cs="Times New Roman"/>
        </w:rPr>
        <w:t>Overtime and duty pay were also among the rewards in selected GASSs. It was, however, established that they were common in well-established GASSs</w:t>
      </w:r>
      <w:r>
        <w:rPr>
          <w:rFonts w:cs="Times New Roman"/>
        </w:rPr>
        <w:t>.  In ‘small’ schools, it was discovered that the school budget cannot support it. The most common practice in small schools of avoiding costs was to over load teachers. One teacher could teach more than one subject and in most cases teaching almost all pa</w:t>
      </w:r>
      <w:r>
        <w:rPr>
          <w:rFonts w:cs="Times New Roman"/>
        </w:rPr>
        <w:t>pers in the specified subjects. However, a few allowances particularly for science teachers were regular in most schools despite the schools’ size.  This was applied as a mechanism to retain and attract good science teachers, one head teacher revealed.  Am</w:t>
      </w:r>
      <w:r>
        <w:rPr>
          <w:rFonts w:cs="Times New Roman"/>
        </w:rPr>
        <w:t xml:space="preserve">ong other rewards were certificates of merit and individual/group photographs.   </w:t>
      </w:r>
    </w:p>
    <w:p w:rsidR="00EF4235" w:rsidRDefault="00EF4235">
      <w:pPr>
        <w:autoSpaceDE w:val="0"/>
        <w:autoSpaceDN w:val="0"/>
        <w:adjustRightInd w:val="0"/>
        <w:spacing w:line="480" w:lineRule="auto"/>
        <w:rPr>
          <w:rFonts w:cs="Times New Roman"/>
        </w:rPr>
      </w:pPr>
    </w:p>
    <w:p w:rsidR="00EF4235" w:rsidRDefault="005E056C">
      <w:pPr>
        <w:autoSpaceDE w:val="0"/>
        <w:autoSpaceDN w:val="0"/>
        <w:adjustRightInd w:val="0"/>
        <w:spacing w:line="480" w:lineRule="auto"/>
        <w:rPr>
          <w:rFonts w:cs="Times New Roman"/>
        </w:rPr>
      </w:pPr>
      <w:r>
        <w:rPr>
          <w:rFonts w:cs="Times New Roman"/>
        </w:rPr>
        <w:lastRenderedPageBreak/>
        <w:t>In interviews with the head-teachers, the study discovered that when teachers are rewarded for their performance it brought in a sense of fairness that their efforts are pai</w:t>
      </w:r>
      <w:r>
        <w:rPr>
          <w:rFonts w:cs="Times New Roman"/>
        </w:rPr>
        <w:t xml:space="preserve">d for thus encouraging them to perform better. Teachers revealed that top administrators in the school are highly paid at the expense of their (teachers) token fee. One teacher remarked, </w:t>
      </w:r>
      <w:r>
        <w:rPr>
          <w:rFonts w:cs="Times New Roman"/>
          <w:i/>
        </w:rPr>
        <w:t xml:space="preserve">“When I am given such rewards, I feel my efforts are compensated for </w:t>
      </w:r>
      <w:r>
        <w:rPr>
          <w:rFonts w:cs="Times New Roman"/>
          <w:i/>
        </w:rPr>
        <w:t>and I am considered useful to the development of the school”</w:t>
      </w:r>
    </w:p>
    <w:p w:rsidR="00EF4235" w:rsidRDefault="00EF4235">
      <w:pPr>
        <w:autoSpaceDE w:val="0"/>
        <w:autoSpaceDN w:val="0"/>
        <w:adjustRightInd w:val="0"/>
        <w:spacing w:line="480" w:lineRule="auto"/>
        <w:rPr>
          <w:rFonts w:cs="Times New Roman"/>
        </w:rPr>
      </w:pPr>
    </w:p>
    <w:p w:rsidR="00EF4235" w:rsidRDefault="005E056C">
      <w:pPr>
        <w:autoSpaceDE w:val="0"/>
        <w:autoSpaceDN w:val="0"/>
        <w:adjustRightInd w:val="0"/>
        <w:spacing w:line="480" w:lineRule="auto"/>
        <w:rPr>
          <w:rFonts w:cs="Times New Roman"/>
        </w:rPr>
      </w:pPr>
      <w:r>
        <w:rPr>
          <w:rFonts w:cs="Times New Roman"/>
        </w:rPr>
        <w:t xml:space="preserve">Further still the study revealed from the Head teachers that rewards acted as reinforcements to teachers’ performance. One head teacher put it that; “since the introduction of performance based </w:t>
      </w:r>
      <w:r>
        <w:rPr>
          <w:rFonts w:cs="Times New Roman"/>
        </w:rPr>
        <w:t>rewards, performance of teachers improved, some teachers were even forced to work for longer hours to earn bonuses as given by the school and others started working on Saturdays. “As a school, we benefited a lot because the syllabus can be covered in the r</w:t>
      </w:r>
      <w:r>
        <w:rPr>
          <w:rFonts w:cs="Times New Roman"/>
        </w:rPr>
        <w:t xml:space="preserve">equired time and it gives students enough time to revise and consequently improved students’ grades.”   </w:t>
      </w:r>
    </w:p>
    <w:p w:rsidR="00EF4235" w:rsidRDefault="00EF4235">
      <w:pPr>
        <w:autoSpaceDE w:val="0"/>
        <w:autoSpaceDN w:val="0"/>
        <w:adjustRightInd w:val="0"/>
        <w:spacing w:line="480" w:lineRule="auto"/>
        <w:rPr>
          <w:rFonts w:cs="Times New Roman"/>
        </w:rPr>
      </w:pPr>
    </w:p>
    <w:p w:rsidR="00EF4235" w:rsidRDefault="005E056C">
      <w:pPr>
        <w:autoSpaceDE w:val="0"/>
        <w:autoSpaceDN w:val="0"/>
        <w:adjustRightInd w:val="0"/>
        <w:spacing w:line="480" w:lineRule="auto"/>
        <w:rPr>
          <w:rFonts w:cs="Times New Roman"/>
        </w:rPr>
      </w:pPr>
      <w:r>
        <w:rPr>
          <w:rFonts w:cs="Times New Roman"/>
        </w:rPr>
        <w:t>Furthermore the study revealed that rewards in form of certificates were much needed by teachers for record purposes; to add onto the Curriculum Vitae</w:t>
      </w:r>
      <w:r>
        <w:rPr>
          <w:rFonts w:cs="Times New Roman"/>
        </w:rPr>
        <w:t xml:space="preserve">. One teacher stated; </w:t>
      </w:r>
      <w:r>
        <w:rPr>
          <w:rFonts w:cs="Times New Roman"/>
          <w:i/>
        </w:rPr>
        <w:t>“it is useless to appreciate me in public without giving me anything for my records. I need papers for my future”.</w:t>
      </w:r>
      <w:r>
        <w:rPr>
          <w:rFonts w:cs="Times New Roman"/>
        </w:rPr>
        <w:t xml:space="preserve"> To the head teachers however, giving certificates mainly was intended to minimize on schools’ costs on pecuniary reward</w:t>
      </w:r>
      <w:r>
        <w:rPr>
          <w:rFonts w:cs="Times New Roman"/>
        </w:rPr>
        <w:t>s.</w:t>
      </w:r>
    </w:p>
    <w:p w:rsidR="00EF4235" w:rsidRDefault="005E056C">
      <w:pPr>
        <w:pStyle w:val="Heading1"/>
        <w:tabs>
          <w:tab w:val="clear" w:pos="432"/>
        </w:tabs>
        <w:spacing w:line="480" w:lineRule="auto"/>
        <w:ind w:left="0" w:firstLine="0"/>
        <w:jc w:val="both"/>
        <w:rPr>
          <w:szCs w:val="24"/>
        </w:rPr>
      </w:pPr>
      <w:bookmarkStart w:id="477" w:name="_Toc488232883"/>
      <w:bookmarkStart w:id="478" w:name="_Toc505768995"/>
      <w:bookmarkStart w:id="479" w:name="_Toc506903549"/>
      <w:r>
        <w:rPr>
          <w:szCs w:val="24"/>
        </w:rPr>
        <w:t xml:space="preserve">4.4.3.2 Correlation results for employee motivation and teacher performance in </w:t>
      </w:r>
      <w:bookmarkEnd w:id="477"/>
      <w:r>
        <w:rPr>
          <w:szCs w:val="24"/>
        </w:rPr>
        <w:t>selected GASSs in Butambala District.</w:t>
      </w:r>
      <w:bookmarkEnd w:id="478"/>
      <w:bookmarkEnd w:id="479"/>
    </w:p>
    <w:p w:rsidR="00EF4235" w:rsidRDefault="005E056C">
      <w:pPr>
        <w:spacing w:line="480" w:lineRule="auto"/>
        <w:rPr>
          <w:rFonts w:cs="Times New Roman"/>
          <w:i/>
        </w:rPr>
      </w:pPr>
      <w:bookmarkStart w:id="480" w:name="_Toc466641636"/>
      <w:bookmarkStart w:id="481" w:name="_Toc488232884"/>
      <w:r>
        <w:rPr>
          <w:rFonts w:cs="Times New Roman"/>
        </w:rPr>
        <w:t>To test whether there is a relationship between employee motivation and teacher performance in selected GASSs, a correlation coefficient</w:t>
      </w:r>
      <w:r>
        <w:rPr>
          <w:rFonts w:cs="Times New Roman"/>
        </w:rPr>
        <w:t xml:space="preserve"> was done by the study and the results were presented in Table4.9 below. To verify this hypothesis, a directional hypothesis was derived </w:t>
      </w:r>
      <w:r>
        <w:rPr>
          <w:rFonts w:cs="Times New Roman"/>
        </w:rPr>
        <w:lastRenderedPageBreak/>
        <w:t xml:space="preserve">that </w:t>
      </w:r>
      <w:r>
        <w:rPr>
          <w:rFonts w:cs="Times New Roman"/>
          <w:i/>
        </w:rPr>
        <w:t>“There is a positive significant relationship between employee motivation and teacher performance in selected GASS</w:t>
      </w:r>
      <w:r>
        <w:rPr>
          <w:rFonts w:cs="Times New Roman"/>
          <w:i/>
        </w:rPr>
        <w:t>s in Butambala District, Uganda.”</w:t>
      </w:r>
      <w:bookmarkEnd w:id="480"/>
      <w:bookmarkEnd w:id="481"/>
    </w:p>
    <w:p w:rsidR="00EF4235" w:rsidRDefault="00EF4235">
      <w:pPr>
        <w:pStyle w:val="Caption"/>
      </w:pPr>
    </w:p>
    <w:p w:rsidR="00EF4235" w:rsidRDefault="005E056C">
      <w:pPr>
        <w:spacing w:line="480" w:lineRule="auto"/>
      </w:pPr>
      <w:r>
        <w:t>Findings in Table 4.9 below show that there was a negative correlation (r= -.162) between employee motivation and teacher performance selected GASSs in Butambala District, Uganda. These findings were subjected to a test o</w:t>
      </w:r>
      <w:r>
        <w:t>f significance (p) and it is showed that the significance of the correlation (p = .309) was less than the recommended critical significance at 0.05. Thus, the effect was not significant. Because of this, the hypothesis “There is a positive significant rela</w:t>
      </w:r>
      <w:r>
        <w:t>tionship between employee motivation and teacher performance in selected GASSs in Butambala District, Uganda” was rejected.</w:t>
      </w:r>
    </w:p>
    <w:p w:rsidR="00EF4235" w:rsidRDefault="005E056C">
      <w:pPr>
        <w:pStyle w:val="Caption"/>
        <w:rPr>
          <w:lang w:val="en-GB"/>
        </w:rPr>
      </w:pPr>
      <w:bookmarkStart w:id="482" w:name="_Toc505771391"/>
      <w:r>
        <w:t xml:space="preserve">Table 4. </w:t>
      </w:r>
      <w:r>
        <w:fldChar w:fldCharType="begin"/>
      </w:r>
      <w:r>
        <w:instrText xml:space="preserve"> SEQ Table_4. \* ARABIC </w:instrText>
      </w:r>
      <w:r>
        <w:fldChar w:fldCharType="separate"/>
      </w:r>
      <w:r>
        <w:rPr>
          <w:noProof/>
        </w:rPr>
        <w:t>9</w:t>
      </w:r>
      <w:r>
        <w:fldChar w:fldCharType="end"/>
      </w:r>
      <w:r>
        <w:t>: Correlation results of employee motivation and teacher performance</w:t>
      </w:r>
      <w:bookmarkEnd w:id="482"/>
    </w:p>
    <w:tbl>
      <w:tblPr>
        <w:tblW w:w="791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440"/>
        <w:gridCol w:w="792"/>
        <w:gridCol w:w="646"/>
        <w:gridCol w:w="1637"/>
        <w:gridCol w:w="1440"/>
        <w:gridCol w:w="1957"/>
      </w:tblGrid>
      <w:tr w:rsidR="00EF4235">
        <w:trPr>
          <w:cantSplit/>
          <w:tblHeader/>
          <w:jc w:val="center"/>
        </w:trPr>
        <w:tc>
          <w:tcPr>
            <w:tcW w:w="2232" w:type="dxa"/>
            <w:gridSpan w:val="2"/>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EF4235" w:rsidRDefault="00EF4235">
            <w:pPr>
              <w:autoSpaceDE w:val="0"/>
              <w:autoSpaceDN w:val="0"/>
              <w:adjustRightInd w:val="0"/>
              <w:rPr>
                <w:rFonts w:cs="Times New Roman"/>
              </w:rPr>
            </w:pPr>
          </w:p>
        </w:tc>
        <w:tc>
          <w:tcPr>
            <w:tcW w:w="2283" w:type="dxa"/>
            <w:gridSpan w:val="2"/>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EF4235" w:rsidRDefault="00EF4235">
            <w:pPr>
              <w:autoSpaceDE w:val="0"/>
              <w:autoSpaceDN w:val="0"/>
              <w:adjustRightInd w:val="0"/>
              <w:rPr>
                <w:rFonts w:cs="Times New Roman"/>
              </w:rPr>
            </w:pP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bottom"/>
          </w:tcPr>
          <w:p w:rsidR="00EF4235" w:rsidRDefault="005E056C">
            <w:pPr>
              <w:autoSpaceDE w:val="0"/>
              <w:autoSpaceDN w:val="0"/>
              <w:adjustRightInd w:val="0"/>
              <w:spacing w:line="320" w:lineRule="atLeast"/>
              <w:jc w:val="center"/>
              <w:rPr>
                <w:rFonts w:cs="Times New Roman"/>
              </w:rPr>
            </w:pPr>
            <w:r>
              <w:rPr>
                <w:rFonts w:cs="Times New Roman"/>
              </w:rPr>
              <w:t xml:space="preserve">Teacher motivation   </w:t>
            </w:r>
          </w:p>
        </w:tc>
        <w:tc>
          <w:tcPr>
            <w:tcW w:w="1957"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bottom"/>
          </w:tcPr>
          <w:p w:rsidR="00EF4235" w:rsidRDefault="005E056C">
            <w:pPr>
              <w:autoSpaceDE w:val="0"/>
              <w:autoSpaceDN w:val="0"/>
              <w:adjustRightInd w:val="0"/>
              <w:spacing w:line="320" w:lineRule="atLeast"/>
              <w:jc w:val="center"/>
              <w:rPr>
                <w:rFonts w:cs="Times New Roman"/>
              </w:rPr>
            </w:pPr>
            <w:r>
              <w:rPr>
                <w:rFonts w:cs="Times New Roman"/>
              </w:rPr>
              <w:t xml:space="preserve">Teacher performance  </w:t>
            </w:r>
          </w:p>
        </w:tc>
      </w:tr>
      <w:tr w:rsidR="00EF4235">
        <w:trPr>
          <w:cantSplit/>
          <w:tblHeader/>
          <w:jc w:val="center"/>
        </w:trPr>
        <w:tc>
          <w:tcPr>
            <w:tcW w:w="2232" w:type="dxa"/>
            <w:gridSpan w:val="2"/>
            <w:vMerge w:val="restar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EF4235" w:rsidRDefault="005E056C">
            <w:pPr>
              <w:autoSpaceDE w:val="0"/>
              <w:autoSpaceDN w:val="0"/>
              <w:adjustRightInd w:val="0"/>
              <w:spacing w:line="320" w:lineRule="atLeast"/>
              <w:rPr>
                <w:rFonts w:cs="Times New Roman"/>
              </w:rPr>
            </w:pPr>
            <w:r>
              <w:rPr>
                <w:rFonts w:cs="Times New Roman"/>
              </w:rPr>
              <w:t xml:space="preserve">employee motivation   </w:t>
            </w:r>
          </w:p>
        </w:tc>
        <w:tc>
          <w:tcPr>
            <w:tcW w:w="2283" w:type="dxa"/>
            <w:gridSpan w:val="2"/>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EF4235" w:rsidRDefault="005E056C">
            <w:pPr>
              <w:autoSpaceDE w:val="0"/>
              <w:autoSpaceDN w:val="0"/>
              <w:adjustRightInd w:val="0"/>
              <w:spacing w:line="320" w:lineRule="atLeast"/>
              <w:rPr>
                <w:rFonts w:cs="Times New Roman"/>
              </w:rPr>
            </w:pPr>
            <w:r>
              <w:rPr>
                <w:rFonts w:cs="Times New Roman"/>
              </w:rPr>
              <w:t>Correlation Coefficient</w:t>
            </w: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EF4235" w:rsidRDefault="005E056C">
            <w:pPr>
              <w:autoSpaceDE w:val="0"/>
              <w:autoSpaceDN w:val="0"/>
              <w:adjustRightInd w:val="0"/>
              <w:spacing w:line="320" w:lineRule="atLeast"/>
              <w:jc w:val="right"/>
              <w:rPr>
                <w:rFonts w:cs="Times New Roman"/>
              </w:rPr>
            </w:pPr>
            <w:r>
              <w:rPr>
                <w:rFonts w:cs="Times New Roman"/>
              </w:rPr>
              <w:t>1.000</w:t>
            </w:r>
          </w:p>
        </w:tc>
        <w:tc>
          <w:tcPr>
            <w:tcW w:w="1957"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EF4235" w:rsidRDefault="005E056C">
            <w:pPr>
              <w:autoSpaceDE w:val="0"/>
              <w:autoSpaceDN w:val="0"/>
              <w:adjustRightInd w:val="0"/>
              <w:spacing w:line="320" w:lineRule="atLeast"/>
              <w:jc w:val="right"/>
              <w:rPr>
                <w:rFonts w:cs="Times New Roman"/>
              </w:rPr>
            </w:pPr>
            <w:r>
              <w:rPr>
                <w:rFonts w:cs="Times New Roman"/>
              </w:rPr>
              <w:t>-.162</w:t>
            </w:r>
            <w:r>
              <w:rPr>
                <w:rFonts w:cs="Times New Roman"/>
                <w:vertAlign w:val="superscript"/>
              </w:rPr>
              <w:t>**</w:t>
            </w:r>
          </w:p>
        </w:tc>
      </w:tr>
      <w:tr w:rsidR="00EF4235">
        <w:trPr>
          <w:cantSplit/>
          <w:tblHeader/>
          <w:jc w:val="center"/>
        </w:trPr>
        <w:tc>
          <w:tcPr>
            <w:tcW w:w="2232" w:type="dxa"/>
            <w:gridSpan w:val="2"/>
            <w:vMerge/>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EF4235" w:rsidRDefault="00EF4235">
            <w:pPr>
              <w:autoSpaceDE w:val="0"/>
              <w:autoSpaceDN w:val="0"/>
              <w:adjustRightInd w:val="0"/>
              <w:rPr>
                <w:rFonts w:cs="Times New Roman"/>
              </w:rPr>
            </w:pPr>
          </w:p>
        </w:tc>
        <w:tc>
          <w:tcPr>
            <w:tcW w:w="2283" w:type="dxa"/>
            <w:gridSpan w:val="2"/>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EF4235" w:rsidRDefault="005E056C">
            <w:pPr>
              <w:autoSpaceDE w:val="0"/>
              <w:autoSpaceDN w:val="0"/>
              <w:adjustRightInd w:val="0"/>
              <w:spacing w:line="320" w:lineRule="atLeast"/>
              <w:rPr>
                <w:rFonts w:cs="Times New Roman"/>
              </w:rPr>
            </w:pPr>
            <w:r>
              <w:rPr>
                <w:rFonts w:cs="Times New Roman"/>
              </w:rPr>
              <w:t>Sig. (2-tailed)</w:t>
            </w: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EF4235" w:rsidRDefault="005E056C">
            <w:pPr>
              <w:autoSpaceDE w:val="0"/>
              <w:autoSpaceDN w:val="0"/>
              <w:adjustRightInd w:val="0"/>
              <w:spacing w:line="320" w:lineRule="atLeast"/>
              <w:jc w:val="right"/>
              <w:rPr>
                <w:rFonts w:cs="Times New Roman"/>
              </w:rPr>
            </w:pPr>
            <w:r>
              <w:rPr>
                <w:rFonts w:cs="Times New Roman"/>
              </w:rPr>
              <w:t>.</w:t>
            </w:r>
          </w:p>
        </w:tc>
        <w:tc>
          <w:tcPr>
            <w:tcW w:w="1957"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EF4235" w:rsidRDefault="005E056C">
            <w:pPr>
              <w:autoSpaceDE w:val="0"/>
              <w:autoSpaceDN w:val="0"/>
              <w:adjustRightInd w:val="0"/>
              <w:spacing w:line="320" w:lineRule="atLeast"/>
              <w:jc w:val="right"/>
              <w:rPr>
                <w:rFonts w:cs="Times New Roman"/>
              </w:rPr>
            </w:pPr>
            <w:r>
              <w:rPr>
                <w:rFonts w:cs="Times New Roman"/>
              </w:rPr>
              <w:t>.309</w:t>
            </w:r>
          </w:p>
        </w:tc>
      </w:tr>
      <w:tr w:rsidR="00EF4235">
        <w:trPr>
          <w:cantSplit/>
          <w:tblHeader/>
          <w:jc w:val="center"/>
        </w:trPr>
        <w:tc>
          <w:tcPr>
            <w:tcW w:w="2232" w:type="dxa"/>
            <w:gridSpan w:val="2"/>
            <w:vMerge/>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EF4235" w:rsidRDefault="00EF4235">
            <w:pPr>
              <w:autoSpaceDE w:val="0"/>
              <w:autoSpaceDN w:val="0"/>
              <w:adjustRightInd w:val="0"/>
              <w:rPr>
                <w:rFonts w:cs="Times New Roman"/>
              </w:rPr>
            </w:pPr>
          </w:p>
        </w:tc>
        <w:tc>
          <w:tcPr>
            <w:tcW w:w="2283" w:type="dxa"/>
            <w:gridSpan w:val="2"/>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EF4235" w:rsidRDefault="005E056C">
            <w:pPr>
              <w:autoSpaceDE w:val="0"/>
              <w:autoSpaceDN w:val="0"/>
              <w:adjustRightInd w:val="0"/>
              <w:spacing w:line="320" w:lineRule="atLeast"/>
              <w:rPr>
                <w:rFonts w:cs="Times New Roman"/>
              </w:rPr>
            </w:pPr>
            <w:r>
              <w:rPr>
                <w:rFonts w:cs="Times New Roman"/>
              </w:rPr>
              <w:t>N</w:t>
            </w: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EF4235" w:rsidRDefault="005E056C">
            <w:pPr>
              <w:autoSpaceDE w:val="0"/>
              <w:autoSpaceDN w:val="0"/>
              <w:adjustRightInd w:val="0"/>
              <w:jc w:val="right"/>
              <w:rPr>
                <w:rFonts w:cs="Times New Roman"/>
              </w:rPr>
            </w:pPr>
            <w:r>
              <w:rPr>
                <w:rFonts w:cs="Times New Roman"/>
              </w:rPr>
              <w:t>113</w:t>
            </w:r>
          </w:p>
        </w:tc>
        <w:tc>
          <w:tcPr>
            <w:tcW w:w="1957"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EF4235" w:rsidRDefault="005E056C">
            <w:pPr>
              <w:autoSpaceDE w:val="0"/>
              <w:autoSpaceDN w:val="0"/>
              <w:adjustRightInd w:val="0"/>
              <w:jc w:val="right"/>
              <w:rPr>
                <w:rFonts w:cs="Times New Roman"/>
              </w:rPr>
            </w:pPr>
            <w:r>
              <w:rPr>
                <w:rFonts w:cs="Times New Roman"/>
              </w:rPr>
              <w:t>113</w:t>
            </w:r>
          </w:p>
        </w:tc>
      </w:tr>
      <w:tr w:rsidR="00EF4235">
        <w:trPr>
          <w:cantSplit/>
          <w:tblHeader/>
          <w:jc w:val="center"/>
        </w:trPr>
        <w:tc>
          <w:tcPr>
            <w:tcW w:w="2232" w:type="dxa"/>
            <w:gridSpan w:val="2"/>
            <w:vMerge w:val="restar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EF4235" w:rsidRDefault="005E056C">
            <w:pPr>
              <w:autoSpaceDE w:val="0"/>
              <w:autoSpaceDN w:val="0"/>
              <w:adjustRightInd w:val="0"/>
              <w:spacing w:line="320" w:lineRule="atLeast"/>
              <w:rPr>
                <w:rFonts w:cs="Times New Roman"/>
              </w:rPr>
            </w:pPr>
            <w:r>
              <w:rPr>
                <w:rFonts w:cs="Times New Roman"/>
              </w:rPr>
              <w:t xml:space="preserve">Teacher performance </w:t>
            </w:r>
          </w:p>
        </w:tc>
        <w:tc>
          <w:tcPr>
            <w:tcW w:w="2283" w:type="dxa"/>
            <w:gridSpan w:val="2"/>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EF4235" w:rsidRDefault="005E056C">
            <w:pPr>
              <w:autoSpaceDE w:val="0"/>
              <w:autoSpaceDN w:val="0"/>
              <w:adjustRightInd w:val="0"/>
              <w:spacing w:line="320" w:lineRule="atLeast"/>
              <w:rPr>
                <w:rFonts w:cs="Times New Roman"/>
              </w:rPr>
            </w:pPr>
            <w:r>
              <w:rPr>
                <w:rFonts w:cs="Times New Roman"/>
              </w:rPr>
              <w:t>Correlation Coefficient</w:t>
            </w: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EF4235" w:rsidRDefault="005E056C">
            <w:pPr>
              <w:autoSpaceDE w:val="0"/>
              <w:autoSpaceDN w:val="0"/>
              <w:adjustRightInd w:val="0"/>
              <w:spacing w:line="320" w:lineRule="atLeast"/>
              <w:jc w:val="right"/>
              <w:rPr>
                <w:rFonts w:cs="Times New Roman"/>
              </w:rPr>
            </w:pPr>
            <w:r>
              <w:rPr>
                <w:rFonts w:cs="Times New Roman"/>
              </w:rPr>
              <w:t>-.162</w:t>
            </w:r>
            <w:r>
              <w:rPr>
                <w:rFonts w:cs="Times New Roman"/>
                <w:vertAlign w:val="superscript"/>
              </w:rPr>
              <w:t>**</w:t>
            </w:r>
          </w:p>
        </w:tc>
        <w:tc>
          <w:tcPr>
            <w:tcW w:w="1957"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EF4235" w:rsidRDefault="005E056C">
            <w:pPr>
              <w:autoSpaceDE w:val="0"/>
              <w:autoSpaceDN w:val="0"/>
              <w:adjustRightInd w:val="0"/>
              <w:spacing w:line="320" w:lineRule="atLeast"/>
              <w:jc w:val="right"/>
              <w:rPr>
                <w:rFonts w:cs="Times New Roman"/>
              </w:rPr>
            </w:pPr>
            <w:r>
              <w:rPr>
                <w:rFonts w:cs="Times New Roman"/>
              </w:rPr>
              <w:t>1.000</w:t>
            </w:r>
          </w:p>
        </w:tc>
      </w:tr>
      <w:tr w:rsidR="00EF4235">
        <w:trPr>
          <w:cantSplit/>
          <w:tblHeader/>
          <w:jc w:val="center"/>
        </w:trPr>
        <w:tc>
          <w:tcPr>
            <w:tcW w:w="2232" w:type="dxa"/>
            <w:gridSpan w:val="2"/>
            <w:vMerge/>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EF4235" w:rsidRDefault="00EF4235">
            <w:pPr>
              <w:autoSpaceDE w:val="0"/>
              <w:autoSpaceDN w:val="0"/>
              <w:adjustRightInd w:val="0"/>
              <w:rPr>
                <w:rFonts w:cs="Times New Roman"/>
              </w:rPr>
            </w:pPr>
          </w:p>
        </w:tc>
        <w:tc>
          <w:tcPr>
            <w:tcW w:w="2283" w:type="dxa"/>
            <w:gridSpan w:val="2"/>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EF4235" w:rsidRDefault="005E056C">
            <w:pPr>
              <w:autoSpaceDE w:val="0"/>
              <w:autoSpaceDN w:val="0"/>
              <w:adjustRightInd w:val="0"/>
              <w:spacing w:line="320" w:lineRule="atLeast"/>
              <w:rPr>
                <w:rFonts w:cs="Times New Roman"/>
              </w:rPr>
            </w:pPr>
            <w:r>
              <w:rPr>
                <w:rFonts w:cs="Times New Roman"/>
              </w:rPr>
              <w:t>Sig. (2-tailed)</w:t>
            </w: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EF4235" w:rsidRDefault="005E056C">
            <w:pPr>
              <w:autoSpaceDE w:val="0"/>
              <w:autoSpaceDN w:val="0"/>
              <w:adjustRightInd w:val="0"/>
              <w:spacing w:line="320" w:lineRule="atLeast"/>
              <w:jc w:val="right"/>
              <w:rPr>
                <w:rFonts w:cs="Times New Roman"/>
              </w:rPr>
            </w:pPr>
            <w:r>
              <w:rPr>
                <w:rFonts w:cs="Times New Roman"/>
              </w:rPr>
              <w:t>.309</w:t>
            </w:r>
          </w:p>
        </w:tc>
        <w:tc>
          <w:tcPr>
            <w:tcW w:w="1957"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EF4235" w:rsidRDefault="005E056C">
            <w:pPr>
              <w:autoSpaceDE w:val="0"/>
              <w:autoSpaceDN w:val="0"/>
              <w:adjustRightInd w:val="0"/>
              <w:spacing w:line="320" w:lineRule="atLeast"/>
              <w:jc w:val="right"/>
              <w:rPr>
                <w:rFonts w:cs="Times New Roman"/>
              </w:rPr>
            </w:pPr>
            <w:r>
              <w:rPr>
                <w:rFonts w:cs="Times New Roman"/>
              </w:rPr>
              <w:t>.</w:t>
            </w:r>
          </w:p>
        </w:tc>
      </w:tr>
      <w:tr w:rsidR="00EF4235">
        <w:trPr>
          <w:cantSplit/>
          <w:tblHeader/>
          <w:jc w:val="center"/>
        </w:trPr>
        <w:tc>
          <w:tcPr>
            <w:tcW w:w="2232" w:type="dxa"/>
            <w:gridSpan w:val="2"/>
            <w:vMerge/>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EF4235" w:rsidRDefault="00EF4235">
            <w:pPr>
              <w:autoSpaceDE w:val="0"/>
              <w:autoSpaceDN w:val="0"/>
              <w:adjustRightInd w:val="0"/>
              <w:rPr>
                <w:rFonts w:cs="Times New Roman"/>
              </w:rPr>
            </w:pPr>
          </w:p>
        </w:tc>
        <w:tc>
          <w:tcPr>
            <w:tcW w:w="2283" w:type="dxa"/>
            <w:gridSpan w:val="2"/>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EF4235" w:rsidRDefault="005E056C">
            <w:pPr>
              <w:autoSpaceDE w:val="0"/>
              <w:autoSpaceDN w:val="0"/>
              <w:adjustRightInd w:val="0"/>
              <w:spacing w:line="320" w:lineRule="atLeast"/>
              <w:rPr>
                <w:rFonts w:cs="Times New Roman"/>
              </w:rPr>
            </w:pPr>
            <w:r>
              <w:rPr>
                <w:rFonts w:cs="Times New Roman"/>
              </w:rPr>
              <w:t>N</w:t>
            </w: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EF4235" w:rsidRDefault="005E056C">
            <w:pPr>
              <w:autoSpaceDE w:val="0"/>
              <w:autoSpaceDN w:val="0"/>
              <w:adjustRightInd w:val="0"/>
              <w:jc w:val="right"/>
              <w:rPr>
                <w:rFonts w:cs="Times New Roman"/>
              </w:rPr>
            </w:pPr>
            <w:r>
              <w:rPr>
                <w:rFonts w:cs="Times New Roman"/>
              </w:rPr>
              <w:t>113</w:t>
            </w:r>
          </w:p>
        </w:tc>
        <w:tc>
          <w:tcPr>
            <w:tcW w:w="1957"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EF4235" w:rsidRDefault="005E056C">
            <w:pPr>
              <w:autoSpaceDE w:val="0"/>
              <w:autoSpaceDN w:val="0"/>
              <w:adjustRightInd w:val="0"/>
              <w:jc w:val="right"/>
              <w:rPr>
                <w:rFonts w:cs="Times New Roman"/>
              </w:rPr>
            </w:pPr>
            <w:r>
              <w:rPr>
                <w:rFonts w:cs="Times New Roman"/>
              </w:rPr>
              <w:t>113</w:t>
            </w:r>
          </w:p>
        </w:tc>
      </w:tr>
      <w:tr w:rsidR="00EF4235">
        <w:trPr>
          <w:gridAfter w:val="3"/>
          <w:wAfter w:w="5034" w:type="dxa"/>
          <w:cantSplit/>
          <w:jc w:val="center"/>
        </w:trPr>
        <w:tc>
          <w:tcPr>
            <w:tcW w:w="1440" w:type="dxa"/>
            <w:tcBorders>
              <w:top w:val="single" w:sz="4" w:space="0" w:color="auto"/>
              <w:left w:val="nil"/>
              <w:bottom w:val="nil"/>
              <w:right w:val="nil"/>
            </w:tcBorders>
            <w:shd w:val="clear" w:color="auto" w:fill="FFFFFF"/>
            <w:tcMar>
              <w:top w:w="30" w:type="dxa"/>
              <w:left w:w="30" w:type="dxa"/>
              <w:bottom w:w="30" w:type="dxa"/>
              <w:right w:w="30" w:type="dxa"/>
            </w:tcMar>
          </w:tcPr>
          <w:p w:rsidR="00EF4235" w:rsidRDefault="00EF4235">
            <w:pPr>
              <w:autoSpaceDE w:val="0"/>
              <w:autoSpaceDN w:val="0"/>
              <w:adjustRightInd w:val="0"/>
              <w:rPr>
                <w:rFonts w:cs="Times New Roman"/>
              </w:rPr>
            </w:pPr>
          </w:p>
        </w:tc>
        <w:tc>
          <w:tcPr>
            <w:tcW w:w="1438" w:type="dxa"/>
            <w:gridSpan w:val="2"/>
            <w:tcBorders>
              <w:top w:val="single" w:sz="4" w:space="0" w:color="auto"/>
              <w:left w:val="nil"/>
              <w:bottom w:val="nil"/>
              <w:right w:val="nil"/>
            </w:tcBorders>
            <w:shd w:val="clear" w:color="auto" w:fill="FFFFFF"/>
            <w:tcMar>
              <w:top w:w="30" w:type="dxa"/>
              <w:left w:w="30" w:type="dxa"/>
              <w:bottom w:w="30" w:type="dxa"/>
              <w:right w:w="30" w:type="dxa"/>
            </w:tcMar>
          </w:tcPr>
          <w:p w:rsidR="00EF4235" w:rsidRDefault="00EF4235">
            <w:pPr>
              <w:autoSpaceDE w:val="0"/>
              <w:autoSpaceDN w:val="0"/>
              <w:adjustRightInd w:val="0"/>
              <w:rPr>
                <w:rFonts w:cs="Times New Roman"/>
              </w:rPr>
            </w:pPr>
          </w:p>
        </w:tc>
      </w:tr>
    </w:tbl>
    <w:p w:rsidR="00EF4235" w:rsidRDefault="005E056C">
      <w:pPr>
        <w:pStyle w:val="BodyText"/>
        <w:spacing w:line="480" w:lineRule="auto"/>
      </w:pPr>
      <w:r>
        <w:t xml:space="preserve">The implication of these findings </w:t>
      </w:r>
      <w:r>
        <w:t>was that there was a negative significant relationship between employee motivation and teacher performance in the selected GASSs in Butambala District, Uganda. The negative influence implied that employee motivation was not being done adequately in a manne</w:t>
      </w:r>
      <w:r>
        <w:t>r that is efficient and effective in the selected GASSs in Butambala District. The negative relationship implied that employee motivation and teacher performance do not move in the same direction whereby the lower the employee motivation the lower the leve</w:t>
      </w:r>
      <w:r>
        <w:t xml:space="preserve">ls of teacher performance in the selected GASSs in Butambala District. </w:t>
      </w:r>
      <w:r>
        <w:lastRenderedPageBreak/>
        <w:t>Therefore it does not necessarily mean that when you motivate the employee they automatically improve the performance. There are other factors which explain performance other than emplo</w:t>
      </w:r>
      <w:r>
        <w:t>yee motivation.</w:t>
      </w:r>
    </w:p>
    <w:p w:rsidR="00EF4235" w:rsidRDefault="005E056C">
      <w:pPr>
        <w:pStyle w:val="BodyText"/>
        <w:spacing w:line="480" w:lineRule="auto"/>
      </w:pPr>
      <w:r>
        <w:t xml:space="preserve">Further, the above can be interpreted to mean that motivation of employees was not a factor in teacher performance. This could be because of the types of motivation given or the unfairness with which it was being done. </w:t>
      </w:r>
    </w:p>
    <w:p w:rsidR="00EF4235" w:rsidRDefault="005E056C">
      <w:pPr>
        <w:pStyle w:val="Heading1"/>
        <w:tabs>
          <w:tab w:val="clear" w:pos="432"/>
        </w:tabs>
        <w:spacing w:line="480" w:lineRule="auto"/>
        <w:ind w:left="0" w:firstLine="0"/>
        <w:jc w:val="both"/>
        <w:rPr>
          <w:szCs w:val="24"/>
        </w:rPr>
      </w:pPr>
      <w:bookmarkStart w:id="483" w:name="_Toc488232886"/>
      <w:bookmarkStart w:id="484" w:name="_Toc505768996"/>
      <w:bookmarkStart w:id="485" w:name="_Toc506903550"/>
      <w:r>
        <w:rPr>
          <w:szCs w:val="24"/>
        </w:rPr>
        <w:t xml:space="preserve">4.4.3.3Regression </w:t>
      </w:r>
      <w:r>
        <w:rPr>
          <w:szCs w:val="24"/>
        </w:rPr>
        <w:t xml:space="preserve">results for employee motivation and teacher performance in </w:t>
      </w:r>
      <w:bookmarkEnd w:id="483"/>
      <w:r>
        <w:rPr>
          <w:szCs w:val="24"/>
        </w:rPr>
        <w:t>the selected GASSs in Butambala District.</w:t>
      </w:r>
      <w:bookmarkEnd w:id="484"/>
      <w:bookmarkEnd w:id="485"/>
    </w:p>
    <w:p w:rsidR="00EF4235" w:rsidRDefault="005E056C">
      <w:pPr>
        <w:spacing w:line="480" w:lineRule="auto"/>
        <w:rPr>
          <w:rFonts w:cs="Times New Roman"/>
        </w:rPr>
      </w:pPr>
      <w:bookmarkStart w:id="486" w:name="_Toc466641639"/>
      <w:bookmarkStart w:id="487" w:name="_Toc488232887"/>
      <w:r>
        <w:rPr>
          <w:rFonts w:cs="Times New Roman"/>
        </w:rPr>
        <w:t>Further analysis was conducted using a regression to determine the effect of employee motivation on teacher performance in selected GASSs in Butambala Dist</w:t>
      </w:r>
      <w:r>
        <w:rPr>
          <w:rFonts w:cs="Times New Roman"/>
        </w:rPr>
        <w:t>rict. Findings are presented in Table4.10, accompanied with an analysis and interpretation.</w:t>
      </w:r>
      <w:bookmarkEnd w:id="486"/>
      <w:bookmarkEnd w:id="487"/>
    </w:p>
    <w:p w:rsidR="00EF4235" w:rsidRDefault="005E056C">
      <w:pPr>
        <w:pStyle w:val="Caption"/>
      </w:pPr>
      <w:bookmarkStart w:id="488" w:name="_Toc505771392"/>
      <w:r>
        <w:t xml:space="preserve">Table 4. </w:t>
      </w:r>
      <w:r>
        <w:fldChar w:fldCharType="begin"/>
      </w:r>
      <w:r>
        <w:instrText xml:space="preserve"> SEQ Table_4. \* ARABIC </w:instrText>
      </w:r>
      <w:r>
        <w:fldChar w:fldCharType="separate"/>
      </w:r>
      <w:r>
        <w:rPr>
          <w:noProof/>
        </w:rPr>
        <w:t>10</w:t>
      </w:r>
      <w:r>
        <w:fldChar w:fldCharType="end"/>
      </w:r>
      <w:r>
        <w:t>: Model summary</w:t>
      </w:r>
      <w:bookmarkEnd w:id="48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97"/>
        <w:gridCol w:w="1658"/>
        <w:gridCol w:w="2136"/>
        <w:gridCol w:w="804"/>
        <w:gridCol w:w="1096"/>
        <w:gridCol w:w="768"/>
      </w:tblGrid>
      <w:tr w:rsidR="00EF4235">
        <w:trPr>
          <w:trHeight w:val="300"/>
        </w:trPr>
        <w:tc>
          <w:tcPr>
            <w:tcW w:w="2348" w:type="pct"/>
            <w:gridSpan w:val="2"/>
            <w:noWrap/>
            <w:tcMar>
              <w:top w:w="15" w:type="dxa"/>
              <w:left w:w="15" w:type="dxa"/>
              <w:bottom w:w="0" w:type="dxa"/>
              <w:right w:w="15" w:type="dxa"/>
            </w:tcMar>
            <w:vAlign w:val="bottom"/>
            <w:hideMark/>
          </w:tcPr>
          <w:p w:rsidR="00EF4235" w:rsidRDefault="005E056C">
            <w:pPr>
              <w:jc w:val="center"/>
              <w:rPr>
                <w:rFonts w:cs="Times New Roman"/>
                <w:i/>
                <w:iCs/>
              </w:rPr>
            </w:pPr>
            <w:r>
              <w:rPr>
                <w:rFonts w:cs="Times New Roman"/>
                <w:i/>
                <w:iCs/>
              </w:rPr>
              <w:t>Regression Statistics</w:t>
            </w:r>
          </w:p>
        </w:tc>
        <w:tc>
          <w:tcPr>
            <w:tcW w:w="1179" w:type="pct"/>
            <w:noWrap/>
            <w:tcMar>
              <w:top w:w="15" w:type="dxa"/>
              <w:left w:w="15" w:type="dxa"/>
              <w:bottom w:w="0" w:type="dxa"/>
              <w:right w:w="15" w:type="dxa"/>
            </w:tcMar>
            <w:vAlign w:val="bottom"/>
            <w:hideMark/>
          </w:tcPr>
          <w:p w:rsidR="00EF4235" w:rsidRDefault="00EF4235">
            <w:pPr>
              <w:jc w:val="center"/>
              <w:rPr>
                <w:rFonts w:cs="Times New Roman"/>
                <w:i/>
                <w:iCs/>
              </w:rPr>
            </w:pPr>
          </w:p>
        </w:tc>
        <w:tc>
          <w:tcPr>
            <w:tcW w:w="444" w:type="pct"/>
            <w:noWrap/>
            <w:tcMar>
              <w:top w:w="15" w:type="dxa"/>
              <w:left w:w="15" w:type="dxa"/>
              <w:bottom w:w="0" w:type="dxa"/>
              <w:right w:w="15" w:type="dxa"/>
            </w:tcMar>
            <w:vAlign w:val="bottom"/>
            <w:hideMark/>
          </w:tcPr>
          <w:p w:rsidR="00EF4235" w:rsidRDefault="00EF4235">
            <w:pPr>
              <w:rPr>
                <w:rFonts w:cs="Times New Roman"/>
              </w:rPr>
            </w:pPr>
          </w:p>
        </w:tc>
        <w:tc>
          <w:tcPr>
            <w:tcW w:w="605" w:type="pct"/>
            <w:noWrap/>
            <w:tcMar>
              <w:top w:w="15" w:type="dxa"/>
              <w:left w:w="15" w:type="dxa"/>
              <w:bottom w:w="0" w:type="dxa"/>
              <w:right w:w="15" w:type="dxa"/>
            </w:tcMar>
            <w:vAlign w:val="bottom"/>
            <w:hideMark/>
          </w:tcPr>
          <w:p w:rsidR="00EF4235" w:rsidRDefault="00EF4235">
            <w:pPr>
              <w:rPr>
                <w:rFonts w:cs="Times New Roman"/>
              </w:rPr>
            </w:pPr>
          </w:p>
        </w:tc>
        <w:tc>
          <w:tcPr>
            <w:tcW w:w="424" w:type="pct"/>
            <w:noWrap/>
            <w:tcMar>
              <w:top w:w="15" w:type="dxa"/>
              <w:left w:w="15" w:type="dxa"/>
              <w:bottom w:w="0" w:type="dxa"/>
              <w:right w:w="15" w:type="dxa"/>
            </w:tcMar>
            <w:vAlign w:val="bottom"/>
            <w:hideMark/>
          </w:tcPr>
          <w:p w:rsidR="00EF4235" w:rsidRDefault="00EF4235">
            <w:pPr>
              <w:rPr>
                <w:rFonts w:cs="Times New Roman"/>
              </w:rPr>
            </w:pPr>
          </w:p>
        </w:tc>
      </w:tr>
      <w:tr w:rsidR="00EF4235">
        <w:trPr>
          <w:trHeight w:val="300"/>
        </w:trPr>
        <w:tc>
          <w:tcPr>
            <w:tcW w:w="1433" w:type="pct"/>
            <w:noWrap/>
            <w:tcMar>
              <w:top w:w="15" w:type="dxa"/>
              <w:left w:w="15" w:type="dxa"/>
              <w:bottom w:w="0" w:type="dxa"/>
              <w:right w:w="15" w:type="dxa"/>
            </w:tcMar>
            <w:vAlign w:val="bottom"/>
            <w:hideMark/>
          </w:tcPr>
          <w:p w:rsidR="00EF4235" w:rsidRDefault="005E056C">
            <w:pPr>
              <w:rPr>
                <w:rFonts w:cs="Times New Roman"/>
              </w:rPr>
            </w:pPr>
            <w:r>
              <w:rPr>
                <w:rFonts w:cs="Times New Roman"/>
              </w:rPr>
              <w:t>Multiple R</w:t>
            </w:r>
          </w:p>
        </w:tc>
        <w:tc>
          <w:tcPr>
            <w:tcW w:w="915" w:type="pct"/>
            <w:noWrap/>
            <w:tcMar>
              <w:top w:w="15" w:type="dxa"/>
              <w:left w:w="15" w:type="dxa"/>
              <w:bottom w:w="0" w:type="dxa"/>
              <w:right w:w="15" w:type="dxa"/>
            </w:tcMar>
            <w:vAlign w:val="bottom"/>
            <w:hideMark/>
          </w:tcPr>
          <w:p w:rsidR="00EF4235" w:rsidRDefault="005E056C">
            <w:pPr>
              <w:jc w:val="right"/>
              <w:rPr>
                <w:rFonts w:cs="Times New Roman"/>
              </w:rPr>
            </w:pPr>
            <w:r>
              <w:rPr>
                <w:rFonts w:cs="Times New Roman"/>
              </w:rPr>
              <w:t>.320</w:t>
            </w:r>
            <w:r>
              <w:rPr>
                <w:rFonts w:cs="Times New Roman"/>
                <w:vertAlign w:val="superscript"/>
              </w:rPr>
              <w:t>a</w:t>
            </w:r>
          </w:p>
        </w:tc>
        <w:tc>
          <w:tcPr>
            <w:tcW w:w="1179" w:type="pct"/>
            <w:noWrap/>
            <w:tcMar>
              <w:top w:w="15" w:type="dxa"/>
              <w:left w:w="15" w:type="dxa"/>
              <w:bottom w:w="0" w:type="dxa"/>
              <w:right w:w="15" w:type="dxa"/>
            </w:tcMar>
            <w:vAlign w:val="bottom"/>
            <w:hideMark/>
          </w:tcPr>
          <w:p w:rsidR="00EF4235" w:rsidRDefault="00EF4235">
            <w:pPr>
              <w:jc w:val="right"/>
              <w:rPr>
                <w:rFonts w:cs="Times New Roman"/>
              </w:rPr>
            </w:pPr>
          </w:p>
        </w:tc>
        <w:tc>
          <w:tcPr>
            <w:tcW w:w="444" w:type="pct"/>
            <w:noWrap/>
            <w:tcMar>
              <w:top w:w="15" w:type="dxa"/>
              <w:left w:w="15" w:type="dxa"/>
              <w:bottom w:w="0" w:type="dxa"/>
              <w:right w:w="15" w:type="dxa"/>
            </w:tcMar>
            <w:vAlign w:val="bottom"/>
            <w:hideMark/>
          </w:tcPr>
          <w:p w:rsidR="00EF4235" w:rsidRDefault="00EF4235">
            <w:pPr>
              <w:rPr>
                <w:rFonts w:cs="Times New Roman"/>
              </w:rPr>
            </w:pPr>
          </w:p>
        </w:tc>
        <w:tc>
          <w:tcPr>
            <w:tcW w:w="605" w:type="pct"/>
            <w:noWrap/>
            <w:tcMar>
              <w:top w:w="15" w:type="dxa"/>
              <w:left w:w="15" w:type="dxa"/>
              <w:bottom w:w="0" w:type="dxa"/>
              <w:right w:w="15" w:type="dxa"/>
            </w:tcMar>
            <w:vAlign w:val="bottom"/>
            <w:hideMark/>
          </w:tcPr>
          <w:p w:rsidR="00EF4235" w:rsidRDefault="00EF4235">
            <w:pPr>
              <w:rPr>
                <w:rFonts w:cs="Times New Roman"/>
              </w:rPr>
            </w:pPr>
          </w:p>
        </w:tc>
        <w:tc>
          <w:tcPr>
            <w:tcW w:w="424" w:type="pct"/>
            <w:noWrap/>
            <w:tcMar>
              <w:top w:w="15" w:type="dxa"/>
              <w:left w:w="15" w:type="dxa"/>
              <w:bottom w:w="0" w:type="dxa"/>
              <w:right w:w="15" w:type="dxa"/>
            </w:tcMar>
            <w:vAlign w:val="bottom"/>
            <w:hideMark/>
          </w:tcPr>
          <w:p w:rsidR="00EF4235" w:rsidRDefault="00EF4235">
            <w:pPr>
              <w:rPr>
                <w:rFonts w:cs="Times New Roman"/>
              </w:rPr>
            </w:pPr>
          </w:p>
        </w:tc>
      </w:tr>
      <w:tr w:rsidR="00EF4235">
        <w:trPr>
          <w:trHeight w:val="300"/>
        </w:trPr>
        <w:tc>
          <w:tcPr>
            <w:tcW w:w="1433" w:type="pct"/>
            <w:noWrap/>
            <w:tcMar>
              <w:top w:w="15" w:type="dxa"/>
              <w:left w:w="15" w:type="dxa"/>
              <w:bottom w:w="0" w:type="dxa"/>
              <w:right w:w="15" w:type="dxa"/>
            </w:tcMar>
            <w:vAlign w:val="bottom"/>
            <w:hideMark/>
          </w:tcPr>
          <w:p w:rsidR="00EF4235" w:rsidRDefault="005E056C">
            <w:pPr>
              <w:rPr>
                <w:rFonts w:cs="Times New Roman"/>
              </w:rPr>
            </w:pPr>
            <w:r>
              <w:rPr>
                <w:rFonts w:cs="Times New Roman"/>
              </w:rPr>
              <w:t>R Square</w:t>
            </w:r>
          </w:p>
        </w:tc>
        <w:tc>
          <w:tcPr>
            <w:tcW w:w="915" w:type="pct"/>
            <w:noWrap/>
            <w:tcMar>
              <w:top w:w="15" w:type="dxa"/>
              <w:left w:w="15" w:type="dxa"/>
              <w:bottom w:w="0" w:type="dxa"/>
              <w:right w:w="15" w:type="dxa"/>
            </w:tcMar>
            <w:vAlign w:val="bottom"/>
            <w:hideMark/>
          </w:tcPr>
          <w:p w:rsidR="00EF4235" w:rsidRDefault="005E056C">
            <w:pPr>
              <w:jc w:val="right"/>
              <w:rPr>
                <w:rFonts w:cs="Times New Roman"/>
              </w:rPr>
            </w:pPr>
            <w:r>
              <w:rPr>
                <w:rFonts w:cs="Times New Roman"/>
              </w:rPr>
              <w:t>.246</w:t>
            </w:r>
          </w:p>
        </w:tc>
        <w:tc>
          <w:tcPr>
            <w:tcW w:w="1179" w:type="pct"/>
            <w:noWrap/>
            <w:tcMar>
              <w:top w:w="15" w:type="dxa"/>
              <w:left w:w="15" w:type="dxa"/>
              <w:bottom w:w="0" w:type="dxa"/>
              <w:right w:w="15" w:type="dxa"/>
            </w:tcMar>
            <w:vAlign w:val="bottom"/>
            <w:hideMark/>
          </w:tcPr>
          <w:p w:rsidR="00EF4235" w:rsidRDefault="00EF4235">
            <w:pPr>
              <w:jc w:val="right"/>
              <w:rPr>
                <w:rFonts w:cs="Times New Roman"/>
              </w:rPr>
            </w:pPr>
          </w:p>
        </w:tc>
        <w:tc>
          <w:tcPr>
            <w:tcW w:w="444" w:type="pct"/>
            <w:noWrap/>
            <w:tcMar>
              <w:top w:w="15" w:type="dxa"/>
              <w:left w:w="15" w:type="dxa"/>
              <w:bottom w:w="0" w:type="dxa"/>
              <w:right w:w="15" w:type="dxa"/>
            </w:tcMar>
            <w:vAlign w:val="bottom"/>
            <w:hideMark/>
          </w:tcPr>
          <w:p w:rsidR="00EF4235" w:rsidRDefault="00EF4235">
            <w:pPr>
              <w:rPr>
                <w:rFonts w:cs="Times New Roman"/>
              </w:rPr>
            </w:pPr>
          </w:p>
        </w:tc>
        <w:tc>
          <w:tcPr>
            <w:tcW w:w="605" w:type="pct"/>
            <w:noWrap/>
            <w:tcMar>
              <w:top w:w="15" w:type="dxa"/>
              <w:left w:w="15" w:type="dxa"/>
              <w:bottom w:w="0" w:type="dxa"/>
              <w:right w:w="15" w:type="dxa"/>
            </w:tcMar>
            <w:vAlign w:val="bottom"/>
            <w:hideMark/>
          </w:tcPr>
          <w:p w:rsidR="00EF4235" w:rsidRDefault="00EF4235">
            <w:pPr>
              <w:rPr>
                <w:rFonts w:cs="Times New Roman"/>
              </w:rPr>
            </w:pPr>
          </w:p>
        </w:tc>
        <w:tc>
          <w:tcPr>
            <w:tcW w:w="424" w:type="pct"/>
            <w:noWrap/>
            <w:tcMar>
              <w:top w:w="15" w:type="dxa"/>
              <w:left w:w="15" w:type="dxa"/>
              <w:bottom w:w="0" w:type="dxa"/>
              <w:right w:w="15" w:type="dxa"/>
            </w:tcMar>
            <w:vAlign w:val="bottom"/>
            <w:hideMark/>
          </w:tcPr>
          <w:p w:rsidR="00EF4235" w:rsidRDefault="00EF4235">
            <w:pPr>
              <w:rPr>
                <w:rFonts w:cs="Times New Roman"/>
              </w:rPr>
            </w:pPr>
          </w:p>
        </w:tc>
      </w:tr>
      <w:tr w:rsidR="00EF4235">
        <w:trPr>
          <w:trHeight w:val="300"/>
        </w:trPr>
        <w:tc>
          <w:tcPr>
            <w:tcW w:w="1433" w:type="pct"/>
            <w:noWrap/>
            <w:tcMar>
              <w:top w:w="15" w:type="dxa"/>
              <w:left w:w="15" w:type="dxa"/>
              <w:bottom w:w="0" w:type="dxa"/>
              <w:right w:w="15" w:type="dxa"/>
            </w:tcMar>
            <w:vAlign w:val="bottom"/>
            <w:hideMark/>
          </w:tcPr>
          <w:p w:rsidR="00EF4235" w:rsidRDefault="005E056C">
            <w:pPr>
              <w:rPr>
                <w:rFonts w:cs="Times New Roman"/>
              </w:rPr>
            </w:pPr>
            <w:r>
              <w:rPr>
                <w:rFonts w:cs="Times New Roman"/>
              </w:rPr>
              <w:t>Adjusted R Square</w:t>
            </w:r>
          </w:p>
        </w:tc>
        <w:tc>
          <w:tcPr>
            <w:tcW w:w="915" w:type="pct"/>
            <w:noWrap/>
            <w:tcMar>
              <w:top w:w="15" w:type="dxa"/>
              <w:left w:w="15" w:type="dxa"/>
              <w:bottom w:w="0" w:type="dxa"/>
              <w:right w:w="15" w:type="dxa"/>
            </w:tcMar>
            <w:vAlign w:val="bottom"/>
            <w:hideMark/>
          </w:tcPr>
          <w:p w:rsidR="00EF4235" w:rsidRDefault="005E056C">
            <w:pPr>
              <w:jc w:val="right"/>
              <w:rPr>
                <w:rFonts w:cs="Times New Roman"/>
              </w:rPr>
            </w:pPr>
            <w:r>
              <w:rPr>
                <w:rFonts w:cs="Times New Roman"/>
              </w:rPr>
              <w:t>.235</w:t>
            </w:r>
          </w:p>
        </w:tc>
        <w:tc>
          <w:tcPr>
            <w:tcW w:w="1179" w:type="pct"/>
            <w:noWrap/>
            <w:tcMar>
              <w:top w:w="15" w:type="dxa"/>
              <w:left w:w="15" w:type="dxa"/>
              <w:bottom w:w="0" w:type="dxa"/>
              <w:right w:w="15" w:type="dxa"/>
            </w:tcMar>
            <w:vAlign w:val="bottom"/>
            <w:hideMark/>
          </w:tcPr>
          <w:p w:rsidR="00EF4235" w:rsidRDefault="00EF4235">
            <w:pPr>
              <w:jc w:val="right"/>
              <w:rPr>
                <w:rFonts w:cs="Times New Roman"/>
              </w:rPr>
            </w:pPr>
          </w:p>
        </w:tc>
        <w:tc>
          <w:tcPr>
            <w:tcW w:w="444" w:type="pct"/>
            <w:noWrap/>
            <w:tcMar>
              <w:top w:w="15" w:type="dxa"/>
              <w:left w:w="15" w:type="dxa"/>
              <w:bottom w:w="0" w:type="dxa"/>
              <w:right w:w="15" w:type="dxa"/>
            </w:tcMar>
            <w:vAlign w:val="bottom"/>
            <w:hideMark/>
          </w:tcPr>
          <w:p w:rsidR="00EF4235" w:rsidRDefault="00EF4235">
            <w:pPr>
              <w:rPr>
                <w:rFonts w:cs="Times New Roman"/>
              </w:rPr>
            </w:pPr>
          </w:p>
        </w:tc>
        <w:tc>
          <w:tcPr>
            <w:tcW w:w="605" w:type="pct"/>
            <w:noWrap/>
            <w:tcMar>
              <w:top w:w="15" w:type="dxa"/>
              <w:left w:w="15" w:type="dxa"/>
              <w:bottom w:w="0" w:type="dxa"/>
              <w:right w:w="15" w:type="dxa"/>
            </w:tcMar>
            <w:vAlign w:val="bottom"/>
            <w:hideMark/>
          </w:tcPr>
          <w:p w:rsidR="00EF4235" w:rsidRDefault="00EF4235">
            <w:pPr>
              <w:rPr>
                <w:rFonts w:cs="Times New Roman"/>
              </w:rPr>
            </w:pPr>
          </w:p>
        </w:tc>
        <w:tc>
          <w:tcPr>
            <w:tcW w:w="424" w:type="pct"/>
            <w:noWrap/>
            <w:tcMar>
              <w:top w:w="15" w:type="dxa"/>
              <w:left w:w="15" w:type="dxa"/>
              <w:bottom w:w="0" w:type="dxa"/>
              <w:right w:w="15" w:type="dxa"/>
            </w:tcMar>
            <w:vAlign w:val="bottom"/>
            <w:hideMark/>
          </w:tcPr>
          <w:p w:rsidR="00EF4235" w:rsidRDefault="00EF4235">
            <w:pPr>
              <w:rPr>
                <w:rFonts w:cs="Times New Roman"/>
              </w:rPr>
            </w:pPr>
          </w:p>
        </w:tc>
      </w:tr>
      <w:tr w:rsidR="00EF4235">
        <w:trPr>
          <w:trHeight w:val="300"/>
        </w:trPr>
        <w:tc>
          <w:tcPr>
            <w:tcW w:w="1433" w:type="pct"/>
            <w:noWrap/>
            <w:tcMar>
              <w:top w:w="15" w:type="dxa"/>
              <w:left w:w="15" w:type="dxa"/>
              <w:bottom w:w="0" w:type="dxa"/>
              <w:right w:w="15" w:type="dxa"/>
            </w:tcMar>
            <w:vAlign w:val="bottom"/>
            <w:hideMark/>
          </w:tcPr>
          <w:p w:rsidR="00EF4235" w:rsidRDefault="005E056C">
            <w:pPr>
              <w:rPr>
                <w:rFonts w:cs="Times New Roman"/>
              </w:rPr>
            </w:pPr>
            <w:r>
              <w:rPr>
                <w:rFonts w:cs="Times New Roman"/>
              </w:rPr>
              <w:t>Standard Error</w:t>
            </w:r>
          </w:p>
        </w:tc>
        <w:tc>
          <w:tcPr>
            <w:tcW w:w="915" w:type="pct"/>
            <w:noWrap/>
            <w:tcMar>
              <w:top w:w="15" w:type="dxa"/>
              <w:left w:w="15" w:type="dxa"/>
              <w:bottom w:w="0" w:type="dxa"/>
              <w:right w:w="15" w:type="dxa"/>
            </w:tcMar>
            <w:vAlign w:val="bottom"/>
            <w:hideMark/>
          </w:tcPr>
          <w:p w:rsidR="00EF4235" w:rsidRDefault="005E056C">
            <w:pPr>
              <w:jc w:val="right"/>
              <w:rPr>
                <w:rFonts w:cs="Times New Roman"/>
              </w:rPr>
            </w:pPr>
            <w:r>
              <w:rPr>
                <w:rFonts w:cs="Times New Roman"/>
              </w:rPr>
              <w:t>.135</w:t>
            </w:r>
          </w:p>
        </w:tc>
        <w:tc>
          <w:tcPr>
            <w:tcW w:w="1179" w:type="pct"/>
            <w:noWrap/>
            <w:tcMar>
              <w:top w:w="15" w:type="dxa"/>
              <w:left w:w="15" w:type="dxa"/>
              <w:bottom w:w="0" w:type="dxa"/>
              <w:right w:w="15" w:type="dxa"/>
            </w:tcMar>
            <w:vAlign w:val="bottom"/>
            <w:hideMark/>
          </w:tcPr>
          <w:p w:rsidR="00EF4235" w:rsidRDefault="00EF4235">
            <w:pPr>
              <w:jc w:val="right"/>
              <w:rPr>
                <w:rFonts w:cs="Times New Roman"/>
              </w:rPr>
            </w:pPr>
          </w:p>
        </w:tc>
        <w:tc>
          <w:tcPr>
            <w:tcW w:w="444" w:type="pct"/>
            <w:noWrap/>
            <w:tcMar>
              <w:top w:w="15" w:type="dxa"/>
              <w:left w:w="15" w:type="dxa"/>
              <w:bottom w:w="0" w:type="dxa"/>
              <w:right w:w="15" w:type="dxa"/>
            </w:tcMar>
            <w:vAlign w:val="bottom"/>
            <w:hideMark/>
          </w:tcPr>
          <w:p w:rsidR="00EF4235" w:rsidRDefault="00EF4235">
            <w:pPr>
              <w:rPr>
                <w:rFonts w:cs="Times New Roman"/>
              </w:rPr>
            </w:pPr>
          </w:p>
        </w:tc>
        <w:tc>
          <w:tcPr>
            <w:tcW w:w="605" w:type="pct"/>
            <w:noWrap/>
            <w:tcMar>
              <w:top w:w="15" w:type="dxa"/>
              <w:left w:w="15" w:type="dxa"/>
              <w:bottom w:w="0" w:type="dxa"/>
              <w:right w:w="15" w:type="dxa"/>
            </w:tcMar>
            <w:vAlign w:val="bottom"/>
            <w:hideMark/>
          </w:tcPr>
          <w:p w:rsidR="00EF4235" w:rsidRDefault="00EF4235">
            <w:pPr>
              <w:rPr>
                <w:rFonts w:cs="Times New Roman"/>
              </w:rPr>
            </w:pPr>
          </w:p>
        </w:tc>
        <w:tc>
          <w:tcPr>
            <w:tcW w:w="424" w:type="pct"/>
            <w:noWrap/>
            <w:tcMar>
              <w:top w:w="15" w:type="dxa"/>
              <w:left w:w="15" w:type="dxa"/>
              <w:bottom w:w="0" w:type="dxa"/>
              <w:right w:w="15" w:type="dxa"/>
            </w:tcMar>
            <w:vAlign w:val="bottom"/>
            <w:hideMark/>
          </w:tcPr>
          <w:p w:rsidR="00EF4235" w:rsidRDefault="00EF4235">
            <w:pPr>
              <w:rPr>
                <w:rFonts w:cs="Times New Roman"/>
              </w:rPr>
            </w:pPr>
          </w:p>
        </w:tc>
      </w:tr>
      <w:tr w:rsidR="00EF4235">
        <w:trPr>
          <w:trHeight w:val="315"/>
        </w:trPr>
        <w:tc>
          <w:tcPr>
            <w:tcW w:w="1433" w:type="pct"/>
            <w:noWrap/>
            <w:tcMar>
              <w:top w:w="15" w:type="dxa"/>
              <w:left w:w="15" w:type="dxa"/>
              <w:bottom w:w="0" w:type="dxa"/>
              <w:right w:w="15" w:type="dxa"/>
            </w:tcMar>
            <w:vAlign w:val="bottom"/>
            <w:hideMark/>
          </w:tcPr>
          <w:p w:rsidR="00EF4235" w:rsidRDefault="005E056C">
            <w:pPr>
              <w:rPr>
                <w:rFonts w:cs="Times New Roman"/>
              </w:rPr>
            </w:pPr>
            <w:r>
              <w:rPr>
                <w:rFonts w:cs="Times New Roman"/>
              </w:rPr>
              <w:t>Observations</w:t>
            </w:r>
          </w:p>
        </w:tc>
        <w:tc>
          <w:tcPr>
            <w:tcW w:w="915" w:type="pct"/>
            <w:noWrap/>
            <w:tcMar>
              <w:top w:w="15" w:type="dxa"/>
              <w:left w:w="15" w:type="dxa"/>
              <w:bottom w:w="0" w:type="dxa"/>
              <w:right w:w="15" w:type="dxa"/>
            </w:tcMar>
            <w:vAlign w:val="bottom"/>
            <w:hideMark/>
          </w:tcPr>
          <w:p w:rsidR="00EF4235" w:rsidRDefault="005E056C">
            <w:pPr>
              <w:jc w:val="right"/>
              <w:rPr>
                <w:rFonts w:cs="Times New Roman"/>
              </w:rPr>
            </w:pPr>
            <w:r>
              <w:rPr>
                <w:rFonts w:cs="Times New Roman"/>
              </w:rPr>
              <w:t>91</w:t>
            </w:r>
          </w:p>
        </w:tc>
        <w:tc>
          <w:tcPr>
            <w:tcW w:w="1179" w:type="pct"/>
            <w:noWrap/>
            <w:tcMar>
              <w:top w:w="15" w:type="dxa"/>
              <w:left w:w="15" w:type="dxa"/>
              <w:bottom w:w="0" w:type="dxa"/>
              <w:right w:w="15" w:type="dxa"/>
            </w:tcMar>
            <w:vAlign w:val="bottom"/>
            <w:hideMark/>
          </w:tcPr>
          <w:p w:rsidR="00EF4235" w:rsidRDefault="00EF4235">
            <w:pPr>
              <w:jc w:val="right"/>
              <w:rPr>
                <w:rFonts w:cs="Times New Roman"/>
              </w:rPr>
            </w:pPr>
          </w:p>
        </w:tc>
        <w:tc>
          <w:tcPr>
            <w:tcW w:w="444" w:type="pct"/>
            <w:noWrap/>
            <w:tcMar>
              <w:top w:w="15" w:type="dxa"/>
              <w:left w:w="15" w:type="dxa"/>
              <w:bottom w:w="0" w:type="dxa"/>
              <w:right w:w="15" w:type="dxa"/>
            </w:tcMar>
            <w:vAlign w:val="bottom"/>
            <w:hideMark/>
          </w:tcPr>
          <w:p w:rsidR="00EF4235" w:rsidRDefault="00EF4235">
            <w:pPr>
              <w:rPr>
                <w:rFonts w:cs="Times New Roman"/>
              </w:rPr>
            </w:pPr>
          </w:p>
        </w:tc>
        <w:tc>
          <w:tcPr>
            <w:tcW w:w="605" w:type="pct"/>
            <w:noWrap/>
            <w:tcMar>
              <w:top w:w="15" w:type="dxa"/>
              <w:left w:w="15" w:type="dxa"/>
              <w:bottom w:w="0" w:type="dxa"/>
              <w:right w:w="15" w:type="dxa"/>
            </w:tcMar>
            <w:vAlign w:val="bottom"/>
            <w:hideMark/>
          </w:tcPr>
          <w:p w:rsidR="00EF4235" w:rsidRDefault="00EF4235">
            <w:pPr>
              <w:rPr>
                <w:rFonts w:cs="Times New Roman"/>
              </w:rPr>
            </w:pPr>
          </w:p>
        </w:tc>
        <w:tc>
          <w:tcPr>
            <w:tcW w:w="424" w:type="pct"/>
            <w:noWrap/>
            <w:tcMar>
              <w:top w:w="15" w:type="dxa"/>
              <w:left w:w="15" w:type="dxa"/>
              <w:bottom w:w="0" w:type="dxa"/>
              <w:right w:w="15" w:type="dxa"/>
            </w:tcMar>
            <w:vAlign w:val="bottom"/>
            <w:hideMark/>
          </w:tcPr>
          <w:p w:rsidR="00EF4235" w:rsidRDefault="00EF4235">
            <w:pPr>
              <w:rPr>
                <w:rFonts w:cs="Times New Roman"/>
              </w:rPr>
            </w:pPr>
          </w:p>
        </w:tc>
      </w:tr>
      <w:tr w:rsidR="00EF4235">
        <w:trPr>
          <w:trHeight w:val="315"/>
        </w:trPr>
        <w:tc>
          <w:tcPr>
            <w:tcW w:w="1433" w:type="pct"/>
            <w:noWrap/>
            <w:tcMar>
              <w:top w:w="15" w:type="dxa"/>
              <w:left w:w="15" w:type="dxa"/>
              <w:bottom w:w="0" w:type="dxa"/>
              <w:right w:w="15" w:type="dxa"/>
            </w:tcMar>
            <w:vAlign w:val="bottom"/>
            <w:hideMark/>
          </w:tcPr>
          <w:p w:rsidR="00EF4235" w:rsidRDefault="005E056C">
            <w:pPr>
              <w:rPr>
                <w:rFonts w:cs="Times New Roman"/>
              </w:rPr>
            </w:pPr>
            <w:r>
              <w:rPr>
                <w:rFonts w:cs="Times New Roman"/>
              </w:rPr>
              <w:t>ANOVA</w:t>
            </w:r>
          </w:p>
        </w:tc>
        <w:tc>
          <w:tcPr>
            <w:tcW w:w="915" w:type="pct"/>
            <w:noWrap/>
            <w:tcMar>
              <w:top w:w="15" w:type="dxa"/>
              <w:left w:w="15" w:type="dxa"/>
              <w:bottom w:w="0" w:type="dxa"/>
              <w:right w:w="15" w:type="dxa"/>
            </w:tcMar>
            <w:vAlign w:val="bottom"/>
            <w:hideMark/>
          </w:tcPr>
          <w:p w:rsidR="00EF4235" w:rsidRDefault="00EF4235">
            <w:pPr>
              <w:rPr>
                <w:rFonts w:cs="Times New Roman"/>
              </w:rPr>
            </w:pPr>
          </w:p>
        </w:tc>
        <w:tc>
          <w:tcPr>
            <w:tcW w:w="1179" w:type="pct"/>
            <w:noWrap/>
            <w:tcMar>
              <w:top w:w="15" w:type="dxa"/>
              <w:left w:w="15" w:type="dxa"/>
              <w:bottom w:w="0" w:type="dxa"/>
              <w:right w:w="15" w:type="dxa"/>
            </w:tcMar>
            <w:vAlign w:val="bottom"/>
            <w:hideMark/>
          </w:tcPr>
          <w:p w:rsidR="00EF4235" w:rsidRDefault="00EF4235">
            <w:pPr>
              <w:rPr>
                <w:rFonts w:cs="Times New Roman"/>
              </w:rPr>
            </w:pPr>
          </w:p>
        </w:tc>
        <w:tc>
          <w:tcPr>
            <w:tcW w:w="444" w:type="pct"/>
            <w:noWrap/>
            <w:tcMar>
              <w:top w:w="15" w:type="dxa"/>
              <w:left w:w="15" w:type="dxa"/>
              <w:bottom w:w="0" w:type="dxa"/>
              <w:right w:w="15" w:type="dxa"/>
            </w:tcMar>
            <w:vAlign w:val="bottom"/>
            <w:hideMark/>
          </w:tcPr>
          <w:p w:rsidR="00EF4235" w:rsidRDefault="00EF4235">
            <w:pPr>
              <w:rPr>
                <w:rFonts w:cs="Times New Roman"/>
              </w:rPr>
            </w:pPr>
          </w:p>
        </w:tc>
        <w:tc>
          <w:tcPr>
            <w:tcW w:w="605" w:type="pct"/>
            <w:noWrap/>
            <w:tcMar>
              <w:top w:w="15" w:type="dxa"/>
              <w:left w:w="15" w:type="dxa"/>
              <w:bottom w:w="0" w:type="dxa"/>
              <w:right w:w="15" w:type="dxa"/>
            </w:tcMar>
            <w:vAlign w:val="bottom"/>
            <w:hideMark/>
          </w:tcPr>
          <w:p w:rsidR="00EF4235" w:rsidRDefault="00EF4235">
            <w:pPr>
              <w:rPr>
                <w:rFonts w:cs="Times New Roman"/>
              </w:rPr>
            </w:pPr>
          </w:p>
        </w:tc>
        <w:tc>
          <w:tcPr>
            <w:tcW w:w="424" w:type="pct"/>
            <w:noWrap/>
            <w:tcMar>
              <w:top w:w="15" w:type="dxa"/>
              <w:left w:w="15" w:type="dxa"/>
              <w:bottom w:w="0" w:type="dxa"/>
              <w:right w:w="15" w:type="dxa"/>
            </w:tcMar>
            <w:vAlign w:val="bottom"/>
            <w:hideMark/>
          </w:tcPr>
          <w:p w:rsidR="00EF4235" w:rsidRDefault="00EF4235">
            <w:pPr>
              <w:rPr>
                <w:rFonts w:cs="Times New Roman"/>
              </w:rPr>
            </w:pPr>
          </w:p>
        </w:tc>
      </w:tr>
      <w:tr w:rsidR="00EF4235">
        <w:trPr>
          <w:trHeight w:val="300"/>
        </w:trPr>
        <w:tc>
          <w:tcPr>
            <w:tcW w:w="1433" w:type="pct"/>
            <w:noWrap/>
            <w:tcMar>
              <w:top w:w="15" w:type="dxa"/>
              <w:left w:w="15" w:type="dxa"/>
              <w:bottom w:w="0" w:type="dxa"/>
              <w:right w:w="15" w:type="dxa"/>
            </w:tcMar>
            <w:vAlign w:val="bottom"/>
            <w:hideMark/>
          </w:tcPr>
          <w:p w:rsidR="00EF4235" w:rsidRDefault="005E056C">
            <w:pPr>
              <w:jc w:val="center"/>
              <w:rPr>
                <w:rFonts w:cs="Times New Roman"/>
                <w:i/>
                <w:iCs/>
              </w:rPr>
            </w:pPr>
            <w:r>
              <w:rPr>
                <w:rFonts w:cs="Times New Roman"/>
                <w:i/>
                <w:iCs/>
              </w:rPr>
              <w:t> </w:t>
            </w:r>
          </w:p>
        </w:tc>
        <w:tc>
          <w:tcPr>
            <w:tcW w:w="915" w:type="pct"/>
            <w:noWrap/>
            <w:tcMar>
              <w:top w:w="15" w:type="dxa"/>
              <w:left w:w="15" w:type="dxa"/>
              <w:bottom w:w="0" w:type="dxa"/>
              <w:right w:w="15" w:type="dxa"/>
            </w:tcMar>
            <w:vAlign w:val="bottom"/>
            <w:hideMark/>
          </w:tcPr>
          <w:p w:rsidR="00EF4235" w:rsidRDefault="005E056C">
            <w:pPr>
              <w:jc w:val="right"/>
              <w:rPr>
                <w:rFonts w:cs="Times New Roman"/>
                <w:i/>
                <w:iCs/>
              </w:rPr>
            </w:pPr>
            <w:r>
              <w:rPr>
                <w:rFonts w:cs="Times New Roman"/>
                <w:i/>
                <w:iCs/>
              </w:rPr>
              <w:t>df</w:t>
            </w:r>
          </w:p>
        </w:tc>
        <w:tc>
          <w:tcPr>
            <w:tcW w:w="1179" w:type="pct"/>
            <w:noWrap/>
            <w:tcMar>
              <w:top w:w="15" w:type="dxa"/>
              <w:left w:w="15" w:type="dxa"/>
              <w:bottom w:w="0" w:type="dxa"/>
              <w:right w:w="15" w:type="dxa"/>
            </w:tcMar>
            <w:vAlign w:val="bottom"/>
            <w:hideMark/>
          </w:tcPr>
          <w:p w:rsidR="00EF4235" w:rsidRDefault="005E056C">
            <w:pPr>
              <w:jc w:val="right"/>
              <w:rPr>
                <w:rFonts w:cs="Times New Roman"/>
                <w:i/>
                <w:iCs/>
              </w:rPr>
            </w:pPr>
            <w:r>
              <w:rPr>
                <w:rFonts w:cs="Times New Roman"/>
                <w:i/>
                <w:iCs/>
              </w:rPr>
              <w:t>SS</w:t>
            </w:r>
          </w:p>
        </w:tc>
        <w:tc>
          <w:tcPr>
            <w:tcW w:w="444" w:type="pct"/>
            <w:noWrap/>
            <w:tcMar>
              <w:top w:w="15" w:type="dxa"/>
              <w:left w:w="15" w:type="dxa"/>
              <w:bottom w:w="0" w:type="dxa"/>
              <w:right w:w="15" w:type="dxa"/>
            </w:tcMar>
            <w:vAlign w:val="bottom"/>
            <w:hideMark/>
          </w:tcPr>
          <w:p w:rsidR="00EF4235" w:rsidRDefault="005E056C">
            <w:pPr>
              <w:jc w:val="right"/>
              <w:rPr>
                <w:rFonts w:cs="Times New Roman"/>
                <w:i/>
                <w:iCs/>
              </w:rPr>
            </w:pPr>
            <w:r>
              <w:rPr>
                <w:rFonts w:cs="Times New Roman"/>
                <w:i/>
                <w:iCs/>
              </w:rPr>
              <w:t>MS</w:t>
            </w:r>
          </w:p>
        </w:tc>
        <w:tc>
          <w:tcPr>
            <w:tcW w:w="605" w:type="pct"/>
            <w:noWrap/>
            <w:tcMar>
              <w:top w:w="15" w:type="dxa"/>
              <w:left w:w="15" w:type="dxa"/>
              <w:bottom w:w="0" w:type="dxa"/>
              <w:right w:w="15" w:type="dxa"/>
            </w:tcMar>
            <w:vAlign w:val="bottom"/>
            <w:hideMark/>
          </w:tcPr>
          <w:p w:rsidR="00EF4235" w:rsidRDefault="005E056C">
            <w:pPr>
              <w:jc w:val="right"/>
              <w:rPr>
                <w:rFonts w:cs="Times New Roman"/>
                <w:i/>
                <w:iCs/>
              </w:rPr>
            </w:pPr>
            <w:r>
              <w:rPr>
                <w:rFonts w:cs="Times New Roman"/>
                <w:i/>
                <w:iCs/>
              </w:rPr>
              <w:t>F</w:t>
            </w:r>
          </w:p>
        </w:tc>
        <w:tc>
          <w:tcPr>
            <w:tcW w:w="424" w:type="pct"/>
            <w:noWrap/>
            <w:tcMar>
              <w:top w:w="15" w:type="dxa"/>
              <w:left w:w="15" w:type="dxa"/>
              <w:bottom w:w="0" w:type="dxa"/>
              <w:right w:w="15" w:type="dxa"/>
            </w:tcMar>
            <w:vAlign w:val="bottom"/>
            <w:hideMark/>
          </w:tcPr>
          <w:p w:rsidR="00EF4235" w:rsidRDefault="005E056C">
            <w:pPr>
              <w:jc w:val="right"/>
              <w:rPr>
                <w:rFonts w:cs="Times New Roman"/>
                <w:i/>
                <w:iCs/>
              </w:rPr>
            </w:pPr>
            <w:r>
              <w:rPr>
                <w:rFonts w:cs="Times New Roman"/>
                <w:i/>
                <w:iCs/>
              </w:rPr>
              <w:t>Sig F</w:t>
            </w:r>
          </w:p>
        </w:tc>
      </w:tr>
      <w:tr w:rsidR="00EF4235">
        <w:trPr>
          <w:trHeight w:val="300"/>
        </w:trPr>
        <w:tc>
          <w:tcPr>
            <w:tcW w:w="1433" w:type="pct"/>
            <w:noWrap/>
            <w:tcMar>
              <w:top w:w="15" w:type="dxa"/>
              <w:left w:w="15" w:type="dxa"/>
              <w:bottom w:w="0" w:type="dxa"/>
              <w:right w:w="15" w:type="dxa"/>
            </w:tcMar>
            <w:vAlign w:val="bottom"/>
            <w:hideMark/>
          </w:tcPr>
          <w:p w:rsidR="00EF4235" w:rsidRDefault="005E056C">
            <w:pPr>
              <w:rPr>
                <w:rFonts w:cs="Times New Roman"/>
              </w:rPr>
            </w:pPr>
            <w:r>
              <w:rPr>
                <w:rFonts w:cs="Times New Roman"/>
              </w:rPr>
              <w:t>Regression</w:t>
            </w:r>
          </w:p>
        </w:tc>
        <w:tc>
          <w:tcPr>
            <w:tcW w:w="915" w:type="pct"/>
            <w:noWrap/>
            <w:tcMar>
              <w:top w:w="15" w:type="dxa"/>
              <w:left w:w="15" w:type="dxa"/>
              <w:bottom w:w="0" w:type="dxa"/>
              <w:right w:w="15" w:type="dxa"/>
            </w:tcMar>
            <w:vAlign w:val="center"/>
            <w:hideMark/>
          </w:tcPr>
          <w:p w:rsidR="00EF4235" w:rsidRDefault="005E056C">
            <w:pPr>
              <w:autoSpaceDE w:val="0"/>
              <w:autoSpaceDN w:val="0"/>
              <w:adjustRightInd w:val="0"/>
              <w:jc w:val="right"/>
              <w:rPr>
                <w:rFonts w:cs="Times New Roman"/>
              </w:rPr>
            </w:pPr>
            <w:r>
              <w:rPr>
                <w:rFonts w:cs="Times New Roman"/>
              </w:rPr>
              <w:t>1</w:t>
            </w:r>
          </w:p>
        </w:tc>
        <w:tc>
          <w:tcPr>
            <w:tcW w:w="1179" w:type="pct"/>
            <w:noWrap/>
            <w:tcMar>
              <w:top w:w="15" w:type="dxa"/>
              <w:left w:w="15" w:type="dxa"/>
              <w:bottom w:w="0" w:type="dxa"/>
              <w:right w:w="15" w:type="dxa"/>
            </w:tcMar>
            <w:vAlign w:val="center"/>
            <w:hideMark/>
          </w:tcPr>
          <w:p w:rsidR="00EF4235" w:rsidRDefault="005E056C">
            <w:pPr>
              <w:autoSpaceDE w:val="0"/>
              <w:autoSpaceDN w:val="0"/>
              <w:adjustRightInd w:val="0"/>
              <w:jc w:val="right"/>
              <w:rPr>
                <w:rFonts w:cs="Times New Roman"/>
              </w:rPr>
            </w:pPr>
            <w:r>
              <w:rPr>
                <w:rFonts w:cs="Times New Roman"/>
              </w:rPr>
              <w:t>27.066</w:t>
            </w:r>
          </w:p>
        </w:tc>
        <w:tc>
          <w:tcPr>
            <w:tcW w:w="444" w:type="pct"/>
            <w:noWrap/>
            <w:tcMar>
              <w:top w:w="15" w:type="dxa"/>
              <w:left w:w="15" w:type="dxa"/>
              <w:bottom w:w="0" w:type="dxa"/>
              <w:right w:w="15" w:type="dxa"/>
            </w:tcMar>
            <w:vAlign w:val="center"/>
            <w:hideMark/>
          </w:tcPr>
          <w:p w:rsidR="00EF4235" w:rsidRDefault="005E056C">
            <w:pPr>
              <w:autoSpaceDE w:val="0"/>
              <w:autoSpaceDN w:val="0"/>
              <w:adjustRightInd w:val="0"/>
              <w:jc w:val="right"/>
              <w:rPr>
                <w:rFonts w:cs="Times New Roman"/>
              </w:rPr>
            </w:pPr>
            <w:r>
              <w:rPr>
                <w:rFonts w:cs="Times New Roman"/>
              </w:rPr>
              <w:t>9.022</w:t>
            </w:r>
          </w:p>
        </w:tc>
        <w:tc>
          <w:tcPr>
            <w:tcW w:w="605" w:type="pct"/>
            <w:noWrap/>
            <w:tcMar>
              <w:top w:w="15" w:type="dxa"/>
              <w:left w:w="15" w:type="dxa"/>
              <w:bottom w:w="0" w:type="dxa"/>
              <w:right w:w="15" w:type="dxa"/>
            </w:tcMar>
            <w:vAlign w:val="center"/>
            <w:hideMark/>
          </w:tcPr>
          <w:p w:rsidR="00EF4235" w:rsidRDefault="005E056C">
            <w:pPr>
              <w:autoSpaceDE w:val="0"/>
              <w:autoSpaceDN w:val="0"/>
              <w:adjustRightInd w:val="0"/>
              <w:jc w:val="right"/>
              <w:rPr>
                <w:rFonts w:cs="Times New Roman"/>
              </w:rPr>
            </w:pPr>
            <w:r>
              <w:rPr>
                <w:rFonts w:cs="Times New Roman"/>
              </w:rPr>
              <w:t>10.400</w:t>
            </w:r>
          </w:p>
        </w:tc>
        <w:tc>
          <w:tcPr>
            <w:tcW w:w="424" w:type="pct"/>
            <w:noWrap/>
            <w:tcMar>
              <w:top w:w="15" w:type="dxa"/>
              <w:left w:w="15" w:type="dxa"/>
              <w:bottom w:w="0" w:type="dxa"/>
              <w:right w:w="15" w:type="dxa"/>
            </w:tcMar>
            <w:vAlign w:val="center"/>
            <w:hideMark/>
          </w:tcPr>
          <w:p w:rsidR="00EF4235" w:rsidRDefault="005E056C">
            <w:pPr>
              <w:autoSpaceDE w:val="0"/>
              <w:autoSpaceDN w:val="0"/>
              <w:adjustRightInd w:val="0"/>
              <w:jc w:val="right"/>
              <w:rPr>
                <w:rFonts w:cs="Times New Roman"/>
              </w:rPr>
            </w:pPr>
            <w:r>
              <w:rPr>
                <w:rFonts w:cs="Times New Roman"/>
              </w:rPr>
              <w:t>.000</w:t>
            </w:r>
            <w:r>
              <w:rPr>
                <w:rFonts w:cs="Times New Roman"/>
                <w:vertAlign w:val="superscript"/>
              </w:rPr>
              <w:t>a</w:t>
            </w:r>
          </w:p>
        </w:tc>
      </w:tr>
      <w:tr w:rsidR="00EF4235">
        <w:trPr>
          <w:trHeight w:val="300"/>
        </w:trPr>
        <w:tc>
          <w:tcPr>
            <w:tcW w:w="1433" w:type="pct"/>
            <w:noWrap/>
            <w:tcMar>
              <w:top w:w="15" w:type="dxa"/>
              <w:left w:w="15" w:type="dxa"/>
              <w:bottom w:w="0" w:type="dxa"/>
              <w:right w:w="15" w:type="dxa"/>
            </w:tcMar>
            <w:vAlign w:val="bottom"/>
            <w:hideMark/>
          </w:tcPr>
          <w:p w:rsidR="00EF4235" w:rsidRDefault="005E056C">
            <w:pPr>
              <w:rPr>
                <w:rFonts w:cs="Times New Roman"/>
              </w:rPr>
            </w:pPr>
            <w:r>
              <w:rPr>
                <w:rFonts w:cs="Times New Roman"/>
              </w:rPr>
              <w:t>Residual</w:t>
            </w:r>
          </w:p>
        </w:tc>
        <w:tc>
          <w:tcPr>
            <w:tcW w:w="915" w:type="pct"/>
            <w:noWrap/>
            <w:tcMar>
              <w:top w:w="15" w:type="dxa"/>
              <w:left w:w="15" w:type="dxa"/>
              <w:bottom w:w="0" w:type="dxa"/>
              <w:right w:w="15" w:type="dxa"/>
            </w:tcMar>
            <w:vAlign w:val="center"/>
            <w:hideMark/>
          </w:tcPr>
          <w:p w:rsidR="00EF4235" w:rsidRDefault="005E056C">
            <w:pPr>
              <w:autoSpaceDE w:val="0"/>
              <w:autoSpaceDN w:val="0"/>
              <w:adjustRightInd w:val="0"/>
              <w:jc w:val="right"/>
              <w:rPr>
                <w:rFonts w:cs="Times New Roman"/>
              </w:rPr>
            </w:pPr>
            <w:r>
              <w:rPr>
                <w:rFonts w:cs="Times New Roman"/>
              </w:rPr>
              <w:t>90</w:t>
            </w:r>
          </w:p>
        </w:tc>
        <w:tc>
          <w:tcPr>
            <w:tcW w:w="1179" w:type="pct"/>
            <w:noWrap/>
            <w:tcMar>
              <w:top w:w="15" w:type="dxa"/>
              <w:left w:w="15" w:type="dxa"/>
              <w:bottom w:w="0" w:type="dxa"/>
              <w:right w:w="15" w:type="dxa"/>
            </w:tcMar>
            <w:vAlign w:val="center"/>
            <w:hideMark/>
          </w:tcPr>
          <w:p w:rsidR="00EF4235" w:rsidRDefault="005E056C">
            <w:pPr>
              <w:autoSpaceDE w:val="0"/>
              <w:autoSpaceDN w:val="0"/>
              <w:adjustRightInd w:val="0"/>
              <w:jc w:val="right"/>
              <w:rPr>
                <w:rFonts w:cs="Times New Roman"/>
              </w:rPr>
            </w:pPr>
            <w:r>
              <w:rPr>
                <w:rFonts w:cs="Times New Roman"/>
              </w:rPr>
              <w:t>4.934</w:t>
            </w:r>
          </w:p>
        </w:tc>
        <w:tc>
          <w:tcPr>
            <w:tcW w:w="444" w:type="pct"/>
            <w:noWrap/>
            <w:tcMar>
              <w:top w:w="15" w:type="dxa"/>
              <w:left w:w="15" w:type="dxa"/>
              <w:bottom w:w="0" w:type="dxa"/>
              <w:right w:w="15" w:type="dxa"/>
            </w:tcMar>
            <w:vAlign w:val="center"/>
            <w:hideMark/>
          </w:tcPr>
          <w:p w:rsidR="00EF4235" w:rsidRDefault="005E056C">
            <w:pPr>
              <w:autoSpaceDE w:val="0"/>
              <w:autoSpaceDN w:val="0"/>
              <w:adjustRightInd w:val="0"/>
              <w:jc w:val="right"/>
              <w:rPr>
                <w:rFonts w:cs="Times New Roman"/>
              </w:rPr>
            </w:pPr>
            <w:r>
              <w:rPr>
                <w:rFonts w:cs="Times New Roman"/>
              </w:rPr>
              <w:t>.112</w:t>
            </w:r>
          </w:p>
        </w:tc>
        <w:tc>
          <w:tcPr>
            <w:tcW w:w="605" w:type="pct"/>
            <w:noWrap/>
            <w:tcMar>
              <w:top w:w="15" w:type="dxa"/>
              <w:left w:w="15" w:type="dxa"/>
              <w:bottom w:w="0" w:type="dxa"/>
              <w:right w:w="15" w:type="dxa"/>
            </w:tcMar>
            <w:hideMark/>
          </w:tcPr>
          <w:p w:rsidR="00EF4235" w:rsidRDefault="00EF4235">
            <w:pPr>
              <w:autoSpaceDE w:val="0"/>
              <w:autoSpaceDN w:val="0"/>
              <w:adjustRightInd w:val="0"/>
              <w:rPr>
                <w:rFonts w:cs="Times New Roman"/>
              </w:rPr>
            </w:pPr>
          </w:p>
        </w:tc>
        <w:tc>
          <w:tcPr>
            <w:tcW w:w="424" w:type="pct"/>
            <w:noWrap/>
            <w:tcMar>
              <w:top w:w="15" w:type="dxa"/>
              <w:left w:w="15" w:type="dxa"/>
              <w:bottom w:w="0" w:type="dxa"/>
              <w:right w:w="15" w:type="dxa"/>
            </w:tcMar>
            <w:hideMark/>
          </w:tcPr>
          <w:p w:rsidR="00EF4235" w:rsidRDefault="00EF4235">
            <w:pPr>
              <w:autoSpaceDE w:val="0"/>
              <w:autoSpaceDN w:val="0"/>
              <w:adjustRightInd w:val="0"/>
              <w:rPr>
                <w:rFonts w:cs="Times New Roman"/>
              </w:rPr>
            </w:pPr>
          </w:p>
        </w:tc>
      </w:tr>
      <w:tr w:rsidR="00EF4235">
        <w:trPr>
          <w:trHeight w:val="315"/>
        </w:trPr>
        <w:tc>
          <w:tcPr>
            <w:tcW w:w="1433" w:type="pct"/>
            <w:noWrap/>
            <w:tcMar>
              <w:top w:w="15" w:type="dxa"/>
              <w:left w:w="15" w:type="dxa"/>
              <w:bottom w:w="0" w:type="dxa"/>
              <w:right w:w="15" w:type="dxa"/>
            </w:tcMar>
            <w:vAlign w:val="bottom"/>
            <w:hideMark/>
          </w:tcPr>
          <w:p w:rsidR="00EF4235" w:rsidRDefault="005E056C">
            <w:pPr>
              <w:rPr>
                <w:rFonts w:cs="Times New Roman"/>
              </w:rPr>
            </w:pPr>
            <w:r>
              <w:rPr>
                <w:rFonts w:cs="Times New Roman"/>
              </w:rPr>
              <w:t>Total</w:t>
            </w:r>
          </w:p>
        </w:tc>
        <w:tc>
          <w:tcPr>
            <w:tcW w:w="915" w:type="pct"/>
            <w:noWrap/>
            <w:tcMar>
              <w:top w:w="15" w:type="dxa"/>
              <w:left w:w="15" w:type="dxa"/>
              <w:bottom w:w="0" w:type="dxa"/>
              <w:right w:w="15" w:type="dxa"/>
            </w:tcMar>
            <w:vAlign w:val="center"/>
            <w:hideMark/>
          </w:tcPr>
          <w:p w:rsidR="00EF4235" w:rsidRDefault="005E056C">
            <w:pPr>
              <w:autoSpaceDE w:val="0"/>
              <w:autoSpaceDN w:val="0"/>
              <w:adjustRightInd w:val="0"/>
              <w:jc w:val="right"/>
              <w:rPr>
                <w:rFonts w:cs="Times New Roman"/>
              </w:rPr>
            </w:pPr>
            <w:r>
              <w:rPr>
                <w:rFonts w:cs="Times New Roman"/>
              </w:rPr>
              <w:t>91</w:t>
            </w:r>
          </w:p>
        </w:tc>
        <w:tc>
          <w:tcPr>
            <w:tcW w:w="1179" w:type="pct"/>
            <w:noWrap/>
            <w:tcMar>
              <w:top w:w="15" w:type="dxa"/>
              <w:left w:w="15" w:type="dxa"/>
              <w:bottom w:w="0" w:type="dxa"/>
              <w:right w:w="15" w:type="dxa"/>
            </w:tcMar>
            <w:vAlign w:val="center"/>
            <w:hideMark/>
          </w:tcPr>
          <w:p w:rsidR="00EF4235" w:rsidRDefault="005E056C">
            <w:pPr>
              <w:autoSpaceDE w:val="0"/>
              <w:autoSpaceDN w:val="0"/>
              <w:adjustRightInd w:val="0"/>
              <w:jc w:val="right"/>
              <w:rPr>
                <w:rFonts w:cs="Times New Roman"/>
              </w:rPr>
            </w:pPr>
            <w:r>
              <w:rPr>
                <w:rFonts w:cs="Times New Roman"/>
              </w:rPr>
              <w:t>32.000</w:t>
            </w:r>
          </w:p>
        </w:tc>
        <w:tc>
          <w:tcPr>
            <w:tcW w:w="444" w:type="pct"/>
            <w:noWrap/>
            <w:tcMar>
              <w:top w:w="15" w:type="dxa"/>
              <w:left w:w="15" w:type="dxa"/>
              <w:bottom w:w="0" w:type="dxa"/>
              <w:right w:w="15" w:type="dxa"/>
            </w:tcMar>
            <w:vAlign w:val="bottom"/>
            <w:hideMark/>
          </w:tcPr>
          <w:p w:rsidR="00EF4235" w:rsidRDefault="005E056C">
            <w:pPr>
              <w:jc w:val="right"/>
              <w:rPr>
                <w:rFonts w:cs="Times New Roman"/>
              </w:rPr>
            </w:pPr>
            <w:r>
              <w:rPr>
                <w:rFonts w:cs="Times New Roman"/>
              </w:rPr>
              <w:t> </w:t>
            </w:r>
          </w:p>
        </w:tc>
        <w:tc>
          <w:tcPr>
            <w:tcW w:w="605" w:type="pct"/>
            <w:noWrap/>
            <w:tcMar>
              <w:top w:w="15" w:type="dxa"/>
              <w:left w:w="15" w:type="dxa"/>
              <w:bottom w:w="0" w:type="dxa"/>
              <w:right w:w="15" w:type="dxa"/>
            </w:tcMar>
            <w:vAlign w:val="bottom"/>
            <w:hideMark/>
          </w:tcPr>
          <w:p w:rsidR="00EF4235" w:rsidRDefault="005E056C">
            <w:pPr>
              <w:jc w:val="right"/>
              <w:rPr>
                <w:rFonts w:cs="Times New Roman"/>
              </w:rPr>
            </w:pPr>
            <w:r>
              <w:rPr>
                <w:rFonts w:cs="Times New Roman"/>
              </w:rPr>
              <w:t> </w:t>
            </w:r>
          </w:p>
        </w:tc>
        <w:tc>
          <w:tcPr>
            <w:tcW w:w="424" w:type="pct"/>
            <w:noWrap/>
            <w:tcMar>
              <w:top w:w="15" w:type="dxa"/>
              <w:left w:w="15" w:type="dxa"/>
              <w:bottom w:w="0" w:type="dxa"/>
              <w:right w:w="15" w:type="dxa"/>
            </w:tcMar>
            <w:vAlign w:val="bottom"/>
            <w:hideMark/>
          </w:tcPr>
          <w:p w:rsidR="00EF4235" w:rsidRDefault="005E056C">
            <w:pPr>
              <w:jc w:val="right"/>
              <w:rPr>
                <w:rFonts w:cs="Times New Roman"/>
              </w:rPr>
            </w:pPr>
            <w:r>
              <w:rPr>
                <w:rFonts w:cs="Times New Roman"/>
              </w:rPr>
              <w:t> </w:t>
            </w:r>
          </w:p>
        </w:tc>
      </w:tr>
      <w:tr w:rsidR="00EF4235">
        <w:trPr>
          <w:trHeight w:val="300"/>
        </w:trPr>
        <w:tc>
          <w:tcPr>
            <w:tcW w:w="1433" w:type="pct"/>
            <w:noWrap/>
            <w:tcMar>
              <w:top w:w="15" w:type="dxa"/>
              <w:left w:w="15" w:type="dxa"/>
              <w:bottom w:w="0" w:type="dxa"/>
              <w:right w:w="15" w:type="dxa"/>
            </w:tcMar>
            <w:vAlign w:val="bottom"/>
            <w:hideMark/>
          </w:tcPr>
          <w:p w:rsidR="00EF4235" w:rsidRDefault="005E056C">
            <w:pPr>
              <w:jc w:val="center"/>
              <w:rPr>
                <w:rFonts w:cs="Times New Roman"/>
                <w:i/>
                <w:iCs/>
              </w:rPr>
            </w:pPr>
            <w:r>
              <w:rPr>
                <w:rFonts w:cs="Times New Roman"/>
                <w:i/>
                <w:iCs/>
              </w:rPr>
              <w:t> </w:t>
            </w:r>
          </w:p>
        </w:tc>
        <w:tc>
          <w:tcPr>
            <w:tcW w:w="915" w:type="pct"/>
            <w:noWrap/>
            <w:tcMar>
              <w:top w:w="15" w:type="dxa"/>
              <w:left w:w="15" w:type="dxa"/>
              <w:bottom w:w="0" w:type="dxa"/>
              <w:right w:w="15" w:type="dxa"/>
            </w:tcMar>
            <w:vAlign w:val="bottom"/>
            <w:hideMark/>
          </w:tcPr>
          <w:p w:rsidR="00EF4235" w:rsidRDefault="005E056C">
            <w:pPr>
              <w:jc w:val="right"/>
              <w:rPr>
                <w:rFonts w:cs="Times New Roman"/>
                <w:i/>
                <w:iCs/>
              </w:rPr>
            </w:pPr>
            <w:r>
              <w:rPr>
                <w:rFonts w:cs="Times New Roman"/>
                <w:i/>
                <w:iCs/>
              </w:rPr>
              <w:t>Coefficients</w:t>
            </w:r>
          </w:p>
        </w:tc>
        <w:tc>
          <w:tcPr>
            <w:tcW w:w="1179" w:type="pct"/>
            <w:noWrap/>
            <w:tcMar>
              <w:top w:w="15" w:type="dxa"/>
              <w:left w:w="15" w:type="dxa"/>
              <w:bottom w:w="0" w:type="dxa"/>
              <w:right w:w="15" w:type="dxa"/>
            </w:tcMar>
            <w:vAlign w:val="bottom"/>
            <w:hideMark/>
          </w:tcPr>
          <w:p w:rsidR="00EF4235" w:rsidRDefault="005E056C">
            <w:pPr>
              <w:jc w:val="right"/>
              <w:rPr>
                <w:rFonts w:cs="Times New Roman"/>
                <w:i/>
                <w:iCs/>
              </w:rPr>
            </w:pPr>
            <w:r>
              <w:rPr>
                <w:rFonts w:cs="Times New Roman"/>
                <w:i/>
                <w:iCs/>
              </w:rPr>
              <w:t>Standard Error</w:t>
            </w:r>
          </w:p>
        </w:tc>
        <w:tc>
          <w:tcPr>
            <w:tcW w:w="444" w:type="pct"/>
            <w:noWrap/>
            <w:tcMar>
              <w:top w:w="15" w:type="dxa"/>
              <w:left w:w="15" w:type="dxa"/>
              <w:bottom w:w="0" w:type="dxa"/>
              <w:right w:w="15" w:type="dxa"/>
            </w:tcMar>
            <w:vAlign w:val="bottom"/>
            <w:hideMark/>
          </w:tcPr>
          <w:p w:rsidR="00EF4235" w:rsidRDefault="005E056C">
            <w:pPr>
              <w:jc w:val="right"/>
              <w:rPr>
                <w:rFonts w:cs="Times New Roman"/>
                <w:i/>
                <w:iCs/>
              </w:rPr>
            </w:pPr>
            <w:r>
              <w:rPr>
                <w:rFonts w:cs="Times New Roman"/>
                <w:i/>
                <w:iCs/>
              </w:rPr>
              <w:t>t Stat</w:t>
            </w:r>
          </w:p>
        </w:tc>
        <w:tc>
          <w:tcPr>
            <w:tcW w:w="605" w:type="pct"/>
            <w:noWrap/>
            <w:tcMar>
              <w:top w:w="15" w:type="dxa"/>
              <w:left w:w="15" w:type="dxa"/>
              <w:bottom w:w="0" w:type="dxa"/>
              <w:right w:w="15" w:type="dxa"/>
            </w:tcMar>
            <w:vAlign w:val="bottom"/>
            <w:hideMark/>
          </w:tcPr>
          <w:p w:rsidR="00EF4235" w:rsidRDefault="005E056C">
            <w:pPr>
              <w:jc w:val="right"/>
              <w:rPr>
                <w:rFonts w:cs="Times New Roman"/>
                <w:i/>
                <w:iCs/>
              </w:rPr>
            </w:pPr>
            <w:r>
              <w:rPr>
                <w:rFonts w:cs="Times New Roman"/>
                <w:i/>
                <w:iCs/>
              </w:rPr>
              <w:t>P-value</w:t>
            </w:r>
          </w:p>
        </w:tc>
        <w:tc>
          <w:tcPr>
            <w:tcW w:w="424" w:type="pct"/>
            <w:noWrap/>
            <w:tcMar>
              <w:top w:w="15" w:type="dxa"/>
              <w:left w:w="15" w:type="dxa"/>
              <w:bottom w:w="0" w:type="dxa"/>
              <w:right w:w="15" w:type="dxa"/>
            </w:tcMar>
            <w:vAlign w:val="bottom"/>
            <w:hideMark/>
          </w:tcPr>
          <w:p w:rsidR="00EF4235" w:rsidRDefault="005E056C">
            <w:pPr>
              <w:jc w:val="right"/>
              <w:rPr>
                <w:rFonts w:cs="Times New Roman"/>
                <w:i/>
                <w:iCs/>
              </w:rPr>
            </w:pPr>
            <w:r>
              <w:rPr>
                <w:rFonts w:cs="Times New Roman"/>
                <w:i/>
                <w:iCs/>
              </w:rPr>
              <w:t> </w:t>
            </w:r>
          </w:p>
        </w:tc>
      </w:tr>
      <w:tr w:rsidR="00EF4235">
        <w:trPr>
          <w:trHeight w:val="300"/>
        </w:trPr>
        <w:tc>
          <w:tcPr>
            <w:tcW w:w="1433" w:type="pct"/>
            <w:noWrap/>
            <w:tcMar>
              <w:top w:w="15" w:type="dxa"/>
              <w:left w:w="15" w:type="dxa"/>
              <w:bottom w:w="0" w:type="dxa"/>
              <w:right w:w="15" w:type="dxa"/>
            </w:tcMar>
            <w:vAlign w:val="bottom"/>
            <w:hideMark/>
          </w:tcPr>
          <w:p w:rsidR="00EF4235" w:rsidRDefault="005E056C">
            <w:pPr>
              <w:rPr>
                <w:rFonts w:cs="Times New Roman"/>
              </w:rPr>
            </w:pPr>
            <w:r>
              <w:rPr>
                <w:rFonts w:cs="Times New Roman"/>
              </w:rPr>
              <w:t>Intercept</w:t>
            </w:r>
          </w:p>
        </w:tc>
        <w:tc>
          <w:tcPr>
            <w:tcW w:w="915" w:type="pct"/>
            <w:noWrap/>
            <w:tcMar>
              <w:top w:w="15" w:type="dxa"/>
              <w:left w:w="15" w:type="dxa"/>
              <w:bottom w:w="0" w:type="dxa"/>
              <w:right w:w="15" w:type="dxa"/>
            </w:tcMar>
            <w:vAlign w:val="center"/>
            <w:hideMark/>
          </w:tcPr>
          <w:p w:rsidR="00EF4235" w:rsidRDefault="005E056C">
            <w:pPr>
              <w:autoSpaceDE w:val="0"/>
              <w:autoSpaceDN w:val="0"/>
              <w:adjustRightInd w:val="0"/>
              <w:jc w:val="right"/>
              <w:rPr>
                <w:rFonts w:cs="Times New Roman"/>
              </w:rPr>
            </w:pPr>
            <w:r>
              <w:rPr>
                <w:rFonts w:cs="Times New Roman"/>
              </w:rPr>
              <w:t>.495</w:t>
            </w:r>
          </w:p>
        </w:tc>
        <w:tc>
          <w:tcPr>
            <w:tcW w:w="1179" w:type="pct"/>
            <w:noWrap/>
            <w:tcMar>
              <w:top w:w="15" w:type="dxa"/>
              <w:left w:w="15" w:type="dxa"/>
              <w:bottom w:w="0" w:type="dxa"/>
              <w:right w:w="15" w:type="dxa"/>
            </w:tcMar>
            <w:vAlign w:val="center"/>
            <w:hideMark/>
          </w:tcPr>
          <w:p w:rsidR="00EF4235" w:rsidRDefault="005E056C">
            <w:pPr>
              <w:autoSpaceDE w:val="0"/>
              <w:autoSpaceDN w:val="0"/>
              <w:adjustRightInd w:val="0"/>
              <w:jc w:val="right"/>
              <w:rPr>
                <w:rFonts w:cs="Times New Roman"/>
              </w:rPr>
            </w:pPr>
            <w:r>
              <w:rPr>
                <w:rFonts w:cs="Times New Roman"/>
              </w:rPr>
              <w:t>.319</w:t>
            </w:r>
          </w:p>
        </w:tc>
        <w:tc>
          <w:tcPr>
            <w:tcW w:w="444" w:type="pct"/>
            <w:noWrap/>
            <w:tcMar>
              <w:top w:w="15" w:type="dxa"/>
              <w:left w:w="15" w:type="dxa"/>
              <w:bottom w:w="0" w:type="dxa"/>
              <w:right w:w="15" w:type="dxa"/>
            </w:tcMar>
            <w:vAlign w:val="center"/>
            <w:hideMark/>
          </w:tcPr>
          <w:p w:rsidR="00EF4235" w:rsidRDefault="005E056C">
            <w:pPr>
              <w:autoSpaceDE w:val="0"/>
              <w:autoSpaceDN w:val="0"/>
              <w:adjustRightInd w:val="0"/>
              <w:jc w:val="right"/>
              <w:rPr>
                <w:rFonts w:cs="Times New Roman"/>
              </w:rPr>
            </w:pPr>
            <w:r>
              <w:rPr>
                <w:rFonts w:cs="Times New Roman"/>
              </w:rPr>
              <w:t>1.552</w:t>
            </w:r>
          </w:p>
        </w:tc>
        <w:tc>
          <w:tcPr>
            <w:tcW w:w="605" w:type="pct"/>
            <w:noWrap/>
            <w:tcMar>
              <w:top w:w="15" w:type="dxa"/>
              <w:left w:w="15" w:type="dxa"/>
              <w:bottom w:w="0" w:type="dxa"/>
              <w:right w:w="15" w:type="dxa"/>
            </w:tcMar>
            <w:vAlign w:val="center"/>
            <w:hideMark/>
          </w:tcPr>
          <w:p w:rsidR="00EF4235" w:rsidRDefault="005E056C">
            <w:pPr>
              <w:autoSpaceDE w:val="0"/>
              <w:autoSpaceDN w:val="0"/>
              <w:adjustRightInd w:val="0"/>
              <w:jc w:val="right"/>
              <w:rPr>
                <w:rFonts w:cs="Times New Roman"/>
              </w:rPr>
            </w:pPr>
            <w:r>
              <w:rPr>
                <w:rFonts w:cs="Times New Roman"/>
              </w:rPr>
              <w:t>.128</w:t>
            </w:r>
          </w:p>
        </w:tc>
        <w:tc>
          <w:tcPr>
            <w:tcW w:w="424" w:type="pct"/>
            <w:noWrap/>
            <w:tcMar>
              <w:top w:w="15" w:type="dxa"/>
              <w:left w:w="15" w:type="dxa"/>
              <w:bottom w:w="0" w:type="dxa"/>
              <w:right w:w="15" w:type="dxa"/>
            </w:tcMar>
            <w:vAlign w:val="bottom"/>
            <w:hideMark/>
          </w:tcPr>
          <w:p w:rsidR="00EF4235" w:rsidRDefault="00EF4235">
            <w:pPr>
              <w:jc w:val="right"/>
              <w:rPr>
                <w:rFonts w:cs="Times New Roman"/>
              </w:rPr>
            </w:pPr>
          </w:p>
        </w:tc>
      </w:tr>
      <w:tr w:rsidR="00EF4235">
        <w:trPr>
          <w:trHeight w:val="300"/>
        </w:trPr>
        <w:tc>
          <w:tcPr>
            <w:tcW w:w="1433" w:type="pct"/>
            <w:noWrap/>
            <w:tcMar>
              <w:top w:w="15" w:type="dxa"/>
              <w:left w:w="15" w:type="dxa"/>
              <w:bottom w:w="0" w:type="dxa"/>
              <w:right w:w="15" w:type="dxa"/>
            </w:tcMar>
            <w:vAlign w:val="bottom"/>
            <w:hideMark/>
          </w:tcPr>
          <w:p w:rsidR="00EF4235" w:rsidRDefault="005E056C">
            <w:pPr>
              <w:rPr>
                <w:rFonts w:cs="Times New Roman"/>
              </w:rPr>
            </w:pPr>
            <w:r>
              <w:rPr>
                <w:rFonts w:cs="Times New Roman"/>
              </w:rPr>
              <w:t xml:space="preserve">employee motivation   </w:t>
            </w:r>
          </w:p>
        </w:tc>
        <w:tc>
          <w:tcPr>
            <w:tcW w:w="915" w:type="pct"/>
            <w:noWrap/>
            <w:tcMar>
              <w:top w:w="15" w:type="dxa"/>
              <w:left w:w="15" w:type="dxa"/>
              <w:bottom w:w="0" w:type="dxa"/>
              <w:right w:w="15" w:type="dxa"/>
            </w:tcMar>
            <w:vAlign w:val="center"/>
            <w:hideMark/>
          </w:tcPr>
          <w:p w:rsidR="00EF4235" w:rsidRDefault="005E056C">
            <w:pPr>
              <w:autoSpaceDE w:val="0"/>
              <w:autoSpaceDN w:val="0"/>
              <w:adjustRightInd w:val="0"/>
              <w:jc w:val="right"/>
              <w:rPr>
                <w:rFonts w:cs="Times New Roman"/>
              </w:rPr>
            </w:pPr>
            <w:r>
              <w:rPr>
                <w:rFonts w:cs="Times New Roman"/>
              </w:rPr>
              <w:t>.006</w:t>
            </w:r>
          </w:p>
        </w:tc>
        <w:tc>
          <w:tcPr>
            <w:tcW w:w="1179" w:type="pct"/>
            <w:noWrap/>
            <w:tcMar>
              <w:top w:w="15" w:type="dxa"/>
              <w:left w:w="15" w:type="dxa"/>
              <w:bottom w:w="0" w:type="dxa"/>
              <w:right w:w="15" w:type="dxa"/>
            </w:tcMar>
            <w:vAlign w:val="center"/>
            <w:hideMark/>
          </w:tcPr>
          <w:p w:rsidR="00EF4235" w:rsidRDefault="005E056C">
            <w:pPr>
              <w:autoSpaceDE w:val="0"/>
              <w:autoSpaceDN w:val="0"/>
              <w:adjustRightInd w:val="0"/>
              <w:jc w:val="right"/>
              <w:rPr>
                <w:rFonts w:cs="Times New Roman"/>
              </w:rPr>
            </w:pPr>
            <w:r>
              <w:rPr>
                <w:rFonts w:cs="Times New Roman"/>
              </w:rPr>
              <w:t>.048</w:t>
            </w:r>
          </w:p>
        </w:tc>
        <w:tc>
          <w:tcPr>
            <w:tcW w:w="444" w:type="pct"/>
            <w:noWrap/>
            <w:tcMar>
              <w:top w:w="15" w:type="dxa"/>
              <w:left w:w="15" w:type="dxa"/>
              <w:bottom w:w="0" w:type="dxa"/>
              <w:right w:w="15" w:type="dxa"/>
            </w:tcMar>
            <w:vAlign w:val="center"/>
            <w:hideMark/>
          </w:tcPr>
          <w:p w:rsidR="00EF4235" w:rsidRDefault="005E056C">
            <w:pPr>
              <w:autoSpaceDE w:val="0"/>
              <w:autoSpaceDN w:val="0"/>
              <w:adjustRightInd w:val="0"/>
              <w:jc w:val="right"/>
              <w:rPr>
                <w:rFonts w:cs="Times New Roman"/>
              </w:rPr>
            </w:pPr>
            <w:r>
              <w:rPr>
                <w:rFonts w:cs="Times New Roman"/>
              </w:rPr>
              <w:t>.118</w:t>
            </w:r>
          </w:p>
        </w:tc>
        <w:tc>
          <w:tcPr>
            <w:tcW w:w="605" w:type="pct"/>
            <w:noWrap/>
            <w:tcMar>
              <w:top w:w="15" w:type="dxa"/>
              <w:left w:w="15" w:type="dxa"/>
              <w:bottom w:w="0" w:type="dxa"/>
              <w:right w:w="15" w:type="dxa"/>
            </w:tcMar>
            <w:vAlign w:val="center"/>
            <w:hideMark/>
          </w:tcPr>
          <w:p w:rsidR="00EF4235" w:rsidRDefault="005E056C">
            <w:pPr>
              <w:autoSpaceDE w:val="0"/>
              <w:autoSpaceDN w:val="0"/>
              <w:adjustRightInd w:val="0"/>
              <w:jc w:val="right"/>
              <w:rPr>
                <w:rFonts w:cs="Times New Roman"/>
              </w:rPr>
            </w:pPr>
            <w:r>
              <w:rPr>
                <w:rFonts w:cs="Times New Roman"/>
              </w:rPr>
              <w:t>.906</w:t>
            </w:r>
          </w:p>
        </w:tc>
        <w:tc>
          <w:tcPr>
            <w:tcW w:w="424" w:type="pct"/>
            <w:noWrap/>
            <w:tcMar>
              <w:top w:w="15" w:type="dxa"/>
              <w:left w:w="15" w:type="dxa"/>
              <w:bottom w:w="0" w:type="dxa"/>
              <w:right w:w="15" w:type="dxa"/>
            </w:tcMar>
            <w:vAlign w:val="bottom"/>
            <w:hideMark/>
          </w:tcPr>
          <w:p w:rsidR="00EF4235" w:rsidRDefault="00EF4235">
            <w:pPr>
              <w:jc w:val="right"/>
              <w:rPr>
                <w:rFonts w:cs="Times New Roman"/>
              </w:rPr>
            </w:pPr>
          </w:p>
        </w:tc>
      </w:tr>
    </w:tbl>
    <w:p w:rsidR="00EF4235" w:rsidRDefault="005E056C">
      <w:pPr>
        <w:pStyle w:val="BodyText"/>
      </w:pPr>
      <w:r>
        <w:rPr>
          <w:b/>
        </w:rPr>
        <w:t>Source</w:t>
      </w:r>
      <w:r>
        <w:t>: Primary data</w:t>
      </w:r>
    </w:p>
    <w:p w:rsidR="00EF4235" w:rsidRDefault="00EF4235">
      <w:pPr>
        <w:pStyle w:val="BodyText"/>
      </w:pPr>
    </w:p>
    <w:p w:rsidR="00EF4235" w:rsidRDefault="005E056C">
      <w:pPr>
        <w:pStyle w:val="BodyText"/>
        <w:spacing w:line="480" w:lineRule="auto"/>
      </w:pPr>
      <w:r>
        <w:t>Findings in Table4.10 show a strong linear relationship (Multiple R = .320) between employee motivation and teacher performance in selected GASSs in Butambala District. Going by the adjusted R Square, it showed</w:t>
      </w:r>
      <w:r>
        <w:t xml:space="preserve"> that employee motivation accounted for 23.5% </w:t>
      </w:r>
      <w:r>
        <w:lastRenderedPageBreak/>
        <w:t>change in teacher performance. These findings were subjected to an ANOVA test, which showed that the significance (Sig F = .000) of the Fishers ratio (F = 10.400) was greater than the critical significance at .</w:t>
      </w:r>
      <w:r>
        <w:t>05</w:t>
      </w:r>
      <w:bookmarkStart w:id="489" w:name="_Toc320444750"/>
      <w:bookmarkStart w:id="490" w:name="_Toc374441489"/>
      <w:bookmarkStart w:id="491" w:name="_Toc376347812"/>
      <w:r>
        <w:t>.This meant that there was no relationship between employee motivation and teacher performance in these schools.</w:t>
      </w:r>
    </w:p>
    <w:p w:rsidR="00EF4235" w:rsidRDefault="00EF4235">
      <w:pPr>
        <w:pStyle w:val="Heading2"/>
        <w:rPr>
          <w:b w:val="0"/>
          <w:bCs w:val="0"/>
          <w:szCs w:val="24"/>
        </w:rPr>
      </w:pPr>
      <w:bookmarkStart w:id="492" w:name="_Toc488232889"/>
    </w:p>
    <w:p w:rsidR="00EF4235" w:rsidRDefault="00EF4235"/>
    <w:p w:rsidR="00EF4235" w:rsidRDefault="00EF4235"/>
    <w:p w:rsidR="00EF4235" w:rsidRDefault="00EF4235"/>
    <w:p w:rsidR="00EF4235" w:rsidRDefault="00EF4235"/>
    <w:p w:rsidR="00EF4235" w:rsidRDefault="00EF4235"/>
    <w:p w:rsidR="00EF4235" w:rsidRDefault="00EF4235"/>
    <w:p w:rsidR="00EF4235" w:rsidRDefault="00EF4235"/>
    <w:p w:rsidR="00EF4235" w:rsidRDefault="00EF4235"/>
    <w:p w:rsidR="00EF4235" w:rsidRDefault="00EF4235"/>
    <w:p w:rsidR="00EF4235" w:rsidRDefault="00EF4235"/>
    <w:p w:rsidR="00EF4235" w:rsidRDefault="00EF4235"/>
    <w:p w:rsidR="00EF4235" w:rsidRDefault="00EF4235"/>
    <w:p w:rsidR="00EF4235" w:rsidRDefault="00EF4235"/>
    <w:p w:rsidR="00EF4235" w:rsidRDefault="00EF4235"/>
    <w:p w:rsidR="00EF4235" w:rsidRDefault="00EF4235"/>
    <w:p w:rsidR="00EF4235" w:rsidRDefault="00EF4235"/>
    <w:p w:rsidR="00EF4235" w:rsidRDefault="00EF4235"/>
    <w:p w:rsidR="00EF4235" w:rsidRDefault="00EF4235"/>
    <w:p w:rsidR="00EF4235" w:rsidRDefault="00EF4235"/>
    <w:p w:rsidR="00EF4235" w:rsidRDefault="00EF4235"/>
    <w:p w:rsidR="00EF4235" w:rsidRDefault="00EF4235"/>
    <w:p w:rsidR="00EF4235" w:rsidRDefault="00EF4235"/>
    <w:p w:rsidR="00EF4235" w:rsidRDefault="00EF4235"/>
    <w:p w:rsidR="00EF4235" w:rsidRDefault="00EF4235"/>
    <w:p w:rsidR="00EF4235" w:rsidRDefault="00EF4235"/>
    <w:p w:rsidR="00EF4235" w:rsidRDefault="00EF4235"/>
    <w:p w:rsidR="00EF4235" w:rsidRDefault="00EF4235"/>
    <w:p w:rsidR="00EF4235" w:rsidRDefault="00EF4235"/>
    <w:p w:rsidR="00EF4235" w:rsidRDefault="00EF4235"/>
    <w:p w:rsidR="00EF4235" w:rsidRDefault="00EF4235"/>
    <w:p w:rsidR="00EF4235" w:rsidRDefault="00EF4235"/>
    <w:p w:rsidR="00EF4235" w:rsidRDefault="00EF4235"/>
    <w:p w:rsidR="00EF4235" w:rsidRDefault="00EF4235"/>
    <w:p w:rsidR="00EF4235" w:rsidRDefault="00EF4235"/>
    <w:p w:rsidR="00EF4235" w:rsidRDefault="00EF4235"/>
    <w:p w:rsidR="00EF4235" w:rsidRDefault="00EF4235"/>
    <w:p w:rsidR="00EF4235" w:rsidRDefault="00EF4235"/>
    <w:p w:rsidR="00EF4235" w:rsidRDefault="00EF4235"/>
    <w:p w:rsidR="00EF4235" w:rsidRDefault="00EF4235"/>
    <w:p w:rsidR="00EF4235" w:rsidRDefault="00EF4235">
      <w:pPr>
        <w:rPr>
          <w:rFonts w:cs="Times New Roman"/>
        </w:rPr>
      </w:pPr>
    </w:p>
    <w:p w:rsidR="00EF4235" w:rsidRDefault="005E056C">
      <w:pPr>
        <w:pStyle w:val="Heading1"/>
        <w:spacing w:line="480" w:lineRule="auto"/>
      </w:pPr>
      <w:bookmarkStart w:id="493" w:name="_Toc505768997"/>
      <w:bookmarkStart w:id="494" w:name="_Toc506903551"/>
      <w:r>
        <w:lastRenderedPageBreak/>
        <w:t>CHAPTER FIVE</w:t>
      </w:r>
      <w:bookmarkEnd w:id="489"/>
      <w:bookmarkEnd w:id="490"/>
      <w:bookmarkEnd w:id="491"/>
      <w:bookmarkEnd w:id="492"/>
      <w:bookmarkEnd w:id="493"/>
      <w:bookmarkEnd w:id="494"/>
    </w:p>
    <w:p w:rsidR="00EF4235" w:rsidRDefault="005E056C">
      <w:pPr>
        <w:pStyle w:val="Heading1"/>
        <w:spacing w:line="480" w:lineRule="auto"/>
      </w:pPr>
      <w:bookmarkStart w:id="495" w:name="_Toc320444751"/>
      <w:bookmarkStart w:id="496" w:name="_Toc374441490"/>
      <w:bookmarkStart w:id="497" w:name="_Toc376347813"/>
      <w:bookmarkStart w:id="498" w:name="_Toc488232890"/>
      <w:bookmarkStart w:id="499" w:name="_Toc505768998"/>
      <w:bookmarkStart w:id="500" w:name="_Toc506903552"/>
      <w:r>
        <w:t>SUMMARY, DISCUSSION, CONCLUSIONS AND RECOMMENDATIONS</w:t>
      </w:r>
      <w:bookmarkEnd w:id="495"/>
      <w:bookmarkEnd w:id="496"/>
      <w:bookmarkEnd w:id="497"/>
      <w:bookmarkEnd w:id="498"/>
      <w:bookmarkEnd w:id="499"/>
      <w:bookmarkEnd w:id="500"/>
    </w:p>
    <w:p w:rsidR="00EF4235" w:rsidRDefault="005E056C">
      <w:pPr>
        <w:pStyle w:val="Heading1"/>
        <w:spacing w:line="480" w:lineRule="auto"/>
        <w:jc w:val="both"/>
        <w:rPr>
          <w:szCs w:val="24"/>
        </w:rPr>
      </w:pPr>
      <w:bookmarkStart w:id="501" w:name="_Toc320444752"/>
      <w:bookmarkStart w:id="502" w:name="_Toc374441491"/>
      <w:bookmarkStart w:id="503" w:name="_Toc376347814"/>
      <w:bookmarkStart w:id="504" w:name="_Toc488232891"/>
      <w:bookmarkStart w:id="505" w:name="_Toc505768999"/>
      <w:bookmarkStart w:id="506" w:name="_Toc506903553"/>
      <w:r>
        <w:rPr>
          <w:szCs w:val="24"/>
        </w:rPr>
        <w:t>5.1 Introduction</w:t>
      </w:r>
      <w:bookmarkEnd w:id="501"/>
      <w:bookmarkEnd w:id="502"/>
      <w:bookmarkEnd w:id="503"/>
      <w:bookmarkEnd w:id="504"/>
      <w:bookmarkEnd w:id="505"/>
      <w:bookmarkEnd w:id="506"/>
    </w:p>
    <w:p w:rsidR="00EF4235" w:rsidRDefault="005E056C">
      <w:pPr>
        <w:pStyle w:val="BodyText"/>
        <w:spacing w:line="480" w:lineRule="auto"/>
      </w:pPr>
      <w:r>
        <w:t xml:space="preserve">This chapter provides summaries of findings, discussions of objectives set for the study, conclusions derived from the findings and the recommendations that will help in improving performance of teachers in the selected GASSs in Butambala </w:t>
      </w:r>
      <w:bookmarkStart w:id="507" w:name="_Toc374441492"/>
      <w:bookmarkStart w:id="508" w:name="_Toc376347815"/>
      <w:r>
        <w:t>District. Limitat</w:t>
      </w:r>
      <w:r>
        <w:t>ions, contributions of the study and areas of further study are also suggested.</w:t>
      </w:r>
    </w:p>
    <w:p w:rsidR="00EF4235" w:rsidRDefault="005E056C">
      <w:pPr>
        <w:pStyle w:val="Heading1"/>
        <w:spacing w:line="480" w:lineRule="auto"/>
        <w:jc w:val="both"/>
        <w:rPr>
          <w:szCs w:val="24"/>
        </w:rPr>
      </w:pPr>
      <w:bookmarkStart w:id="509" w:name="_Toc488232892"/>
      <w:bookmarkStart w:id="510" w:name="_Toc505769000"/>
      <w:bookmarkStart w:id="511" w:name="_Toc506903554"/>
      <w:r>
        <w:rPr>
          <w:szCs w:val="24"/>
        </w:rPr>
        <w:t>5.2 Summary</w:t>
      </w:r>
      <w:bookmarkStart w:id="512" w:name="_Toc374441493"/>
      <w:bookmarkStart w:id="513" w:name="_Toc376347816"/>
      <w:bookmarkEnd w:id="507"/>
      <w:bookmarkEnd w:id="508"/>
      <w:bookmarkEnd w:id="509"/>
      <w:bookmarkEnd w:id="510"/>
      <w:bookmarkEnd w:id="511"/>
    </w:p>
    <w:p w:rsidR="00EF4235" w:rsidRDefault="005E056C">
      <w:pPr>
        <w:spacing w:line="480" w:lineRule="auto"/>
        <w:rPr>
          <w:rFonts w:cs="Times New Roman"/>
        </w:rPr>
      </w:pPr>
      <w:r>
        <w:rPr>
          <w:rFonts w:cs="Times New Roman"/>
        </w:rPr>
        <w:t>Below is the summary of the major findings the study obtained from the field and it is presented specific objective by specific objective</w:t>
      </w:r>
    </w:p>
    <w:p w:rsidR="00EF4235" w:rsidRDefault="005E056C">
      <w:pPr>
        <w:pStyle w:val="Heading1"/>
        <w:tabs>
          <w:tab w:val="clear" w:pos="432"/>
        </w:tabs>
        <w:spacing w:line="480" w:lineRule="auto"/>
        <w:ind w:left="0" w:firstLine="0"/>
        <w:jc w:val="both"/>
        <w:rPr>
          <w:szCs w:val="24"/>
        </w:rPr>
      </w:pPr>
      <w:bookmarkStart w:id="514" w:name="_Toc488232893"/>
      <w:bookmarkStart w:id="515" w:name="_Toc505769001"/>
      <w:bookmarkStart w:id="516" w:name="_Toc506903555"/>
      <w:r>
        <w:rPr>
          <w:szCs w:val="24"/>
        </w:rPr>
        <w:t xml:space="preserve">5.2.1 </w:t>
      </w:r>
      <w:bookmarkEnd w:id="512"/>
      <w:bookmarkEnd w:id="513"/>
      <w:r>
        <w:rPr>
          <w:szCs w:val="24"/>
        </w:rPr>
        <w:t>The relationship bet</w:t>
      </w:r>
      <w:r>
        <w:rPr>
          <w:szCs w:val="24"/>
        </w:rPr>
        <w:t>ween employee continued professional education and teacher performance in selected GASSs in Butambala District</w:t>
      </w:r>
      <w:bookmarkEnd w:id="514"/>
      <w:bookmarkEnd w:id="515"/>
      <w:bookmarkEnd w:id="516"/>
    </w:p>
    <w:p w:rsidR="00EF4235" w:rsidRDefault="005E056C">
      <w:pPr>
        <w:spacing w:line="480" w:lineRule="auto"/>
        <w:rPr>
          <w:rFonts w:cs="Times New Roman"/>
          <w:color w:val="000000"/>
        </w:rPr>
      </w:pPr>
      <w:r>
        <w:rPr>
          <w:rFonts w:cs="Times New Roman"/>
        </w:rPr>
        <w:t>The study revealed a coefficient of -0.199 between employees’ continued professional education and teacher performance in se3lected GASSs in Buta</w:t>
      </w:r>
      <w:r>
        <w:rPr>
          <w:rFonts w:cs="Times New Roman"/>
        </w:rPr>
        <w:t>mbala District which was not significant at 1.00 at a set level of 0.05.</w:t>
      </w:r>
      <w:r>
        <w:rPr>
          <w:rFonts w:cs="Times New Roman"/>
          <w:color w:val="000000"/>
        </w:rPr>
        <w:t>This means that employee continued professional education provided had a weak negative and non-significant bearing on teacher performance in Selected GASSs in Butambala District. After running the regression analysis, it was found out that employee continu</w:t>
      </w:r>
      <w:r>
        <w:rPr>
          <w:rFonts w:cs="Times New Roman"/>
          <w:color w:val="000000"/>
        </w:rPr>
        <w:t>ed professional education had no significant relationship with teacher performance by up to 14.7%. This implies that the remaining 86.3% effect on teacher performance in Selected GASSs in Butambala District can be explained using other factors other than c</w:t>
      </w:r>
      <w:r>
        <w:rPr>
          <w:rFonts w:cs="Times New Roman"/>
          <w:color w:val="000000"/>
        </w:rPr>
        <w:t>ontinued profession education. The hypotheses that “there is a positive significant relationship between employee continued professional education and teacher performance in selected GASSs in Butambala District in Uganda was rejected. It was thus establish</w:t>
      </w:r>
      <w:r>
        <w:rPr>
          <w:rFonts w:cs="Times New Roman"/>
          <w:color w:val="000000"/>
        </w:rPr>
        <w:t xml:space="preserve">ed that there is a negative and non-significant relationship between employees continued professional education and teacher performance in Selected GASSs in Butambala District. </w:t>
      </w:r>
      <w:r>
        <w:rPr>
          <w:rFonts w:cs="Times New Roman"/>
          <w:color w:val="000000"/>
        </w:rPr>
        <w:lastRenderedPageBreak/>
        <w:t>From the qualitative data collected, most of the respondents interviewed indica</w:t>
      </w:r>
      <w:r>
        <w:rPr>
          <w:rFonts w:cs="Times New Roman"/>
          <w:color w:val="000000"/>
        </w:rPr>
        <w:t xml:space="preserve">ted that employee continued training was not enough and this had affected the performance of teachers. This position was further supported by documents reviewed.   </w:t>
      </w:r>
    </w:p>
    <w:p w:rsidR="00EF4235" w:rsidRDefault="005E056C">
      <w:pPr>
        <w:pStyle w:val="Heading1"/>
        <w:tabs>
          <w:tab w:val="clear" w:pos="432"/>
        </w:tabs>
        <w:spacing w:line="480" w:lineRule="auto"/>
        <w:ind w:left="0" w:firstLine="0"/>
        <w:jc w:val="both"/>
        <w:rPr>
          <w:szCs w:val="24"/>
        </w:rPr>
      </w:pPr>
      <w:bookmarkStart w:id="517" w:name="_Toc374441494"/>
      <w:bookmarkStart w:id="518" w:name="_Toc376347817"/>
      <w:bookmarkStart w:id="519" w:name="_Toc488232894"/>
      <w:bookmarkStart w:id="520" w:name="_Toc505769002"/>
      <w:bookmarkStart w:id="521" w:name="_Toc506903556"/>
      <w:r>
        <w:rPr>
          <w:szCs w:val="24"/>
        </w:rPr>
        <w:t>5.2.3</w:t>
      </w:r>
      <w:bookmarkEnd w:id="517"/>
      <w:bookmarkEnd w:id="518"/>
      <w:r>
        <w:rPr>
          <w:szCs w:val="24"/>
        </w:rPr>
        <w:t xml:space="preserve">The relationship between employee promotion and teacher performance in selected GASSs </w:t>
      </w:r>
      <w:r>
        <w:rPr>
          <w:szCs w:val="24"/>
        </w:rPr>
        <w:t>in Butambala District</w:t>
      </w:r>
      <w:bookmarkEnd w:id="519"/>
      <w:r>
        <w:rPr>
          <w:szCs w:val="24"/>
        </w:rPr>
        <w:t>.</w:t>
      </w:r>
      <w:bookmarkEnd w:id="520"/>
      <w:bookmarkEnd w:id="521"/>
    </w:p>
    <w:p w:rsidR="00EF4235" w:rsidRDefault="005E056C">
      <w:pPr>
        <w:pStyle w:val="BodyText"/>
        <w:spacing w:after="0" w:line="480" w:lineRule="auto"/>
        <w:rPr>
          <w:color w:val="000000"/>
        </w:rPr>
      </w:pPr>
      <w:r>
        <w:t>There is a positive relationship between employee promotion and teacher performance in selected GASSs in Butambala District whereby improvement in teacher promotion caused good teacher performance. This was because of the</w:t>
      </w:r>
      <w:r>
        <w:t xml:space="preserve"> results from the correlations which indicated that the Correlation Coefficient value is 0.816, in respect to the hypothesis and statistically significant at .007 which is less than 0.05 (level of significance). </w:t>
      </w:r>
      <w:bookmarkStart w:id="522" w:name="_Toc488232895"/>
      <w:r>
        <w:rPr>
          <w:color w:val="000000"/>
        </w:rPr>
        <w:t>After running the regression analysis, it wa</w:t>
      </w:r>
      <w:r>
        <w:rPr>
          <w:color w:val="000000"/>
        </w:rPr>
        <w:t>s found out that employee promotion had a significant relationship with teacher performance by up to 58%. This implied that the remaining 42.3% effect on teacher performance in Selected GASSs  in Butambala District can be explained using other factors othe</w:t>
      </w:r>
      <w:r>
        <w:rPr>
          <w:color w:val="000000"/>
        </w:rPr>
        <w:t>r than employee promotion. The hypothesis that “there is a positive significant relationship between employee promotion and teacher performance in selected GASSs in Butambala District in Uganda” was accepted. The study established that there is a significa</w:t>
      </w:r>
      <w:r>
        <w:rPr>
          <w:color w:val="000000"/>
        </w:rPr>
        <w:t>nt positive relationship between employee promotion and teacher performance in Selected GASSs in Butambala District. From the qualitative data collected, most of the respondents interviewed indicated that employee promotion was enough and this had affected</w:t>
      </w:r>
      <w:r>
        <w:rPr>
          <w:color w:val="000000"/>
        </w:rPr>
        <w:t xml:space="preserve"> the performance of teachers. This position was further supported by documents reviewed.</w:t>
      </w:r>
    </w:p>
    <w:p w:rsidR="00EF4235" w:rsidRDefault="005E056C">
      <w:pPr>
        <w:pStyle w:val="Heading1"/>
        <w:tabs>
          <w:tab w:val="clear" w:pos="432"/>
        </w:tabs>
        <w:spacing w:line="480" w:lineRule="auto"/>
        <w:ind w:left="0" w:firstLine="0"/>
        <w:jc w:val="both"/>
        <w:rPr>
          <w:szCs w:val="24"/>
        </w:rPr>
      </w:pPr>
      <w:bookmarkStart w:id="523" w:name="_Toc505769003"/>
      <w:bookmarkStart w:id="524" w:name="_Toc506903557"/>
      <w:r>
        <w:rPr>
          <w:szCs w:val="24"/>
        </w:rPr>
        <w:t>5.2.4 The relationship between employee motivation and teachers` performance in selected GASSs in Butambala District</w:t>
      </w:r>
      <w:bookmarkEnd w:id="522"/>
      <w:bookmarkEnd w:id="523"/>
      <w:bookmarkEnd w:id="524"/>
    </w:p>
    <w:p w:rsidR="00EF4235" w:rsidRDefault="005E056C">
      <w:pPr>
        <w:autoSpaceDE w:val="0"/>
        <w:autoSpaceDN w:val="0"/>
        <w:adjustRightInd w:val="0"/>
        <w:spacing w:line="480" w:lineRule="auto"/>
        <w:rPr>
          <w:rFonts w:cs="Times New Roman"/>
          <w:color w:val="000000"/>
        </w:rPr>
      </w:pPr>
      <w:r>
        <w:rPr>
          <w:rFonts w:cs="Times New Roman"/>
        </w:rPr>
        <w:t xml:space="preserve">There is a negative relationship between employee </w:t>
      </w:r>
      <w:r>
        <w:rPr>
          <w:rFonts w:cs="Times New Roman"/>
        </w:rPr>
        <w:t xml:space="preserve">motivation and teachers` performance in selected GASSs in Butambala District. Whereby improvement in teacher motivation did not show increased levels of teacher performance. This was because of the results from </w:t>
      </w:r>
      <w:r>
        <w:rPr>
          <w:rFonts w:cs="Times New Roman"/>
        </w:rPr>
        <w:lastRenderedPageBreak/>
        <w:t>correlations which indicated that the Correla</w:t>
      </w:r>
      <w:r>
        <w:rPr>
          <w:rFonts w:cs="Times New Roman"/>
        </w:rPr>
        <w:t xml:space="preserve">tion Coefficient value is -0.162, in respect to the hypothesis and statistically non-significant at .309 which is greater than 0.05 (level of significance), in addition, teacher motivation accounted for 23.5% variation in teacher’ performance. </w:t>
      </w:r>
      <w:bookmarkStart w:id="525" w:name="_Toc374441495"/>
      <w:bookmarkStart w:id="526" w:name="_Toc376347818"/>
      <w:bookmarkStart w:id="527" w:name="_Toc488232896"/>
      <w:r>
        <w:rPr>
          <w:rFonts w:cs="Times New Roman"/>
          <w:color w:val="000000"/>
        </w:rPr>
        <w:t>This means t</w:t>
      </w:r>
      <w:r>
        <w:rPr>
          <w:rFonts w:cs="Times New Roman"/>
          <w:color w:val="000000"/>
        </w:rPr>
        <w:t>hat employee motivation provided had a weak negative and non-significant bearing on teacher performance in Selected GASSs in Butambala District. After running the regression analysis, it was found out that employee motivation had no significant relationshi</w:t>
      </w:r>
      <w:r>
        <w:rPr>
          <w:rFonts w:cs="Times New Roman"/>
          <w:color w:val="000000"/>
        </w:rPr>
        <w:t>p with teacher performance by up to 22.5%. This implied that the remaining 46.5% effect on teacher performance in Selected GASSs  in Butambala District can be explained using other factors other than employee motivation. The hypotheses that “there is a pos</w:t>
      </w:r>
      <w:r>
        <w:rPr>
          <w:rFonts w:cs="Times New Roman"/>
          <w:color w:val="000000"/>
        </w:rPr>
        <w:t>itive significant relationship between employee motivation and teacher performance in selected GASSs in Butambala District in Uganda” was rejected. The study established that there is a negative significant relationship between employee motivation and teac</w:t>
      </w:r>
      <w:r>
        <w:rPr>
          <w:rFonts w:cs="Times New Roman"/>
          <w:color w:val="000000"/>
        </w:rPr>
        <w:t>her performance in Selected GASSs in Butambala District. From the qualitative data collected, most of the respondents interviewed indicated that employee motivation was not enough and this had affected the performance of teachers. This position was further</w:t>
      </w:r>
      <w:r>
        <w:rPr>
          <w:rFonts w:cs="Times New Roman"/>
          <w:color w:val="000000"/>
        </w:rPr>
        <w:t xml:space="preserve"> supported by documents reviewed.  </w:t>
      </w:r>
      <w:bookmarkEnd w:id="525"/>
      <w:bookmarkEnd w:id="526"/>
      <w:bookmarkEnd w:id="527"/>
    </w:p>
    <w:p w:rsidR="00EF4235" w:rsidRDefault="005E056C">
      <w:pPr>
        <w:pStyle w:val="Heading1"/>
        <w:spacing w:line="480" w:lineRule="auto"/>
        <w:jc w:val="both"/>
        <w:rPr>
          <w:szCs w:val="24"/>
        </w:rPr>
      </w:pPr>
      <w:bookmarkStart w:id="528" w:name="_Toc505769004"/>
      <w:bookmarkStart w:id="529" w:name="_Toc506903558"/>
      <w:r>
        <w:rPr>
          <w:szCs w:val="24"/>
        </w:rPr>
        <w:t>5.3 Discussion of findings</w:t>
      </w:r>
      <w:bookmarkEnd w:id="528"/>
      <w:bookmarkEnd w:id="529"/>
    </w:p>
    <w:p w:rsidR="00EF4235" w:rsidRDefault="005E056C">
      <w:pPr>
        <w:pStyle w:val="Heading1"/>
        <w:tabs>
          <w:tab w:val="clear" w:pos="432"/>
        </w:tabs>
        <w:spacing w:line="480" w:lineRule="auto"/>
        <w:ind w:left="0" w:firstLine="0"/>
        <w:jc w:val="both"/>
        <w:rPr>
          <w:szCs w:val="24"/>
        </w:rPr>
      </w:pPr>
      <w:bookmarkStart w:id="530" w:name="_Toc488232897"/>
      <w:bookmarkStart w:id="531" w:name="_Toc505769005"/>
      <w:bookmarkStart w:id="532" w:name="_Toc506903559"/>
      <w:r>
        <w:rPr>
          <w:szCs w:val="24"/>
        </w:rPr>
        <w:t>5.3.1 The relationship between employee continued professional education and teacher performance in GASSs in Butambala District</w:t>
      </w:r>
      <w:bookmarkEnd w:id="530"/>
      <w:bookmarkEnd w:id="531"/>
      <w:bookmarkEnd w:id="532"/>
    </w:p>
    <w:p w:rsidR="00EF4235" w:rsidRDefault="005E056C">
      <w:pPr>
        <w:autoSpaceDE w:val="0"/>
        <w:autoSpaceDN w:val="0"/>
        <w:adjustRightInd w:val="0"/>
        <w:spacing w:line="480" w:lineRule="auto"/>
        <w:rPr>
          <w:rFonts w:cs="Times New Roman"/>
          <w:color w:val="000000"/>
        </w:rPr>
      </w:pPr>
      <w:r>
        <w:rPr>
          <w:rFonts w:cs="Times New Roman"/>
        </w:rPr>
        <w:t xml:space="preserve">The first hypothesis stated, </w:t>
      </w:r>
      <w:r>
        <w:rPr>
          <w:rFonts w:cs="Times New Roman"/>
          <w:i/>
        </w:rPr>
        <w:t>“</w:t>
      </w:r>
      <w:r>
        <w:rPr>
          <w:rFonts w:cs="Times New Roman"/>
        </w:rPr>
        <w:t>There is a positive significant rel</w:t>
      </w:r>
      <w:r>
        <w:rPr>
          <w:rFonts w:cs="Times New Roman"/>
        </w:rPr>
        <w:t>ationship between employee continued professional education and teacher performance in selected GASSs in Butambala District, Uganda</w:t>
      </w:r>
      <w:r>
        <w:rPr>
          <w:rFonts w:cs="Times New Roman"/>
          <w:i/>
        </w:rPr>
        <w:t xml:space="preserve">”. </w:t>
      </w:r>
      <w:r>
        <w:rPr>
          <w:rFonts w:cs="Times New Roman"/>
        </w:rPr>
        <w:t xml:space="preserve">The inferential statistics indicated that there was a </w:t>
      </w:r>
      <w:r>
        <w:rPr>
          <w:rFonts w:cs="Times New Roman"/>
          <w:color w:val="000000"/>
        </w:rPr>
        <w:t>negative and insignificant relationship (r=-0.199&lt;P=.100) between co</w:t>
      </w:r>
      <w:r>
        <w:rPr>
          <w:rFonts w:cs="Times New Roman"/>
          <w:color w:val="000000"/>
        </w:rPr>
        <w:t xml:space="preserve">ntinued professional education and teacher performance in selected GASSs in Butambala District. These findings are contrary to what most of the earlier scholars had indicated that continued professional education </w:t>
      </w:r>
      <w:r>
        <w:rPr>
          <w:rFonts w:cs="Times New Roman"/>
          <w:color w:val="000000"/>
        </w:rPr>
        <w:lastRenderedPageBreak/>
        <w:t>improves the performance of teachers. For i</w:t>
      </w:r>
      <w:r>
        <w:rPr>
          <w:rFonts w:cs="Times New Roman"/>
          <w:color w:val="000000"/>
        </w:rPr>
        <w:t>nstance, Buckley and Caple (2009) found out that training of teachers in elementary schools in North London has both intrinsic and extrinsic benefits to the individual resulting from the ability to perform a task with better skills and increased teacher pe</w:t>
      </w:r>
      <w:r>
        <w:rPr>
          <w:rFonts w:cs="Times New Roman"/>
          <w:color w:val="000000"/>
        </w:rPr>
        <w:t>rformance. There were no significant variations in the responses of respondents on the usefulness of training programs. The responses of each category of training were generally similar. The findings are contrary with the Goal Setting Theory, since the goa</w:t>
      </w:r>
      <w:r>
        <w:rPr>
          <w:rFonts w:cs="Times New Roman"/>
          <w:color w:val="000000"/>
        </w:rPr>
        <w:t>l of continued professional education was not being achieved among teachers in selected GASSs in Butambala district.</w:t>
      </w:r>
    </w:p>
    <w:p w:rsidR="00EF4235" w:rsidRDefault="00EF4235">
      <w:pPr>
        <w:autoSpaceDE w:val="0"/>
        <w:autoSpaceDN w:val="0"/>
        <w:adjustRightInd w:val="0"/>
        <w:spacing w:line="480" w:lineRule="auto"/>
        <w:rPr>
          <w:rFonts w:cs="Times New Roman"/>
          <w:color w:val="000000"/>
        </w:rPr>
      </w:pPr>
    </w:p>
    <w:p w:rsidR="00EF4235" w:rsidRDefault="005E056C">
      <w:pPr>
        <w:autoSpaceDE w:val="0"/>
        <w:autoSpaceDN w:val="0"/>
        <w:adjustRightInd w:val="0"/>
        <w:spacing w:line="480" w:lineRule="auto"/>
        <w:rPr>
          <w:rFonts w:cs="Times New Roman"/>
          <w:color w:val="000000"/>
        </w:rPr>
      </w:pPr>
      <w:r>
        <w:rPr>
          <w:rFonts w:cs="Times New Roman"/>
          <w:color w:val="000000"/>
        </w:rPr>
        <w:t xml:space="preserve">The biggest number of respondents reported that they had not attended some training courses. Most of them (63%) stated that the long term </w:t>
      </w:r>
      <w:r>
        <w:rPr>
          <w:rFonts w:cs="Times New Roman"/>
          <w:color w:val="000000"/>
        </w:rPr>
        <w:t>courses they attend were relevant to their work. All these revelations confirmed that the responses in the study had similar views about the relevance of the training programs to the task performed in their jobs.  Alongside, this research found out also in</w:t>
      </w:r>
      <w:r>
        <w:rPr>
          <w:rFonts w:cs="Times New Roman"/>
          <w:color w:val="000000"/>
        </w:rPr>
        <w:t xml:space="preserve"> line with the assertion of Odor (1995) who pointed out that seminar, conferences, afford opportunities for professionals to enrich themselves or get abreast with new knowledge and ideas. Findings in this study are also supported by Lake (1990)who found ou</w:t>
      </w:r>
      <w:r>
        <w:rPr>
          <w:rFonts w:cs="Times New Roman"/>
          <w:color w:val="000000"/>
        </w:rPr>
        <w:t>t that short and long term training opportunities increase job performance of teachers and are a way that both new and seasoned teachers can enhance existing skills to remain current in job-related programs, processes and procedures, exchange ideas, and ne</w:t>
      </w:r>
      <w:r>
        <w:rPr>
          <w:rFonts w:cs="Times New Roman"/>
          <w:color w:val="000000"/>
        </w:rPr>
        <w:t xml:space="preserve">twork with fellow professionals. The ultimate goal of training is improvement in individual, institutional effectiveness and the quality of service through improved performance. The study findings are in contrast to the theoretical assertions such as that </w:t>
      </w:r>
      <w:r>
        <w:rPr>
          <w:rFonts w:cs="Times New Roman"/>
          <w:color w:val="000000"/>
        </w:rPr>
        <w:t>of Tiberondwa (2000) who asserts that attendance of seminars, workshops, conferences and short courses, postgraduate diploma, Master degree, programs and sabbatical leaves, within and outside the institution, lead to effective performance in activities. Fo</w:t>
      </w:r>
      <w:r>
        <w:rPr>
          <w:rFonts w:cs="Times New Roman"/>
          <w:color w:val="000000"/>
        </w:rPr>
        <w:t xml:space="preserve">r goals to be attained </w:t>
      </w:r>
      <w:r>
        <w:rPr>
          <w:rFonts w:cs="Times New Roman"/>
          <w:color w:val="000000"/>
        </w:rPr>
        <w:lastRenderedPageBreak/>
        <w:t>there is need for full commitment which could be done through seminars and workshops as it is asserted in the Goal Setting Theory.</w:t>
      </w:r>
    </w:p>
    <w:p w:rsidR="00EF4235" w:rsidRDefault="005E056C">
      <w:pPr>
        <w:autoSpaceDE w:val="0"/>
        <w:autoSpaceDN w:val="0"/>
        <w:adjustRightInd w:val="0"/>
        <w:spacing w:line="480" w:lineRule="auto"/>
        <w:rPr>
          <w:rFonts w:cs="Times New Roman"/>
          <w:color w:val="000000"/>
        </w:rPr>
      </w:pPr>
      <w:r>
        <w:rPr>
          <w:rFonts w:cs="Times New Roman"/>
          <w:color w:val="000000"/>
        </w:rPr>
        <w:t>Maicibi and Nkata (2005)submitted that training involves both learning and teaching and there is impro</w:t>
      </w:r>
      <w:r>
        <w:rPr>
          <w:rFonts w:cs="Times New Roman"/>
          <w:color w:val="000000"/>
        </w:rPr>
        <w:t>ved employee job performance and productivity derived from short-term and long term training. The above finding was also supported by some of the administrators’ responses during the interviews.  The BOG representatives interviewed expressed very strong fe</w:t>
      </w:r>
      <w:r>
        <w:rPr>
          <w:rFonts w:cs="Times New Roman"/>
          <w:color w:val="000000"/>
        </w:rPr>
        <w:t xml:space="preserve">elings about the necessity of these courses because they are useful in providing knowledge, skills and attitudes needed in teaching. For instance, one interviewee said that lecturers show an improved performance when they successfully complete and return; </w:t>
      </w:r>
      <w:r>
        <w:rPr>
          <w:rFonts w:cs="Times New Roman"/>
          <w:color w:val="000000"/>
        </w:rPr>
        <w:t>while another one also admitted that it is seen especially in the area of research and publications.  The Goal Setting Theory notes that successful completion of tasks is a good measure of success.</w:t>
      </w:r>
    </w:p>
    <w:p w:rsidR="00EF4235" w:rsidRDefault="00EF4235">
      <w:pPr>
        <w:autoSpaceDE w:val="0"/>
        <w:autoSpaceDN w:val="0"/>
        <w:adjustRightInd w:val="0"/>
        <w:spacing w:line="480" w:lineRule="auto"/>
        <w:rPr>
          <w:rFonts w:cs="Times New Roman"/>
          <w:color w:val="000000"/>
        </w:rPr>
      </w:pPr>
    </w:p>
    <w:p w:rsidR="00EF4235" w:rsidRDefault="005E056C">
      <w:pPr>
        <w:autoSpaceDE w:val="0"/>
        <w:autoSpaceDN w:val="0"/>
        <w:adjustRightInd w:val="0"/>
        <w:spacing w:line="480" w:lineRule="auto"/>
        <w:rPr>
          <w:rFonts w:cs="Times New Roman"/>
          <w:i/>
          <w:color w:val="000000"/>
        </w:rPr>
      </w:pPr>
      <w:r>
        <w:rPr>
          <w:rFonts w:cs="Times New Roman"/>
          <w:color w:val="000000"/>
        </w:rPr>
        <w:t>Meggison, (1999) argues that training is just one, may no</w:t>
      </w:r>
      <w:r>
        <w:rPr>
          <w:rFonts w:cs="Times New Roman"/>
          <w:color w:val="000000"/>
        </w:rPr>
        <w:t>t be the most important factor in determining a person’s level of job performance. This presupposes that there is necessity to only meet the immediate pedagogical needs of practicing teachers but at the same time, motivating them to master the basic skills</w:t>
      </w:r>
      <w:r>
        <w:rPr>
          <w:rFonts w:cs="Times New Roman"/>
          <w:color w:val="000000"/>
        </w:rPr>
        <w:t xml:space="preserve"> of teaching and to provide better professional service to students and the general stakeholders. All these notwithstanding, there are still claims from students that the performance of teachers is still unsatisfactory. This implies that training and promo</w:t>
      </w:r>
      <w:r>
        <w:rPr>
          <w:rFonts w:cs="Times New Roman"/>
          <w:color w:val="000000"/>
        </w:rPr>
        <w:t xml:space="preserve">tion are not the problems per se in selected the GASSs. There may be other factors in the management of human resource that affect the performance of employee for example funds and frequency of the programs. Common in their responses to support this claim </w:t>
      </w:r>
      <w:r>
        <w:rPr>
          <w:rFonts w:cs="Times New Roman"/>
          <w:color w:val="000000"/>
        </w:rPr>
        <w:t>when asked to state how often they benefited from these training courses was that: “</w:t>
      </w:r>
      <w:r>
        <w:rPr>
          <w:rFonts w:cs="Times New Roman"/>
          <w:i/>
          <w:color w:val="000000"/>
        </w:rPr>
        <w:t>I have benefited from the short courses but the frequency is too low:  I have attended none due to unavailability of funds and too much teaching.”</w:t>
      </w:r>
    </w:p>
    <w:p w:rsidR="00EF4235" w:rsidRDefault="00EF4235">
      <w:pPr>
        <w:autoSpaceDE w:val="0"/>
        <w:autoSpaceDN w:val="0"/>
        <w:adjustRightInd w:val="0"/>
        <w:spacing w:line="480" w:lineRule="auto"/>
        <w:rPr>
          <w:rFonts w:cs="Times New Roman"/>
          <w:color w:val="000000"/>
        </w:rPr>
      </w:pPr>
    </w:p>
    <w:p w:rsidR="00EF4235" w:rsidRDefault="005E056C">
      <w:pPr>
        <w:pStyle w:val="BodyText"/>
        <w:spacing w:line="480" w:lineRule="auto"/>
      </w:pPr>
      <w:r>
        <w:rPr>
          <w:color w:val="000000"/>
        </w:rPr>
        <w:lastRenderedPageBreak/>
        <w:t>In relation to Goal Sett</w:t>
      </w:r>
      <w:r>
        <w:rPr>
          <w:color w:val="000000"/>
        </w:rPr>
        <w:t xml:space="preserve">ing Theory selected to guide this study, it is clear that the study findings are fittingly explained by the main assumptions of the theory. This is because the </w:t>
      </w:r>
      <w:r>
        <w:t>Goal Setting Theory is premised on the fact that setting specific goals and performance standard</w:t>
      </w:r>
      <w:r>
        <w:t xml:space="preserve">s to which employees have to direct their efforts must be based on performance appraisal because performance is appraised in light of the set goals and performance standards. </w:t>
      </w:r>
      <w:r>
        <w:rPr>
          <w:color w:val="000000"/>
        </w:rPr>
        <w:t>In this case, teachers in the selected GASSs have had poor performance and this i</w:t>
      </w:r>
      <w:r>
        <w:rPr>
          <w:color w:val="000000"/>
        </w:rPr>
        <w:t>s clearly assumed to absence of performance appraisals and this is reflected in inadequate teacher professional development that would stimulate their level of performance; lack of adequate adherence to guidance and counseling outcome which is reflected in</w:t>
      </w:r>
      <w:r>
        <w:rPr>
          <w:color w:val="000000"/>
        </w:rPr>
        <w:t xml:space="preserve"> abuse of the work procedures. According to the proponents of the goal setting theory, professional training or development of teachers must be embedded in the goals of the schools to ensure that they are trained and professionally gloomed. The goals set f</w:t>
      </w:r>
      <w:r>
        <w:rPr>
          <w:color w:val="000000"/>
        </w:rPr>
        <w:t>or the performance of teachers include guidance and counseling of students, lesson planning, student assessment and evaluation and many others which are important in the professional development of teachers. This exactly explains the fact that the inadequa</w:t>
      </w:r>
      <w:r>
        <w:rPr>
          <w:color w:val="000000"/>
        </w:rPr>
        <w:t xml:space="preserve">cy or absence of career professional education for teachers highly contributed to poor performance in the selected GASSs in Butambala district. </w:t>
      </w:r>
      <w:r>
        <w:t>Thus, the implication of the findings was that the more the provision of continued professional education the le</w:t>
      </w:r>
      <w:r>
        <w:t>ss the teacher performance in selected GASSs in Butambala District. This means that teachers did not see any value in continued professional education as far as their performance is concerned. Therefore, putting in more efforts to provide continued profess</w:t>
      </w:r>
      <w:r>
        <w:t>ional education will not necessarily result in higher performance on the side of teachers in selected GASSs in Butambala District.</w:t>
      </w:r>
    </w:p>
    <w:p w:rsidR="00EF4235" w:rsidRDefault="00EF4235">
      <w:pPr>
        <w:pStyle w:val="BodyText"/>
        <w:spacing w:line="480" w:lineRule="auto"/>
      </w:pPr>
    </w:p>
    <w:p w:rsidR="00EF4235" w:rsidRDefault="00EF4235">
      <w:pPr>
        <w:pStyle w:val="BodyText"/>
        <w:spacing w:line="480" w:lineRule="auto"/>
        <w:rPr>
          <w:i/>
        </w:rPr>
      </w:pPr>
    </w:p>
    <w:p w:rsidR="00EF4235" w:rsidRDefault="005E056C">
      <w:pPr>
        <w:pStyle w:val="Heading1"/>
        <w:tabs>
          <w:tab w:val="clear" w:pos="432"/>
        </w:tabs>
        <w:spacing w:line="480" w:lineRule="auto"/>
        <w:ind w:left="0" w:firstLine="0"/>
        <w:jc w:val="both"/>
        <w:rPr>
          <w:szCs w:val="24"/>
        </w:rPr>
      </w:pPr>
      <w:bookmarkStart w:id="533" w:name="_Toc505769006"/>
      <w:bookmarkStart w:id="534" w:name="_Toc506903560"/>
      <w:r>
        <w:rPr>
          <w:szCs w:val="24"/>
        </w:rPr>
        <w:lastRenderedPageBreak/>
        <w:t>5.3.2 The relationship between employee promotion and teacher performance in GASSs in Butambala District</w:t>
      </w:r>
      <w:bookmarkEnd w:id="533"/>
      <w:bookmarkEnd w:id="534"/>
    </w:p>
    <w:p w:rsidR="00EF4235" w:rsidRDefault="005E056C">
      <w:pPr>
        <w:autoSpaceDE w:val="0"/>
        <w:autoSpaceDN w:val="0"/>
        <w:adjustRightInd w:val="0"/>
        <w:spacing w:line="480" w:lineRule="auto"/>
        <w:rPr>
          <w:rFonts w:cs="Times New Roman"/>
          <w:color w:val="000000"/>
        </w:rPr>
      </w:pPr>
      <w:r>
        <w:rPr>
          <w:rFonts w:cs="Times New Roman"/>
        </w:rPr>
        <w:t>The second hypothe</w:t>
      </w:r>
      <w:r>
        <w:rPr>
          <w:rFonts w:cs="Times New Roman"/>
        </w:rPr>
        <w:t xml:space="preserve">sis stated </w:t>
      </w:r>
      <w:r>
        <w:rPr>
          <w:rFonts w:cs="Times New Roman"/>
          <w:i/>
        </w:rPr>
        <w:t>“</w:t>
      </w:r>
      <w:r>
        <w:rPr>
          <w:rFonts w:cs="Times New Roman"/>
        </w:rPr>
        <w:t>There is a positive significant relationship between employee promotion and teacher performance in selected GASSs in Butambala District</w:t>
      </w:r>
      <w:r>
        <w:rPr>
          <w:rFonts w:cs="Times New Roman"/>
          <w:color w:val="000000"/>
        </w:rPr>
        <w:t>, Uganda</w:t>
      </w:r>
      <w:r>
        <w:rPr>
          <w:rFonts w:cs="Times New Roman"/>
          <w:i/>
          <w:color w:val="000000"/>
        </w:rPr>
        <w:t>”.</w:t>
      </w:r>
      <w:r>
        <w:rPr>
          <w:rFonts w:cs="Times New Roman"/>
          <w:color w:val="000000"/>
        </w:rPr>
        <w:t xml:space="preserve"> The inferential statistics indicated that there was a positive and significant relationship betwee</w:t>
      </w:r>
      <w:r>
        <w:rPr>
          <w:rFonts w:cs="Times New Roman"/>
          <w:color w:val="000000"/>
        </w:rPr>
        <w:t>n employee promotion and teacher performance in selected GASSs in Butambala District (r=0.816&lt;P=.007). Findings are supported by Jacoby (2006) and Morishima (2006) who in their research on managers, unions and the transformation of work in American Industr</w:t>
      </w:r>
      <w:r>
        <w:rPr>
          <w:rFonts w:cs="Times New Roman"/>
          <w:color w:val="000000"/>
        </w:rPr>
        <w:t xml:space="preserve">y, indicate that promotion opportunities increase the level of individual performance and organizational commitment among workers in their career advancement, influences the workers behaviors and attitudes such as motivation and organizational commitment, </w:t>
      </w:r>
      <w:r>
        <w:rPr>
          <w:rFonts w:cs="Times New Roman"/>
          <w:color w:val="000000"/>
        </w:rPr>
        <w:t xml:space="preserve">particularly in the case of stable employment.   </w:t>
      </w:r>
    </w:p>
    <w:p w:rsidR="00EF4235" w:rsidRDefault="00EF4235">
      <w:pPr>
        <w:autoSpaceDE w:val="0"/>
        <w:autoSpaceDN w:val="0"/>
        <w:adjustRightInd w:val="0"/>
        <w:spacing w:line="480" w:lineRule="auto"/>
        <w:rPr>
          <w:rFonts w:cs="Times New Roman"/>
          <w:color w:val="000000"/>
        </w:rPr>
      </w:pPr>
    </w:p>
    <w:p w:rsidR="00EF4235" w:rsidRDefault="005E056C">
      <w:pPr>
        <w:autoSpaceDE w:val="0"/>
        <w:autoSpaceDN w:val="0"/>
        <w:adjustRightInd w:val="0"/>
        <w:spacing w:line="480" w:lineRule="auto"/>
        <w:rPr>
          <w:rFonts w:cs="Times New Roman"/>
          <w:color w:val="000000"/>
        </w:rPr>
      </w:pPr>
      <w:r>
        <w:rPr>
          <w:rFonts w:cs="Times New Roman"/>
          <w:color w:val="000000"/>
        </w:rPr>
        <w:t>Evidently thus, based on the respondents’ views on promotion, it is clear that both academic and administrative promotions are pegged on individual teacher performance. Majority of the respondents were quo</w:t>
      </w:r>
      <w:r>
        <w:rPr>
          <w:rFonts w:cs="Times New Roman"/>
          <w:color w:val="000000"/>
        </w:rPr>
        <w:t>ted saying that for the excellent performance they exhibit, the better promotion opportunities they receive and on the other hand, the lower the performance they exhibit, the fewer the promotion opportunities. This concurs with the assertions of the tourna</w:t>
      </w:r>
      <w:r>
        <w:rPr>
          <w:rFonts w:cs="Times New Roman"/>
          <w:color w:val="000000"/>
        </w:rPr>
        <w:t>ment theory propounded by Martins (2009) which stated that if tournaments participants recognize that rewards presented to winners (prestigious positions), they will work hard in pursuit of the prizes and thus winnings between promoted and non-promoted emp</w:t>
      </w:r>
      <w:r>
        <w:rPr>
          <w:rFonts w:cs="Times New Roman"/>
          <w:color w:val="000000"/>
        </w:rPr>
        <w:t>loyees are incentives to work hard and perform well.   The above findings are in line with the postulations in the goal setting theory; the theory emphasizes continuous improvement of the quality of employees.</w:t>
      </w:r>
    </w:p>
    <w:p w:rsidR="00EF4235" w:rsidRDefault="00EF4235">
      <w:pPr>
        <w:autoSpaceDE w:val="0"/>
        <w:autoSpaceDN w:val="0"/>
        <w:adjustRightInd w:val="0"/>
        <w:spacing w:line="480" w:lineRule="auto"/>
        <w:rPr>
          <w:rFonts w:cs="Times New Roman"/>
          <w:color w:val="000000"/>
        </w:rPr>
      </w:pPr>
    </w:p>
    <w:p w:rsidR="00EF4235" w:rsidRDefault="005E056C">
      <w:pPr>
        <w:autoSpaceDE w:val="0"/>
        <w:autoSpaceDN w:val="0"/>
        <w:adjustRightInd w:val="0"/>
        <w:spacing w:line="480" w:lineRule="auto"/>
        <w:rPr>
          <w:rFonts w:cs="Times New Roman"/>
          <w:color w:val="000000"/>
        </w:rPr>
      </w:pPr>
      <w:r>
        <w:rPr>
          <w:rFonts w:cs="Times New Roman"/>
          <w:color w:val="000000"/>
        </w:rPr>
        <w:lastRenderedPageBreak/>
        <w:t>The above findings were also supported by som</w:t>
      </w:r>
      <w:r>
        <w:rPr>
          <w:rFonts w:cs="Times New Roman"/>
          <w:color w:val="000000"/>
        </w:rPr>
        <w:t xml:space="preserve">e of the BOG representatives’ views during the interviews. For instance, one interviewee said that: </w:t>
      </w:r>
      <w:r>
        <w:rPr>
          <w:rFonts w:cs="Times New Roman"/>
          <w:i/>
          <w:color w:val="000000"/>
        </w:rPr>
        <w:t>“the promotion criterion is very clear, for both administrative and academic staff, publications and professional performance is the way to go.”</w:t>
      </w:r>
      <w:r>
        <w:rPr>
          <w:rFonts w:cs="Times New Roman"/>
          <w:color w:val="000000"/>
        </w:rPr>
        <w:t xml:space="preserve"> This explai</w:t>
      </w:r>
      <w:r>
        <w:rPr>
          <w:rFonts w:cs="Times New Roman"/>
          <w:color w:val="000000"/>
        </w:rPr>
        <w:t>ns the reason for the slow rate in promotion by teachers. Another interviewee also admitted that they have noticed a considerable change in attitude, teaching and administrative, academic skills, research and general uptake of duties among teachers who hav</w:t>
      </w:r>
      <w:r>
        <w:rPr>
          <w:rFonts w:cs="Times New Roman"/>
          <w:color w:val="000000"/>
        </w:rPr>
        <w:t>e been promoted. Pool (2006) and Mottaz (2008) in their research noted that there was a positive significant relationship to the view that promotion causes performance and organizational commitment. The causal nature of the relationship between promotion a</w:t>
      </w:r>
      <w:r>
        <w:rPr>
          <w:rFonts w:cs="Times New Roman"/>
          <w:color w:val="000000"/>
        </w:rPr>
        <w:t xml:space="preserve">nd job performance as observed by the two researchers supports the findings of this research.   </w:t>
      </w:r>
    </w:p>
    <w:p w:rsidR="00EF4235" w:rsidRDefault="00EF4235">
      <w:pPr>
        <w:autoSpaceDE w:val="0"/>
        <w:autoSpaceDN w:val="0"/>
        <w:adjustRightInd w:val="0"/>
        <w:spacing w:line="480" w:lineRule="auto"/>
        <w:rPr>
          <w:rFonts w:cs="Times New Roman"/>
          <w:color w:val="000000"/>
        </w:rPr>
      </w:pPr>
    </w:p>
    <w:p w:rsidR="00EF4235" w:rsidRDefault="005E056C">
      <w:pPr>
        <w:autoSpaceDE w:val="0"/>
        <w:autoSpaceDN w:val="0"/>
        <w:adjustRightInd w:val="0"/>
        <w:spacing w:line="480" w:lineRule="auto"/>
        <w:rPr>
          <w:rFonts w:cs="Times New Roman"/>
          <w:color w:val="000000"/>
        </w:rPr>
      </w:pPr>
      <w:r>
        <w:rPr>
          <w:rFonts w:cs="Times New Roman"/>
          <w:color w:val="000000"/>
        </w:rPr>
        <w:t>The highlights from the findings on the open ended question in this section, are also supported by Kaguhangire &amp; Karyeija (2012)who in an in-depth analysis ob</w:t>
      </w:r>
      <w:r>
        <w:rPr>
          <w:rFonts w:cs="Times New Roman"/>
          <w:color w:val="000000"/>
        </w:rPr>
        <w:t>served that the approved criteria for promotion of academic staff at Makerere University clearly outlines the requirements of promotion of academic staff. Their guideline for promotion include; academic and professional qualifications, teaching experience,</w:t>
      </w:r>
      <w:r>
        <w:rPr>
          <w:rFonts w:cs="Times New Roman"/>
          <w:color w:val="000000"/>
        </w:rPr>
        <w:t xml:space="preserve"> research carried out supervision of postgraduate students, conferences /workshops/ seminars attendance, service to the University and the community, membership of professional bodies and lastly conduct. The selected GASSs have not laid down criteria for p</w:t>
      </w:r>
      <w:r>
        <w:rPr>
          <w:rFonts w:cs="Times New Roman"/>
          <w:color w:val="000000"/>
        </w:rPr>
        <w:t>romotion that incongruently concurs with the one at Makerere and probably other institutions though the study findings indicate that respondents are not satisfied with the promotion criteria, which is evident in their responses. A big portion of the respon</w:t>
      </w:r>
      <w:r>
        <w:rPr>
          <w:rFonts w:cs="Times New Roman"/>
          <w:color w:val="000000"/>
        </w:rPr>
        <w:t>dents (42%) from the open ended question asked on promotion criteria, reported that their unsatisfactory performance was largely due to time frame upon which one is to wait for promotion, yet (37%) reported that the promotion criterion was fair, though som</w:t>
      </w:r>
      <w:r>
        <w:rPr>
          <w:rFonts w:cs="Times New Roman"/>
          <w:color w:val="000000"/>
        </w:rPr>
        <w:t xml:space="preserve">etimes is irregularly done, such that factors beyond your </w:t>
      </w:r>
      <w:r>
        <w:rPr>
          <w:rFonts w:cs="Times New Roman"/>
          <w:color w:val="000000"/>
        </w:rPr>
        <w:lastRenderedPageBreak/>
        <w:t>Curriculum Vitae contribute or impede it, suggesting that promotion followed by a clear promotion criterion were significant factors in their performance especially in assessing students, time manag</w:t>
      </w:r>
      <w:r>
        <w:rPr>
          <w:rFonts w:cs="Times New Roman"/>
          <w:color w:val="000000"/>
        </w:rPr>
        <w:t>ement and preparing lesson plans. It becomes imperative therefore, that selected GASSs should use promotion, followed by a clear promotion criterion to enhance the performance of teachers.</w:t>
      </w:r>
    </w:p>
    <w:p w:rsidR="00EF4235" w:rsidRDefault="00EF4235">
      <w:pPr>
        <w:autoSpaceDE w:val="0"/>
        <w:autoSpaceDN w:val="0"/>
        <w:adjustRightInd w:val="0"/>
        <w:spacing w:line="480" w:lineRule="auto"/>
        <w:rPr>
          <w:rFonts w:cs="Times New Roman"/>
          <w:color w:val="000000"/>
        </w:rPr>
      </w:pPr>
    </w:p>
    <w:p w:rsidR="00EF4235" w:rsidRDefault="005E056C">
      <w:pPr>
        <w:autoSpaceDE w:val="0"/>
        <w:autoSpaceDN w:val="0"/>
        <w:adjustRightInd w:val="0"/>
        <w:spacing w:line="480" w:lineRule="auto"/>
        <w:rPr>
          <w:rFonts w:cs="Times New Roman"/>
        </w:rPr>
      </w:pPr>
      <w:r>
        <w:rPr>
          <w:rFonts w:cs="Times New Roman"/>
          <w:color w:val="000000"/>
        </w:rPr>
        <w:t xml:space="preserve">In relation to the Goal Setting Theory </w:t>
      </w:r>
      <w:r>
        <w:rPr>
          <w:rFonts w:cs="Times New Roman"/>
          <w:color w:val="000000"/>
        </w:rPr>
        <w:t xml:space="preserve">selected to guide this study, it is clear that the study findings were purposively explained by the main premises of the theory. This was because the </w:t>
      </w:r>
      <w:r>
        <w:rPr>
          <w:rFonts w:cs="Times New Roman"/>
        </w:rPr>
        <w:t>Goal Setting Theory was premised on the fact that teacher promotion must be done in line with goals and pe</w:t>
      </w:r>
      <w:r>
        <w:rPr>
          <w:rFonts w:cs="Times New Roman"/>
        </w:rPr>
        <w:t xml:space="preserve">rformance standards which are acceptable, specific, challenging and attainable. Reason (1997) adds that employee promotion is an approach to managing and developing people which enables them to manage their performance and development within the framework </w:t>
      </w:r>
      <w:r>
        <w:rPr>
          <w:rFonts w:cs="Times New Roman"/>
        </w:rPr>
        <w:t xml:space="preserve">of clear objectives and standards. Among the specific ways of providing feedbacks to best performers indicated in the theory is promotion. This exactly tallies with what the study established that employee promotion had improved on teacher performance </w:t>
      </w:r>
      <w:r>
        <w:rPr>
          <w:rFonts w:cs="Times New Roman"/>
          <w:color w:val="000000"/>
        </w:rPr>
        <w:t>in s</w:t>
      </w:r>
      <w:r>
        <w:rPr>
          <w:rFonts w:cs="Times New Roman"/>
          <w:color w:val="000000"/>
        </w:rPr>
        <w:t>elected GASSs in Butambala district. According to the proponents of the goal setting theory, promotion and in this case of teachers must be embedded in the goals of the schools to ensure that they are promoted on merit to enhance competition and improved p</w:t>
      </w:r>
      <w:r>
        <w:rPr>
          <w:rFonts w:cs="Times New Roman"/>
          <w:color w:val="000000"/>
        </w:rPr>
        <w:t>erformance of teachers in accordingly. In case the promotion criterion is not defined management needs records of performance appraisal, to fairly administer a promotion policy based up on employee competence.</w:t>
      </w:r>
    </w:p>
    <w:p w:rsidR="00EF4235" w:rsidRDefault="005E056C">
      <w:pPr>
        <w:pStyle w:val="Heading1"/>
        <w:tabs>
          <w:tab w:val="clear" w:pos="432"/>
        </w:tabs>
        <w:spacing w:line="480" w:lineRule="auto"/>
        <w:ind w:left="0" w:firstLine="0"/>
        <w:jc w:val="both"/>
        <w:rPr>
          <w:szCs w:val="24"/>
        </w:rPr>
      </w:pPr>
      <w:bookmarkStart w:id="535" w:name="_Toc488232898"/>
      <w:bookmarkStart w:id="536" w:name="_Toc505769007"/>
      <w:bookmarkStart w:id="537" w:name="_Toc506903561"/>
      <w:r>
        <w:rPr>
          <w:szCs w:val="24"/>
        </w:rPr>
        <w:t>5.3.3 The relationship between employee motiva</w:t>
      </w:r>
      <w:r>
        <w:rPr>
          <w:szCs w:val="24"/>
        </w:rPr>
        <w:t>tion and teacher performance in the selected GASSs in Butambala District</w:t>
      </w:r>
      <w:bookmarkEnd w:id="535"/>
      <w:r>
        <w:rPr>
          <w:szCs w:val="24"/>
        </w:rPr>
        <w:t>.</w:t>
      </w:r>
      <w:bookmarkEnd w:id="536"/>
      <w:bookmarkEnd w:id="537"/>
    </w:p>
    <w:p w:rsidR="00EF4235" w:rsidRDefault="005E056C">
      <w:pPr>
        <w:autoSpaceDE w:val="0"/>
        <w:autoSpaceDN w:val="0"/>
        <w:adjustRightInd w:val="0"/>
        <w:spacing w:line="480" w:lineRule="auto"/>
        <w:rPr>
          <w:rFonts w:cs="Times New Roman"/>
          <w:color w:val="000000"/>
        </w:rPr>
      </w:pPr>
      <w:r>
        <w:rPr>
          <w:rFonts w:cs="Times New Roman"/>
          <w:color w:val="000000"/>
        </w:rPr>
        <w:t xml:space="preserve">The study found out that there is a negative relationship between employee motivation and teacher performance in GASSs in Butambala District (r=-0.162&lt;P=.309). Research findings </w:t>
      </w:r>
      <w:r>
        <w:rPr>
          <w:rFonts w:cs="Times New Roman"/>
          <w:color w:val="000000"/>
        </w:rPr>
        <w:lastRenderedPageBreak/>
        <w:t>reve</w:t>
      </w:r>
      <w:r>
        <w:rPr>
          <w:rFonts w:cs="Times New Roman"/>
          <w:color w:val="000000"/>
        </w:rPr>
        <w:t>aled that teachers have not adequately benefited from both monetary and non-monetary motivators. The majority of the respondents joined the teaching profession because of the personal interest they had in teaching. However, the respondents indicated that s</w:t>
      </w:r>
      <w:r>
        <w:rPr>
          <w:rFonts w:cs="Times New Roman"/>
          <w:color w:val="000000"/>
        </w:rPr>
        <w:t>alary was inadequate to meet their needs with increase of the cost of living. The inadequacy of the salary earned by primary school teachers was emphasized by one head teacher that most teachers are not satisfied with the amount of money the government pay</w:t>
      </w:r>
      <w:r>
        <w:rPr>
          <w:rFonts w:cs="Times New Roman"/>
          <w:color w:val="000000"/>
        </w:rPr>
        <w:t xml:space="preserve">s them. </w:t>
      </w:r>
    </w:p>
    <w:p w:rsidR="00EF4235" w:rsidRDefault="00EF4235">
      <w:pPr>
        <w:autoSpaceDE w:val="0"/>
        <w:autoSpaceDN w:val="0"/>
        <w:adjustRightInd w:val="0"/>
        <w:spacing w:line="480" w:lineRule="auto"/>
        <w:rPr>
          <w:rFonts w:cs="Times New Roman"/>
          <w:color w:val="000000"/>
        </w:rPr>
      </w:pPr>
    </w:p>
    <w:p w:rsidR="00EF4235" w:rsidRDefault="005E056C">
      <w:pPr>
        <w:autoSpaceDE w:val="0"/>
        <w:autoSpaceDN w:val="0"/>
        <w:adjustRightInd w:val="0"/>
        <w:spacing w:line="480" w:lineRule="auto"/>
        <w:rPr>
          <w:rFonts w:cs="Times New Roman"/>
          <w:color w:val="000000"/>
        </w:rPr>
      </w:pPr>
      <w:r>
        <w:rPr>
          <w:rFonts w:cs="Times New Roman"/>
          <w:color w:val="000000"/>
        </w:rPr>
        <w:t>Wayne (1998) asserts that financial rewards in form of pay have a strong impact on the employees’ performance. Bratton (2003), agree with Wayne when they state that pay is one of the most powerful motivating tools. Similarly, Armstrong (2006) emp</w:t>
      </w:r>
      <w:r>
        <w:rPr>
          <w:rFonts w:cs="Times New Roman"/>
          <w:color w:val="000000"/>
        </w:rPr>
        <w:t>hasizes the value of monetary benefit when he says that money provides the means to achieve a number of different ends. Above all he asserts that money in form of pay is the most obvious financial benefit. Kiseesi (1998) in her study about job satisfaction</w:t>
      </w:r>
      <w:r>
        <w:rPr>
          <w:rFonts w:cs="Times New Roman"/>
          <w:color w:val="000000"/>
        </w:rPr>
        <w:t xml:space="preserve"> of workers recommends that salaries of workers should be paid promptly and that promotion of workers should be accompanied by a corresponding increase in the salary they earn. She observes that salary was a strong force that kept teachers at their jobs. T</w:t>
      </w:r>
      <w:r>
        <w:rPr>
          <w:rFonts w:cs="Times New Roman"/>
          <w:color w:val="000000"/>
        </w:rPr>
        <w:t>he researcher feels that this is recognition of the fact that salary is vital in causing satisfaction among workers and hence likely to influence performance. The Goal Setting Theory supports the improvement of the quality of the resources put to use to pr</w:t>
      </w:r>
      <w:r>
        <w:rPr>
          <w:rFonts w:cs="Times New Roman"/>
          <w:color w:val="000000"/>
        </w:rPr>
        <w:t>oduce results.</w:t>
      </w:r>
    </w:p>
    <w:p w:rsidR="00EF4235" w:rsidRDefault="00EF4235">
      <w:pPr>
        <w:autoSpaceDE w:val="0"/>
        <w:autoSpaceDN w:val="0"/>
        <w:adjustRightInd w:val="0"/>
        <w:spacing w:line="480" w:lineRule="auto"/>
        <w:rPr>
          <w:rFonts w:cs="Times New Roman"/>
          <w:color w:val="000000"/>
        </w:rPr>
      </w:pPr>
    </w:p>
    <w:p w:rsidR="00EF4235" w:rsidRDefault="005E056C">
      <w:pPr>
        <w:autoSpaceDE w:val="0"/>
        <w:autoSpaceDN w:val="0"/>
        <w:adjustRightInd w:val="0"/>
        <w:spacing w:line="480" w:lineRule="auto"/>
        <w:rPr>
          <w:rFonts w:cs="Times New Roman"/>
          <w:color w:val="000000"/>
        </w:rPr>
      </w:pPr>
      <w:r>
        <w:rPr>
          <w:rFonts w:cs="Times New Roman"/>
          <w:color w:val="000000"/>
        </w:rPr>
        <w:t>A study on difference among levels of employees in terms of rewards was researched by Maicibi (2003) who observed that rewards such as sickness payment, contributory pension schemes, free life insurance and subsidized canteens are fairly ev</w:t>
      </w:r>
      <w:r>
        <w:rPr>
          <w:rFonts w:cs="Times New Roman"/>
          <w:color w:val="000000"/>
        </w:rPr>
        <w:t>enly spread across all levels of employees. Maicibi (2003) in agreement with the above view noted that salary was a job satisfier for junior staff in universities in Uganda, while not a strong satisfier for senior non –</w:t>
      </w:r>
      <w:r>
        <w:rPr>
          <w:rFonts w:cs="Times New Roman"/>
          <w:color w:val="000000"/>
        </w:rPr>
        <w:lastRenderedPageBreak/>
        <w:t>teaching and academic staff. Therefor</w:t>
      </w:r>
      <w:r>
        <w:rPr>
          <w:rFonts w:cs="Times New Roman"/>
          <w:color w:val="000000"/>
        </w:rPr>
        <w:t xml:space="preserve">e, all teachers in schools need the desire to be satisfied at work and once all teachers are motivated, their performance will definitely increase and they will see a point in what they are doing, which improves the work morale of teachers. The researcher </w:t>
      </w:r>
      <w:r>
        <w:rPr>
          <w:rFonts w:cs="Times New Roman"/>
          <w:color w:val="000000"/>
        </w:rPr>
        <w:t>felt that there was need to find out the experience of the teachers in the selected GASSs in Butambala District.</w:t>
      </w:r>
    </w:p>
    <w:p w:rsidR="00EF4235" w:rsidRDefault="00EF4235">
      <w:pPr>
        <w:autoSpaceDE w:val="0"/>
        <w:autoSpaceDN w:val="0"/>
        <w:adjustRightInd w:val="0"/>
        <w:spacing w:line="480" w:lineRule="auto"/>
        <w:rPr>
          <w:rFonts w:cs="Times New Roman"/>
          <w:color w:val="000000"/>
        </w:rPr>
      </w:pPr>
    </w:p>
    <w:p w:rsidR="00EF4235" w:rsidRDefault="005E056C">
      <w:pPr>
        <w:autoSpaceDE w:val="0"/>
        <w:autoSpaceDN w:val="0"/>
        <w:adjustRightInd w:val="0"/>
        <w:spacing w:line="480" w:lineRule="auto"/>
        <w:rPr>
          <w:rFonts w:cs="Times New Roman"/>
          <w:color w:val="000000"/>
        </w:rPr>
      </w:pPr>
      <w:r>
        <w:rPr>
          <w:rFonts w:cs="Times New Roman"/>
          <w:color w:val="000000"/>
        </w:rPr>
        <w:t>Mumanyire (2005) argues that</w:t>
      </w:r>
      <w:r>
        <w:rPr>
          <w:rFonts w:cs="Times New Roman"/>
          <w:color w:val="000000"/>
        </w:rPr>
        <w:t xml:space="preserve"> the most important motivator to the teacher is money which can be in form of salaries, allowances, wages, bonuses, duty allowances and other monetary rewards. However, other factors such as actual teaching conditions, the environment in which the school i</w:t>
      </w:r>
      <w:r>
        <w:rPr>
          <w:rFonts w:cs="Times New Roman"/>
          <w:color w:val="000000"/>
        </w:rPr>
        <w:t xml:space="preserve">s located, teacher participation in matters which affect them, job security and level of commitment to the school‘s objectives are all crucial to the level of motivation of teachers. This study endeavored to find out whether such factors affected teachers </w:t>
      </w:r>
      <w:r>
        <w:rPr>
          <w:rFonts w:cs="Times New Roman"/>
          <w:color w:val="000000"/>
        </w:rPr>
        <w:t>in the selected GASSs in Butambala District. The Goal Setting Theory emphasizes a number of activities that can help improve the quality of work life.</w:t>
      </w:r>
    </w:p>
    <w:p w:rsidR="00EF4235" w:rsidRDefault="00EF4235">
      <w:pPr>
        <w:autoSpaceDE w:val="0"/>
        <w:autoSpaceDN w:val="0"/>
        <w:adjustRightInd w:val="0"/>
        <w:spacing w:line="480" w:lineRule="auto"/>
        <w:rPr>
          <w:rFonts w:cs="Times New Roman"/>
          <w:color w:val="000000"/>
        </w:rPr>
      </w:pPr>
    </w:p>
    <w:p w:rsidR="00EF4235" w:rsidRDefault="005E056C">
      <w:pPr>
        <w:autoSpaceDE w:val="0"/>
        <w:autoSpaceDN w:val="0"/>
        <w:adjustRightInd w:val="0"/>
        <w:spacing w:line="480" w:lineRule="auto"/>
        <w:rPr>
          <w:rFonts w:cs="Times New Roman"/>
          <w:color w:val="000000"/>
        </w:rPr>
      </w:pPr>
      <w:r>
        <w:rPr>
          <w:rFonts w:cs="Times New Roman"/>
          <w:color w:val="000000"/>
        </w:rPr>
        <w:t>Similarly, Armstrong (2006) emphasizes the value of financial rewards when he says that money provides t</w:t>
      </w:r>
      <w:r>
        <w:rPr>
          <w:rFonts w:cs="Times New Roman"/>
          <w:color w:val="000000"/>
        </w:rPr>
        <w:t xml:space="preserve">he means to achieve a number of different ends. Kiseesi (2008) in her study about job satisfaction of workers recommends that, salaries of the workers should be paid promptly and that promotion of workers should have a corresponding increase on the salary </w:t>
      </w:r>
      <w:r>
        <w:rPr>
          <w:rFonts w:cs="Times New Roman"/>
          <w:color w:val="000000"/>
        </w:rPr>
        <w:t>they earn. Therefore from the above expression, financial rewards have greater effects than non-financial rewards on the performance of school teachers especially in the areas of preparation for lessons, students’ evaluation and assessment, guidance and co</w:t>
      </w:r>
      <w:r>
        <w:rPr>
          <w:rFonts w:cs="Times New Roman"/>
          <w:color w:val="000000"/>
        </w:rPr>
        <w:t xml:space="preserve">unseling and many others. From the literature above the study therefore investigated the relationship of monetary rewards and teacher performance amongst teachers in classes in the selected GASSs in Butambala District. </w:t>
      </w:r>
    </w:p>
    <w:p w:rsidR="00EF4235" w:rsidRDefault="00EF4235">
      <w:pPr>
        <w:autoSpaceDE w:val="0"/>
        <w:autoSpaceDN w:val="0"/>
        <w:adjustRightInd w:val="0"/>
        <w:spacing w:line="480" w:lineRule="auto"/>
        <w:rPr>
          <w:rFonts w:cs="Times New Roman"/>
          <w:color w:val="000000"/>
        </w:rPr>
      </w:pPr>
    </w:p>
    <w:p w:rsidR="00EF4235" w:rsidRDefault="005E056C">
      <w:pPr>
        <w:spacing w:line="480" w:lineRule="auto"/>
        <w:rPr>
          <w:rFonts w:cs="Times New Roman"/>
          <w:color w:val="000000"/>
        </w:rPr>
      </w:pPr>
      <w:r>
        <w:rPr>
          <w:rFonts w:cs="Times New Roman"/>
          <w:color w:val="000000"/>
        </w:rPr>
        <w:t>Research findings indicated that th</w:t>
      </w:r>
      <w:r>
        <w:rPr>
          <w:rFonts w:cs="Times New Roman"/>
          <w:color w:val="000000"/>
        </w:rPr>
        <w:t>e majority of the respondents were not intrinsically motivated by the responsibilities they performed in the school that gave them a sense of control over others, interaction and development of relationship with people from many areas, recognition and resp</w:t>
      </w:r>
      <w:r>
        <w:rPr>
          <w:rFonts w:cs="Times New Roman"/>
          <w:color w:val="000000"/>
        </w:rPr>
        <w:t>ect accorded to teachers by the community and the challenging nature of the teaching profession. This had affected their level of preparation in class, provision of guidance and counseling to students and level of time management.  This is in line with Boy</w:t>
      </w:r>
      <w:r>
        <w:rPr>
          <w:rFonts w:cs="Times New Roman"/>
          <w:color w:val="000000"/>
        </w:rPr>
        <w:t>d (2010) who ascertained that teachers whose students demonstrate higher achievement growth are less likely to transfer to another school. Teachers may exhibit lower productivity and also prefer transferring to another school if the salary scale in their p</w:t>
      </w:r>
      <w:r>
        <w:rPr>
          <w:rFonts w:cs="Times New Roman"/>
          <w:color w:val="000000"/>
        </w:rPr>
        <w:t>resent school is lower. Fenech (2006) puts that salary and other work related allowances at work may influence various aspects of work such as efficiency, productivity, absenteeism, turnovers rates, including qualified educational staff. Indeed, educator’s</w:t>
      </w:r>
      <w:r>
        <w:rPr>
          <w:rFonts w:cs="Times New Roman"/>
          <w:color w:val="000000"/>
        </w:rPr>
        <w:t xml:space="preserve"> well-being has serious implications for the quality of the education they provide (Fenech, 2006). It was therefore important for this study to establish the situation in the selected GASSs in Butambala District.</w:t>
      </w:r>
    </w:p>
    <w:p w:rsidR="00EF4235" w:rsidRDefault="00EF4235">
      <w:pPr>
        <w:spacing w:line="480" w:lineRule="auto"/>
        <w:rPr>
          <w:rFonts w:cs="Times New Roman"/>
          <w:color w:val="000000"/>
        </w:rPr>
      </w:pPr>
    </w:p>
    <w:p w:rsidR="00EF4235" w:rsidRDefault="005E056C">
      <w:pPr>
        <w:autoSpaceDE w:val="0"/>
        <w:autoSpaceDN w:val="0"/>
        <w:adjustRightInd w:val="0"/>
        <w:spacing w:line="480" w:lineRule="auto"/>
        <w:rPr>
          <w:rFonts w:cs="Times New Roman"/>
        </w:rPr>
      </w:pPr>
      <w:r>
        <w:rPr>
          <w:rFonts w:cs="Times New Roman"/>
          <w:color w:val="000000"/>
        </w:rPr>
        <w:t xml:space="preserve">In relation to Goal Setting Theory </w:t>
      </w:r>
      <w:r>
        <w:rPr>
          <w:rFonts w:cs="Times New Roman"/>
        </w:rPr>
        <w:t>that wa</w:t>
      </w:r>
      <w:r>
        <w:rPr>
          <w:rFonts w:cs="Times New Roman"/>
        </w:rPr>
        <w:t xml:space="preserve">s chosen </w:t>
      </w:r>
      <w:r>
        <w:rPr>
          <w:rFonts w:cs="Times New Roman"/>
          <w:color w:val="000000"/>
        </w:rPr>
        <w:t xml:space="preserve">to guide this study, it is evident that the study findings are very well explained by the premise of the theory. The </w:t>
      </w:r>
      <w:r>
        <w:rPr>
          <w:rFonts w:cs="Times New Roman"/>
        </w:rPr>
        <w:t>Goal Setting Theory assumed that to improve the performance of employees, empowerment must be given to enhance their performance a</w:t>
      </w:r>
      <w:r>
        <w:rPr>
          <w:rFonts w:cs="Times New Roman"/>
        </w:rPr>
        <w:t>ccordingly. Empowerment allows the employee to track how well he or she has been doing in relation to the goal or standard so that necessary adjustment in effort, direction or possibly task can be made (Reason, 1997). These clearly explain why teachers in</w:t>
      </w:r>
      <w:r>
        <w:rPr>
          <w:rFonts w:cs="Times New Roman"/>
          <w:color w:val="000000"/>
        </w:rPr>
        <w:t xml:space="preserve"> </w:t>
      </w:r>
      <w:r>
        <w:rPr>
          <w:rFonts w:cs="Times New Roman"/>
          <w:color w:val="000000"/>
        </w:rPr>
        <w:t>the selected GASSs</w:t>
      </w:r>
      <w:r>
        <w:rPr>
          <w:rFonts w:cs="Times New Roman"/>
        </w:rPr>
        <w:t xml:space="preserve"> needed to be empowered to have their performance improve</w:t>
      </w:r>
      <w:r>
        <w:rPr>
          <w:rFonts w:cs="Times New Roman"/>
          <w:color w:val="000000"/>
        </w:rPr>
        <w:t xml:space="preserve">. According to the proponents of the Goal Setting Theory, empowerment and in this case of </w:t>
      </w:r>
      <w:r>
        <w:rPr>
          <w:rFonts w:cs="Times New Roman"/>
          <w:color w:val="000000"/>
        </w:rPr>
        <w:lastRenderedPageBreak/>
        <w:t>teachers must be embedded in the goals of the schools to ensure that they are motivated bot</w:t>
      </w:r>
      <w:r>
        <w:rPr>
          <w:rFonts w:cs="Times New Roman"/>
          <w:color w:val="000000"/>
        </w:rPr>
        <w:t xml:space="preserve">h intrinsically and extrinsically to enhance their level of performance in these schools. </w:t>
      </w:r>
    </w:p>
    <w:p w:rsidR="00EF4235" w:rsidRDefault="005E056C">
      <w:pPr>
        <w:pStyle w:val="Heading1"/>
        <w:spacing w:line="480" w:lineRule="auto"/>
        <w:jc w:val="both"/>
        <w:rPr>
          <w:szCs w:val="24"/>
        </w:rPr>
      </w:pPr>
      <w:bookmarkStart w:id="538" w:name="_Toc320444763"/>
      <w:bookmarkStart w:id="539" w:name="_Toc338635812"/>
      <w:bookmarkStart w:id="540" w:name="_Toc374441498"/>
      <w:bookmarkStart w:id="541" w:name="_Toc376347821"/>
      <w:bookmarkStart w:id="542" w:name="_Toc488232899"/>
      <w:bookmarkStart w:id="543" w:name="_Toc505769008"/>
      <w:bookmarkStart w:id="544" w:name="_Toc506903562"/>
      <w:r>
        <w:rPr>
          <w:szCs w:val="24"/>
        </w:rPr>
        <w:t>5.4 Conclusions</w:t>
      </w:r>
      <w:bookmarkEnd w:id="538"/>
      <w:bookmarkEnd w:id="539"/>
      <w:bookmarkEnd w:id="540"/>
      <w:bookmarkEnd w:id="541"/>
      <w:bookmarkEnd w:id="542"/>
      <w:bookmarkEnd w:id="543"/>
      <w:bookmarkEnd w:id="544"/>
    </w:p>
    <w:p w:rsidR="00EF4235" w:rsidRDefault="005E056C">
      <w:pPr>
        <w:pStyle w:val="Heading1"/>
        <w:tabs>
          <w:tab w:val="clear" w:pos="432"/>
        </w:tabs>
        <w:spacing w:line="480" w:lineRule="auto"/>
        <w:ind w:left="0" w:firstLine="0"/>
        <w:jc w:val="both"/>
        <w:rPr>
          <w:szCs w:val="24"/>
        </w:rPr>
      </w:pPr>
      <w:bookmarkStart w:id="545" w:name="_Toc488232900"/>
      <w:bookmarkStart w:id="546" w:name="_Toc505769009"/>
      <w:bookmarkStart w:id="547" w:name="_Toc506903563"/>
      <w:r>
        <w:rPr>
          <w:szCs w:val="24"/>
        </w:rPr>
        <w:t>5.4.1 The relationship between employee continued professional education and teacher performance in GASSs in Butambala District</w:t>
      </w:r>
      <w:bookmarkEnd w:id="545"/>
      <w:bookmarkEnd w:id="546"/>
      <w:bookmarkEnd w:id="547"/>
    </w:p>
    <w:p w:rsidR="00EF4235" w:rsidRDefault="005E056C">
      <w:pPr>
        <w:spacing w:line="480" w:lineRule="auto"/>
        <w:rPr>
          <w:rFonts w:cs="Times New Roman"/>
          <w:color w:val="000000"/>
        </w:rPr>
      </w:pPr>
      <w:r>
        <w:rPr>
          <w:rFonts w:cs="Times New Roman"/>
        </w:rPr>
        <w:t>The first objective w</w:t>
      </w:r>
      <w:r>
        <w:rPr>
          <w:rFonts w:cs="Times New Roman"/>
        </w:rPr>
        <w:t>as “To examine the relationship between employee continued professional education and teacher performance in the selected GASSs in Butambala District.” The research question was “What is the relationship between employee continued professional education an</w:t>
      </w:r>
      <w:r>
        <w:rPr>
          <w:rFonts w:cs="Times New Roman"/>
        </w:rPr>
        <w:t>d teacher performance in the selected GASSs in Butambala District?” The researcher had hypothesized that, “There is a positive significant relationship between employees’ continued professional education and teacher performance in the selected GASSs in But</w:t>
      </w:r>
      <w:r>
        <w:rPr>
          <w:rFonts w:cs="Times New Roman"/>
        </w:rPr>
        <w:t xml:space="preserve">ambala District, Uganda.” However the findings of this study showed that there is a </w:t>
      </w:r>
      <w:r>
        <w:rPr>
          <w:rFonts w:cs="Times New Roman"/>
          <w:color w:val="000000"/>
        </w:rPr>
        <w:t>negative relationship</w:t>
      </w:r>
      <w:r>
        <w:rPr>
          <w:rFonts w:cs="Times New Roman"/>
        </w:rPr>
        <w:t xml:space="preserve"> between employee continued professional education and teacher performance in the selected GASSs in Butambala District</w:t>
      </w:r>
      <w:r>
        <w:rPr>
          <w:rFonts w:cs="Times New Roman"/>
          <w:color w:val="000000"/>
        </w:rPr>
        <w:t>(r=-0.199&lt;P=.100)</w:t>
      </w:r>
      <w:r>
        <w:rPr>
          <w:rFonts w:cs="Times New Roman"/>
        </w:rPr>
        <w:t>. Centered on th</w:t>
      </w:r>
      <w:r>
        <w:rPr>
          <w:rFonts w:cs="Times New Roman"/>
        </w:rPr>
        <w:t>e empirical results of this study, it is concluded that in the selected GASSs in Butambala District teacher performance stood at only 14.7%.</w:t>
      </w:r>
      <w:r>
        <w:rPr>
          <w:rFonts w:cs="Times New Roman"/>
          <w:color w:val="000000"/>
        </w:rPr>
        <w:t>This implies that the remaining 86.3% effect on teacher performance in Selected GASSs in Butambala District can be e</w:t>
      </w:r>
      <w:r>
        <w:rPr>
          <w:rFonts w:cs="Times New Roman"/>
          <w:color w:val="000000"/>
        </w:rPr>
        <w:t>xplained using other factors other than continued profession education. The directional hypothesis that there is a significant positive relationship between employees continued professional education and teacher performance in Selected GASSs in Butambala D</w:t>
      </w:r>
      <w:r>
        <w:rPr>
          <w:rFonts w:cs="Times New Roman"/>
          <w:color w:val="000000"/>
        </w:rPr>
        <w:t>istrict was accordingly rejected. It was therefore, reached that the lower the provision of employee continued professional education, the lower the performance of teachers in Selected GASSs in Butambala District.</w:t>
      </w:r>
    </w:p>
    <w:p w:rsidR="00EF4235" w:rsidRDefault="00EF4235">
      <w:pPr>
        <w:spacing w:line="480" w:lineRule="auto"/>
        <w:rPr>
          <w:rFonts w:cs="Times New Roman"/>
        </w:rPr>
      </w:pPr>
    </w:p>
    <w:p w:rsidR="00EF4235" w:rsidRDefault="005E056C">
      <w:pPr>
        <w:pStyle w:val="Heading1"/>
        <w:tabs>
          <w:tab w:val="clear" w:pos="432"/>
        </w:tabs>
        <w:spacing w:line="480" w:lineRule="auto"/>
        <w:ind w:left="0" w:firstLine="0"/>
        <w:jc w:val="both"/>
        <w:rPr>
          <w:szCs w:val="24"/>
        </w:rPr>
      </w:pPr>
      <w:bookmarkStart w:id="548" w:name="_Toc488232901"/>
      <w:bookmarkStart w:id="549" w:name="_Toc505769010"/>
      <w:bookmarkStart w:id="550" w:name="_Toc506903564"/>
      <w:bookmarkStart w:id="551" w:name="_Toc320444764"/>
      <w:bookmarkStart w:id="552" w:name="_Toc338635813"/>
      <w:bookmarkStart w:id="553" w:name="_Toc374441499"/>
      <w:bookmarkStart w:id="554" w:name="_Toc376347822"/>
      <w:r>
        <w:rPr>
          <w:szCs w:val="24"/>
        </w:rPr>
        <w:lastRenderedPageBreak/>
        <w:t>5.4.2 The relationship between employee p</w:t>
      </w:r>
      <w:r>
        <w:rPr>
          <w:szCs w:val="24"/>
        </w:rPr>
        <w:t>romotion and teacher performance in GASSs in Butambala District</w:t>
      </w:r>
      <w:bookmarkEnd w:id="548"/>
      <w:bookmarkEnd w:id="549"/>
      <w:bookmarkEnd w:id="550"/>
    </w:p>
    <w:p w:rsidR="00EF4235" w:rsidRDefault="005E056C">
      <w:pPr>
        <w:spacing w:line="480" w:lineRule="auto"/>
        <w:rPr>
          <w:rFonts w:cs="Times New Roman"/>
          <w:color w:val="000000"/>
        </w:rPr>
      </w:pPr>
      <w:r>
        <w:rPr>
          <w:rFonts w:cs="Times New Roman"/>
        </w:rPr>
        <w:t>The second objective was “To examine the relationship between employee promotion and teacher performance in the selected GASSs in Butambala District.” The research question was “What is the re</w:t>
      </w:r>
      <w:r>
        <w:rPr>
          <w:rFonts w:cs="Times New Roman"/>
        </w:rPr>
        <w:t>lationship between employee promotion and teacher performance in selected GASSs in Butambala District?” The researcher had hypothesized that, “There is a positive significant relationship between employee promotion and teacher performance in selected GASSs</w:t>
      </w:r>
      <w:r>
        <w:rPr>
          <w:rFonts w:cs="Times New Roman"/>
        </w:rPr>
        <w:t xml:space="preserve"> in Butambala District, Uganda.” The findings of this study showed that there is a positive relationship between employee promotion and teacher performance in selected GASSs in Butambala District (r=0.816&lt;P=.007). Centered on the empirical results of this </w:t>
      </w:r>
      <w:r>
        <w:rPr>
          <w:rFonts w:cs="Times New Roman"/>
        </w:rPr>
        <w:t xml:space="preserve">study, it is concluded that the selected GASSs in Butambala District have tried to ensure that promotion is done. </w:t>
      </w:r>
      <w:r>
        <w:rPr>
          <w:rFonts w:cs="Times New Roman"/>
          <w:color w:val="000000"/>
        </w:rPr>
        <w:t>On this objective, it was concluded that employee promotion provided had a strong positive and significant bearing on teacher performance in S</w:t>
      </w:r>
      <w:r>
        <w:rPr>
          <w:rFonts w:cs="Times New Roman"/>
          <w:color w:val="000000"/>
        </w:rPr>
        <w:t>elected GASSs in Butambala District. After running the regression analysis, it was found out that employee promotion had significant relationship with teacher performance by up to 58%. This implies that the remaining 42% effect on teacher performance in Se</w:t>
      </w:r>
      <w:r>
        <w:rPr>
          <w:rFonts w:cs="Times New Roman"/>
          <w:color w:val="000000"/>
        </w:rPr>
        <w:t>lected GASSs  in Butambala District can be explained using other factors other than employee promotion. The directional hypothesis that there is a significant positive relationship between employee promotion and teacher performance in Selected GASSs in But</w:t>
      </w:r>
      <w:r>
        <w:rPr>
          <w:rFonts w:cs="Times New Roman"/>
          <w:color w:val="000000"/>
        </w:rPr>
        <w:t xml:space="preserve">ambala District was accordingly accepted. It was therefore reached that the higher the practicing of proper employee promotion, the higher the performance of teachers. </w:t>
      </w:r>
    </w:p>
    <w:p w:rsidR="00EF4235" w:rsidRDefault="005E056C">
      <w:pPr>
        <w:pStyle w:val="Heading1"/>
        <w:tabs>
          <w:tab w:val="clear" w:pos="432"/>
        </w:tabs>
        <w:spacing w:line="480" w:lineRule="auto"/>
        <w:ind w:left="0" w:firstLine="0"/>
        <w:jc w:val="both"/>
        <w:rPr>
          <w:szCs w:val="24"/>
        </w:rPr>
      </w:pPr>
      <w:bookmarkStart w:id="555" w:name="_Toc505278766"/>
      <w:bookmarkStart w:id="556" w:name="_Toc505769011"/>
      <w:bookmarkStart w:id="557" w:name="_Toc506903565"/>
      <w:r>
        <w:rPr>
          <w:szCs w:val="24"/>
        </w:rPr>
        <w:t xml:space="preserve">5.4.3 The relationship between employee motivation and teacher performance in Selected </w:t>
      </w:r>
      <w:r>
        <w:rPr>
          <w:szCs w:val="24"/>
        </w:rPr>
        <w:t>GASSs in Butambala District</w:t>
      </w:r>
      <w:bookmarkEnd w:id="555"/>
      <w:bookmarkEnd w:id="556"/>
      <w:bookmarkEnd w:id="557"/>
    </w:p>
    <w:p w:rsidR="00EF4235" w:rsidRDefault="005E056C">
      <w:pPr>
        <w:spacing w:line="480" w:lineRule="auto"/>
        <w:rPr>
          <w:rFonts w:cs="Times New Roman"/>
          <w:color w:val="000000"/>
        </w:rPr>
      </w:pPr>
      <w:r>
        <w:rPr>
          <w:rFonts w:cs="Times New Roman"/>
        </w:rPr>
        <w:t>On the third objective, it</w:t>
      </w:r>
      <w:r>
        <w:rPr>
          <w:rFonts w:cs="Times New Roman"/>
          <w:color w:val="000000"/>
        </w:rPr>
        <w:t xml:space="preserve"> was established that employee motivation provided had a weak negative and non-significant bearing on teacher performance in Selected GASSs in </w:t>
      </w:r>
      <w:r>
        <w:rPr>
          <w:rFonts w:cs="Times New Roman"/>
          <w:color w:val="000000"/>
        </w:rPr>
        <w:lastRenderedPageBreak/>
        <w:t xml:space="preserve">Butambala District. After running the regression analysis, </w:t>
      </w:r>
      <w:r>
        <w:rPr>
          <w:rFonts w:cs="Times New Roman"/>
          <w:color w:val="000000"/>
        </w:rPr>
        <w:t>it was found out that employee motivation had no significant relationship with teacher performance by up to 22.5%. This implies that the remaining 77.5% effect on teacher performance in Selected GASSs  in Butambala District can be explained using other fac</w:t>
      </w:r>
      <w:r>
        <w:rPr>
          <w:rFonts w:cs="Times New Roman"/>
          <w:color w:val="000000"/>
        </w:rPr>
        <w:t>tors other than employee motivation. The directional hypothesis that there is a significant positive relationship between employee motivation and teacher performance in Selected GASSs in Butambala District was accordingly rejected. It was therefore reached</w:t>
      </w:r>
      <w:r>
        <w:rPr>
          <w:rFonts w:cs="Times New Roman"/>
          <w:color w:val="000000"/>
        </w:rPr>
        <w:t xml:space="preserve"> that the lower the motivation of teachers, the lower their performance.   </w:t>
      </w:r>
    </w:p>
    <w:p w:rsidR="00EF4235" w:rsidRDefault="005E056C">
      <w:pPr>
        <w:pStyle w:val="Heading1"/>
        <w:spacing w:line="480" w:lineRule="auto"/>
        <w:jc w:val="both"/>
        <w:rPr>
          <w:szCs w:val="24"/>
        </w:rPr>
      </w:pPr>
      <w:bookmarkStart w:id="558" w:name="_Toc320444768"/>
      <w:bookmarkStart w:id="559" w:name="_Toc338635815"/>
      <w:bookmarkStart w:id="560" w:name="_Toc374441501"/>
      <w:bookmarkStart w:id="561" w:name="_Toc376347824"/>
      <w:bookmarkStart w:id="562" w:name="_Toc488232903"/>
      <w:bookmarkStart w:id="563" w:name="_Toc505769012"/>
      <w:bookmarkStart w:id="564" w:name="_Toc506903566"/>
      <w:bookmarkEnd w:id="551"/>
      <w:bookmarkEnd w:id="552"/>
      <w:bookmarkEnd w:id="553"/>
      <w:bookmarkEnd w:id="554"/>
      <w:r>
        <w:rPr>
          <w:szCs w:val="24"/>
        </w:rPr>
        <w:t>5.5 Recommendations</w:t>
      </w:r>
      <w:bookmarkEnd w:id="558"/>
      <w:bookmarkEnd w:id="559"/>
      <w:bookmarkEnd w:id="560"/>
      <w:bookmarkEnd w:id="561"/>
      <w:bookmarkEnd w:id="562"/>
      <w:bookmarkEnd w:id="563"/>
      <w:bookmarkEnd w:id="564"/>
    </w:p>
    <w:p w:rsidR="00EF4235" w:rsidRDefault="005E056C">
      <w:pPr>
        <w:pStyle w:val="Heading1"/>
        <w:tabs>
          <w:tab w:val="clear" w:pos="432"/>
        </w:tabs>
        <w:spacing w:line="480" w:lineRule="auto"/>
        <w:ind w:left="0" w:firstLine="0"/>
        <w:jc w:val="both"/>
        <w:rPr>
          <w:szCs w:val="24"/>
        </w:rPr>
      </w:pPr>
      <w:bookmarkStart w:id="565" w:name="_Toc488232904"/>
      <w:bookmarkStart w:id="566" w:name="_Toc505769013"/>
      <w:bookmarkStart w:id="567" w:name="_Toc506903567"/>
      <w:bookmarkStart w:id="568" w:name="_Toc320444770"/>
      <w:bookmarkStart w:id="569" w:name="_Toc338635817"/>
      <w:bookmarkStart w:id="570" w:name="_Toc374441503"/>
      <w:bookmarkStart w:id="571" w:name="_Toc376347826"/>
      <w:r>
        <w:rPr>
          <w:szCs w:val="24"/>
        </w:rPr>
        <w:t>5.5.1 The relationship between continued professional education and teacher performance in GASSs in Butambala District</w:t>
      </w:r>
      <w:bookmarkEnd w:id="565"/>
      <w:bookmarkEnd w:id="566"/>
      <w:bookmarkEnd w:id="567"/>
    </w:p>
    <w:p w:rsidR="00EF4235" w:rsidRDefault="005E056C">
      <w:pPr>
        <w:pStyle w:val="BodyText"/>
        <w:numPr>
          <w:ilvl w:val="0"/>
          <w:numId w:val="18"/>
        </w:numPr>
        <w:suppressAutoHyphens w:val="0"/>
        <w:spacing w:after="0" w:line="480" w:lineRule="auto"/>
      </w:pPr>
      <w:r>
        <w:t xml:space="preserve">There is need for policy makers and </w:t>
      </w:r>
      <w:r>
        <w:t xml:space="preserve">administrators to strengthen and revise the staff development programs policy that all staff shall be encouraged through training and promotion to develop their potential and enhance their efficiency on the job. This will enable employees feel and believe </w:t>
      </w:r>
      <w:r>
        <w:t xml:space="preserve">that their schools believe in employee development through training and promotion and actually supports it. </w:t>
      </w:r>
    </w:p>
    <w:p w:rsidR="00EF4235" w:rsidRDefault="005E056C">
      <w:pPr>
        <w:pStyle w:val="BodyText"/>
        <w:numPr>
          <w:ilvl w:val="0"/>
          <w:numId w:val="18"/>
        </w:numPr>
        <w:suppressAutoHyphens w:val="0"/>
        <w:spacing w:after="0" w:line="480" w:lineRule="auto"/>
      </w:pPr>
      <w:r>
        <w:rPr>
          <w:color w:val="000000"/>
        </w:rPr>
        <w:t>The study recommends that top management and head teachers need to plan for more refresher training courses for teachers if their performance is to</w:t>
      </w:r>
      <w:r>
        <w:rPr>
          <w:color w:val="000000"/>
        </w:rPr>
        <w:t xml:space="preserve"> be improved.</w:t>
      </w:r>
      <w:r>
        <w:t xml:space="preserve"> Further, the management of the selected GASSs in Butambala District need to ensure continuous trainings organized for employees, approval for further studies based on school priorities, provision of managerial support employee conferences/sem</w:t>
      </w:r>
      <w:r>
        <w:t xml:space="preserve">inars, and promotion based on merit. </w:t>
      </w:r>
    </w:p>
    <w:p w:rsidR="00EF4235" w:rsidRDefault="005E056C">
      <w:pPr>
        <w:pStyle w:val="BodyText"/>
        <w:numPr>
          <w:ilvl w:val="0"/>
          <w:numId w:val="18"/>
        </w:numPr>
        <w:suppressAutoHyphens w:val="0"/>
        <w:spacing w:after="0" w:line="480" w:lineRule="auto"/>
      </w:pPr>
      <w:r>
        <w:t>Policy makers and administrators should strengthen and streamline the staff development program policy to enhance efficiency and effectiveness.</w:t>
      </w:r>
    </w:p>
    <w:p w:rsidR="00EF4235" w:rsidRDefault="005E056C">
      <w:pPr>
        <w:pStyle w:val="Heading1"/>
        <w:tabs>
          <w:tab w:val="clear" w:pos="432"/>
        </w:tabs>
        <w:spacing w:line="480" w:lineRule="auto"/>
        <w:ind w:left="0" w:firstLine="0"/>
        <w:jc w:val="both"/>
        <w:rPr>
          <w:szCs w:val="24"/>
        </w:rPr>
      </w:pPr>
      <w:bookmarkStart w:id="572" w:name="_Toc488232905"/>
      <w:bookmarkStart w:id="573" w:name="_Toc505769014"/>
      <w:bookmarkStart w:id="574" w:name="_Toc506903568"/>
      <w:bookmarkStart w:id="575" w:name="_Toc320444769"/>
      <w:bookmarkStart w:id="576" w:name="_Toc338635816"/>
      <w:bookmarkStart w:id="577" w:name="_Toc374441502"/>
      <w:bookmarkStart w:id="578" w:name="_Toc376347825"/>
      <w:bookmarkEnd w:id="568"/>
      <w:bookmarkEnd w:id="569"/>
      <w:bookmarkEnd w:id="570"/>
      <w:bookmarkEnd w:id="571"/>
      <w:r>
        <w:rPr>
          <w:szCs w:val="24"/>
        </w:rPr>
        <w:lastRenderedPageBreak/>
        <w:t xml:space="preserve">5.5.2 The relationship between employee promotion and teacher performance </w:t>
      </w:r>
      <w:r>
        <w:rPr>
          <w:szCs w:val="24"/>
        </w:rPr>
        <w:t>in GASSs in Butambala District</w:t>
      </w:r>
      <w:bookmarkEnd w:id="572"/>
      <w:bookmarkEnd w:id="573"/>
      <w:bookmarkEnd w:id="574"/>
    </w:p>
    <w:p w:rsidR="00EF4235" w:rsidRDefault="005E056C">
      <w:pPr>
        <w:pStyle w:val="ListParagraph"/>
        <w:numPr>
          <w:ilvl w:val="0"/>
          <w:numId w:val="13"/>
        </w:numPr>
        <w:spacing w:after="100" w:afterAutospacing="1" w:line="480" w:lineRule="auto"/>
        <w:contextualSpacing/>
      </w:pPr>
      <w:r>
        <w:t>On the relationship between promotion and teacher performance, the study recommends that the school administration should endeavor to revise and make clear the promotion criterion that recognizes teaching, research and servic</w:t>
      </w:r>
      <w:r>
        <w:t>e, academic qualifications, and experience as this is an avenue through which performance can be enhanced and promoted staff can apply what they have acquired.</w:t>
      </w:r>
    </w:p>
    <w:p w:rsidR="00EF4235" w:rsidRDefault="005E056C">
      <w:pPr>
        <w:pStyle w:val="ListParagraph"/>
        <w:numPr>
          <w:ilvl w:val="0"/>
          <w:numId w:val="13"/>
        </w:numPr>
        <w:spacing w:after="100" w:afterAutospacing="1" w:line="480" w:lineRule="auto"/>
        <w:contextualSpacing/>
      </w:pPr>
      <w:r>
        <w:t>Supervision by the Ministry of Education and Sports especially through Education Standards Agenc</w:t>
      </w:r>
      <w:r>
        <w:t xml:space="preserve">y should be strengthened and circuit supervisors are more regular to stop teachers from participating in secondary employment. </w:t>
      </w:r>
    </w:p>
    <w:p w:rsidR="00EF4235" w:rsidRDefault="005E056C">
      <w:pPr>
        <w:pStyle w:val="ListParagraph"/>
        <w:numPr>
          <w:ilvl w:val="0"/>
          <w:numId w:val="13"/>
        </w:numPr>
        <w:spacing w:after="100" w:afterAutospacing="1" w:line="480" w:lineRule="auto"/>
        <w:contextualSpacing/>
      </w:pPr>
      <w:r>
        <w:t>The District Inspectorate should also be strengthened and adequately funded to carry out routine inspections in schools. Regular</w:t>
      </w:r>
      <w:r>
        <w:t xml:space="preserve"> visits to the schools would motivate the teachers to be more regular and early in school and avoid divided attention of searching for secondary employment.  </w:t>
      </w:r>
    </w:p>
    <w:p w:rsidR="00EF4235" w:rsidRDefault="005E056C">
      <w:pPr>
        <w:pStyle w:val="Heading1"/>
        <w:tabs>
          <w:tab w:val="clear" w:pos="432"/>
        </w:tabs>
        <w:spacing w:line="480" w:lineRule="auto"/>
        <w:ind w:left="0" w:firstLine="0"/>
        <w:jc w:val="both"/>
        <w:rPr>
          <w:szCs w:val="24"/>
        </w:rPr>
      </w:pPr>
      <w:bookmarkStart w:id="579" w:name="_Toc488232906"/>
      <w:bookmarkStart w:id="580" w:name="_Toc505769015"/>
      <w:bookmarkStart w:id="581" w:name="_Toc506903569"/>
      <w:r>
        <w:rPr>
          <w:szCs w:val="24"/>
        </w:rPr>
        <w:t xml:space="preserve">5.5.3 The relationship between employee motivation and teacher performance in GASSs in Butambala </w:t>
      </w:r>
      <w:r>
        <w:rPr>
          <w:szCs w:val="24"/>
        </w:rPr>
        <w:t>District</w:t>
      </w:r>
      <w:bookmarkEnd w:id="579"/>
      <w:bookmarkEnd w:id="580"/>
      <w:bookmarkEnd w:id="581"/>
    </w:p>
    <w:p w:rsidR="00EF4235" w:rsidRDefault="005E056C">
      <w:pPr>
        <w:pStyle w:val="ListParagraph"/>
        <w:numPr>
          <w:ilvl w:val="0"/>
          <w:numId w:val="9"/>
        </w:numPr>
        <w:spacing w:after="200" w:line="480" w:lineRule="auto"/>
        <w:contextualSpacing/>
      </w:pPr>
      <w:r>
        <w:t>The current system of rewarding teachers as it is in schools is inadequate, unfair and limited in scope because the rewards are given on levels of experience and formal qualifications instead of performance. This means that reward based systems sh</w:t>
      </w:r>
      <w:r>
        <w:t xml:space="preserve">ould be based on performance considerations. </w:t>
      </w:r>
    </w:p>
    <w:p w:rsidR="00EF4235" w:rsidRDefault="005E056C">
      <w:pPr>
        <w:pStyle w:val="ListParagraph"/>
        <w:numPr>
          <w:ilvl w:val="0"/>
          <w:numId w:val="9"/>
        </w:numPr>
        <w:spacing w:after="200" w:line="480" w:lineRule="auto"/>
        <w:contextualSpacing/>
      </w:pPr>
      <w:r>
        <w:t xml:space="preserve">The offer of rewards based on non-performance considerations should be done after a fair and accurate evaluation of its effects on the beneficiary.  </w:t>
      </w:r>
    </w:p>
    <w:p w:rsidR="00EF4235" w:rsidRDefault="005E056C">
      <w:pPr>
        <w:pStyle w:val="ListParagraph"/>
        <w:numPr>
          <w:ilvl w:val="0"/>
          <w:numId w:val="9"/>
        </w:numPr>
        <w:spacing w:after="200" w:line="480" w:lineRule="auto"/>
        <w:contextualSpacing/>
      </w:pPr>
      <w:r>
        <w:t>Administrators should be trained and sensitized about the va</w:t>
      </w:r>
      <w:r>
        <w:t xml:space="preserve">lue of performance-based rewarding systems. They should be made aware that pay motivates teachers to perform at their best. This means that to implement a performance-based scheme, </w:t>
      </w:r>
      <w:r>
        <w:lastRenderedPageBreak/>
        <w:t xml:space="preserve">administrators should not perceive the process as being expensive and time </w:t>
      </w:r>
      <w:r>
        <w:t>consuming, but rather, a necessity where financial incentives do not provide enough incentives for teachers to improve. The Ministry of Public Service should work out incentive packages to increase teachers’ motivation to teach in the selected GASSs in But</w:t>
      </w:r>
      <w:r>
        <w:t>ambala district and elsewhere in the up country.</w:t>
      </w:r>
    </w:p>
    <w:p w:rsidR="00EF4235" w:rsidRDefault="005E056C">
      <w:pPr>
        <w:pStyle w:val="ListParagraph"/>
        <w:numPr>
          <w:ilvl w:val="0"/>
          <w:numId w:val="9"/>
        </w:numPr>
        <w:spacing w:after="200" w:line="480" w:lineRule="auto"/>
        <w:contextualSpacing/>
      </w:pPr>
      <w:r>
        <w:t xml:space="preserve"> Special attention should be put at increasing teachers’ salaries because the majority of them (teachers) complained about the inadequacy of their salary to meet their needs. Increasing teachers’ salaries wi</w:t>
      </w:r>
      <w:r>
        <w:t xml:space="preserve">ll increase their morale to teach. This is because the teachers must be interested in what they teach and in the children when they are teaching. If they are not interested in the work themselves, they can never motivate the class to learn.  </w:t>
      </w:r>
    </w:p>
    <w:p w:rsidR="00EF4235" w:rsidRDefault="005E056C">
      <w:pPr>
        <w:pStyle w:val="Heading1"/>
        <w:spacing w:line="480" w:lineRule="auto"/>
        <w:jc w:val="both"/>
        <w:rPr>
          <w:szCs w:val="24"/>
        </w:rPr>
      </w:pPr>
      <w:bookmarkStart w:id="582" w:name="_Toc488232907"/>
      <w:bookmarkStart w:id="583" w:name="_Toc505769016"/>
      <w:bookmarkStart w:id="584" w:name="_Toc506903570"/>
      <w:bookmarkEnd w:id="575"/>
      <w:bookmarkEnd w:id="576"/>
      <w:bookmarkEnd w:id="577"/>
      <w:bookmarkEnd w:id="578"/>
      <w:r>
        <w:rPr>
          <w:szCs w:val="24"/>
        </w:rPr>
        <w:t>5.6 Limitatio</w:t>
      </w:r>
      <w:r>
        <w:rPr>
          <w:szCs w:val="24"/>
        </w:rPr>
        <w:t>ns of the study</w:t>
      </w:r>
      <w:bookmarkEnd w:id="582"/>
      <w:bookmarkEnd w:id="583"/>
      <w:bookmarkEnd w:id="584"/>
    </w:p>
    <w:p w:rsidR="00EF4235" w:rsidRDefault="005E056C">
      <w:pPr>
        <w:spacing w:line="480" w:lineRule="auto"/>
        <w:rPr>
          <w:rFonts w:cs="Times New Roman"/>
        </w:rPr>
      </w:pPr>
      <w:r>
        <w:rPr>
          <w:rFonts w:cs="Times New Roman"/>
        </w:rPr>
        <w:t>The study registered a number of limitations and these majorly included:</w:t>
      </w:r>
    </w:p>
    <w:p w:rsidR="00EF4235" w:rsidRDefault="005E056C">
      <w:pPr>
        <w:numPr>
          <w:ilvl w:val="0"/>
          <w:numId w:val="7"/>
        </w:numPr>
        <w:spacing w:line="480" w:lineRule="auto"/>
        <w:rPr>
          <w:rFonts w:cs="Times New Roman"/>
        </w:rPr>
      </w:pPr>
      <w:r>
        <w:rPr>
          <w:rFonts w:cs="Times New Roman"/>
        </w:rPr>
        <w:t>The study considered a small sample size compared to the number of respondents in GASSs in Butambala District. This thus means that there is a need to close this gap b</w:t>
      </w:r>
      <w:r>
        <w:rPr>
          <w:rFonts w:cs="Times New Roman"/>
        </w:rPr>
        <w:t xml:space="preserve">y undertaking a study encompassing a larger sample size to extract the exact image of what may be happening in GASSs in Butambala District. </w:t>
      </w:r>
    </w:p>
    <w:p w:rsidR="00EF4235" w:rsidRDefault="005E056C">
      <w:pPr>
        <w:pStyle w:val="ListParagraph"/>
        <w:numPr>
          <w:ilvl w:val="0"/>
          <w:numId w:val="7"/>
        </w:numPr>
        <w:spacing w:after="200" w:line="480" w:lineRule="auto"/>
        <w:contextualSpacing/>
      </w:pPr>
      <w:r>
        <w:t>Secondly, since the study was done on teacher performance in GASSs in Butambala District, most of the respondents s</w:t>
      </w:r>
      <w:r>
        <w:t xml:space="preserve">eemed to hoard some required information since they took some information as too sensitive to be told to the researcher. </w:t>
      </w:r>
    </w:p>
    <w:p w:rsidR="00EF4235" w:rsidRDefault="005E056C">
      <w:pPr>
        <w:pStyle w:val="ListParagraph"/>
        <w:numPr>
          <w:ilvl w:val="0"/>
          <w:numId w:val="7"/>
        </w:numPr>
        <w:spacing w:after="200" w:line="480" w:lineRule="auto"/>
        <w:contextualSpacing/>
      </w:pPr>
      <w:r>
        <w:t>Time was one of the study’s major constraints as the researcher could not meet some people as expected since they had travelled abroad</w:t>
      </w:r>
      <w:r>
        <w:t xml:space="preserve">. Since the study had a specified time, the researcher replaced such people with their personal assistants. </w:t>
      </w:r>
    </w:p>
    <w:p w:rsidR="00EF4235" w:rsidRDefault="00EF4235">
      <w:pPr>
        <w:pStyle w:val="Heading1"/>
        <w:spacing w:line="480" w:lineRule="auto"/>
        <w:jc w:val="both"/>
        <w:rPr>
          <w:szCs w:val="24"/>
        </w:rPr>
      </w:pPr>
      <w:bookmarkStart w:id="585" w:name="_Toc320444773"/>
      <w:bookmarkStart w:id="586" w:name="_Toc338635818"/>
      <w:bookmarkStart w:id="587" w:name="_Toc374441505"/>
      <w:bookmarkStart w:id="588" w:name="_Toc376347828"/>
      <w:bookmarkStart w:id="589" w:name="_Toc488232908"/>
      <w:bookmarkStart w:id="590" w:name="_Toc505769017"/>
      <w:bookmarkStart w:id="591" w:name="_Toc506903571"/>
    </w:p>
    <w:p w:rsidR="00EF4235" w:rsidRDefault="005E056C">
      <w:pPr>
        <w:pStyle w:val="Heading1"/>
        <w:spacing w:line="480" w:lineRule="auto"/>
        <w:jc w:val="both"/>
        <w:rPr>
          <w:szCs w:val="24"/>
        </w:rPr>
      </w:pPr>
      <w:r>
        <w:rPr>
          <w:szCs w:val="24"/>
        </w:rPr>
        <w:lastRenderedPageBreak/>
        <w:t>5.7 Areas for Further Research</w:t>
      </w:r>
      <w:bookmarkEnd w:id="585"/>
      <w:bookmarkEnd w:id="586"/>
      <w:bookmarkEnd w:id="587"/>
      <w:bookmarkEnd w:id="588"/>
      <w:bookmarkEnd w:id="589"/>
      <w:bookmarkEnd w:id="590"/>
      <w:bookmarkEnd w:id="591"/>
    </w:p>
    <w:p w:rsidR="00EF4235" w:rsidRDefault="005E056C">
      <w:pPr>
        <w:autoSpaceDE w:val="0"/>
        <w:autoSpaceDN w:val="0"/>
        <w:adjustRightInd w:val="0"/>
        <w:spacing w:line="480" w:lineRule="auto"/>
        <w:contextualSpacing/>
        <w:rPr>
          <w:rFonts w:cs="Times New Roman"/>
        </w:rPr>
      </w:pPr>
      <w:r>
        <w:rPr>
          <w:rFonts w:cs="Times New Roman"/>
        </w:rPr>
        <w:t xml:space="preserve">The researcher suggests investigation to be instituted in the following areas: </w:t>
      </w:r>
    </w:p>
    <w:p w:rsidR="00EF4235" w:rsidRDefault="005E056C">
      <w:pPr>
        <w:pStyle w:val="ListParagraph"/>
        <w:numPr>
          <w:ilvl w:val="0"/>
          <w:numId w:val="17"/>
        </w:numPr>
        <w:autoSpaceDE w:val="0"/>
        <w:autoSpaceDN w:val="0"/>
        <w:adjustRightInd w:val="0"/>
        <w:spacing w:line="480" w:lineRule="auto"/>
        <w:contextualSpacing/>
      </w:pPr>
      <w:r>
        <w:t xml:space="preserve">There is need to investigate into other factors apart from teacher empowerment that affect teacher performance. </w:t>
      </w:r>
    </w:p>
    <w:p w:rsidR="00EF4235" w:rsidRDefault="005E056C">
      <w:pPr>
        <w:pStyle w:val="ListParagraph"/>
        <w:numPr>
          <w:ilvl w:val="0"/>
          <w:numId w:val="17"/>
        </w:numPr>
        <w:autoSpaceDE w:val="0"/>
        <w:autoSpaceDN w:val="0"/>
        <w:adjustRightInd w:val="0"/>
        <w:spacing w:line="480" w:lineRule="auto"/>
        <w:contextualSpacing/>
      </w:pPr>
      <w:r>
        <w:t>Since the study looked at performance of teachers in GASSs in Butambala District,</w:t>
      </w:r>
      <w:r>
        <w:t xml:space="preserve"> a similar study can be done on teachers in other schools away from Butambala district. </w:t>
      </w:r>
    </w:p>
    <w:p w:rsidR="00EF4235" w:rsidRDefault="00EF4235">
      <w:pPr>
        <w:pStyle w:val="Heading1"/>
        <w:spacing w:line="276" w:lineRule="auto"/>
        <w:rPr>
          <w:color w:val="auto"/>
          <w:szCs w:val="24"/>
        </w:rPr>
      </w:pPr>
    </w:p>
    <w:p w:rsidR="00EF4235" w:rsidRDefault="005E056C">
      <w:pPr>
        <w:pStyle w:val="Heading1"/>
        <w:spacing w:line="480" w:lineRule="auto"/>
        <w:rPr>
          <w:szCs w:val="24"/>
        </w:rPr>
      </w:pPr>
      <w:bookmarkStart w:id="592" w:name="_Toc505278772"/>
      <w:bookmarkStart w:id="593" w:name="_Toc488232909"/>
      <w:r>
        <w:br w:type="page"/>
      </w:r>
      <w:bookmarkStart w:id="594" w:name="_Toc505769018"/>
      <w:bookmarkStart w:id="595" w:name="_Toc506903572"/>
      <w:r>
        <w:rPr>
          <w:szCs w:val="24"/>
        </w:rPr>
        <w:lastRenderedPageBreak/>
        <w:t>REFERENCES</w:t>
      </w:r>
      <w:bookmarkEnd w:id="592"/>
      <w:bookmarkEnd w:id="594"/>
      <w:bookmarkEnd w:id="595"/>
    </w:p>
    <w:p w:rsidR="00EF4235" w:rsidRDefault="005E056C">
      <w:pPr>
        <w:spacing w:line="360" w:lineRule="auto"/>
        <w:ind w:left="851" w:hanging="851"/>
        <w:rPr>
          <w:rFonts w:cs="Times New Roman"/>
        </w:rPr>
      </w:pPr>
      <w:r>
        <w:rPr>
          <w:rFonts w:cs="Times New Roman"/>
        </w:rPr>
        <w:t>Aidelomon, G. (2010). .</w:t>
      </w:r>
      <w:r>
        <w:rPr>
          <w:rFonts w:cs="Times New Roman"/>
          <w:i/>
        </w:rPr>
        <w:t xml:space="preserve">An evaluation of the effect of manpower planning and development in service organisations. </w:t>
      </w:r>
      <w:r>
        <w:rPr>
          <w:rFonts w:cs="Times New Roman"/>
        </w:rPr>
        <w:t>A case study of power holding company of</w:t>
      </w:r>
      <w:r>
        <w:rPr>
          <w:rFonts w:cs="Times New Roman"/>
        </w:rPr>
        <w:t xml:space="preserve"> Nigeria (PHCN) PLC ENUGU Zone, August 2010.A project submitted to the department of Business Administration, Faculty of Management and social science, Caritas University Enugu state. Published April 15, 2011.</w:t>
      </w:r>
    </w:p>
    <w:p w:rsidR="00EF4235" w:rsidRDefault="005E056C">
      <w:pPr>
        <w:spacing w:line="360" w:lineRule="auto"/>
        <w:ind w:left="851" w:hanging="851"/>
        <w:rPr>
          <w:rFonts w:cs="Times New Roman"/>
        </w:rPr>
      </w:pPr>
      <w:r>
        <w:rPr>
          <w:rFonts w:cs="Times New Roman"/>
        </w:rPr>
        <w:t xml:space="preserve">Akuezuilo, E.O. (2000). </w:t>
      </w:r>
      <w:r>
        <w:rPr>
          <w:rFonts w:cs="Times New Roman"/>
          <w:i/>
        </w:rPr>
        <w:t>Research and Statistic</w:t>
      </w:r>
      <w:r>
        <w:rPr>
          <w:rFonts w:cs="Times New Roman"/>
          <w:i/>
        </w:rPr>
        <w:t>s in Educating and Social Sciences</w:t>
      </w:r>
      <w:r>
        <w:rPr>
          <w:rFonts w:cs="Times New Roman"/>
        </w:rPr>
        <w:t>: Methods and Applications. Akwa Academic Press Ltd.</w:t>
      </w:r>
    </w:p>
    <w:p w:rsidR="00EF4235" w:rsidRDefault="005E056C">
      <w:pPr>
        <w:spacing w:line="360" w:lineRule="auto"/>
        <w:ind w:left="851" w:hanging="851"/>
        <w:rPr>
          <w:rFonts w:cs="Times New Roman"/>
        </w:rPr>
      </w:pPr>
      <w:r>
        <w:rPr>
          <w:rFonts w:cs="Times New Roman"/>
        </w:rPr>
        <w:t>Albus, S. (2007).</w:t>
      </w:r>
      <w:r>
        <w:rPr>
          <w:rFonts w:cs="Times New Roman"/>
          <w:i/>
          <w:iCs/>
        </w:rPr>
        <w:t>An assessment of the effectiveness of school guidance and counseling services in Zimbabwean secondary schools.</w:t>
      </w:r>
      <w:r>
        <w:rPr>
          <w:rFonts w:cs="Times New Roman"/>
        </w:rPr>
        <w:t xml:space="preserve"> Degree of Doctor of Education in the subj</w:t>
      </w:r>
      <w:r>
        <w:rPr>
          <w:rFonts w:cs="Times New Roman"/>
        </w:rPr>
        <w:t>ect, Psychology of Education at the University of South Africa.</w:t>
      </w:r>
    </w:p>
    <w:p w:rsidR="00EF4235" w:rsidRDefault="005E056C">
      <w:pPr>
        <w:spacing w:line="360" w:lineRule="auto"/>
        <w:ind w:left="851" w:hanging="851"/>
        <w:rPr>
          <w:rFonts w:cs="Times New Roman"/>
        </w:rPr>
      </w:pPr>
      <w:r>
        <w:rPr>
          <w:rFonts w:cs="Times New Roman"/>
        </w:rPr>
        <w:t>Aman, A.C.Jr. (2004).</w:t>
      </w:r>
      <w:r>
        <w:rPr>
          <w:rFonts w:cs="Times New Roman"/>
          <w:i/>
        </w:rPr>
        <w:t>Study on Impact of Performance Management</w:t>
      </w:r>
      <w:r>
        <w:rPr>
          <w:rFonts w:cs="Times New Roman"/>
        </w:rPr>
        <w:t xml:space="preserve"> in Commercial Banks with Special Reference to IDBI Bank. Adchoices Publishers.</w:t>
      </w:r>
    </w:p>
    <w:p w:rsidR="00EF4235" w:rsidRDefault="005E056C">
      <w:pPr>
        <w:spacing w:line="360" w:lineRule="auto"/>
        <w:ind w:left="851" w:hanging="851"/>
        <w:rPr>
          <w:rFonts w:cs="Times New Roman"/>
        </w:rPr>
      </w:pPr>
      <w:r>
        <w:rPr>
          <w:rFonts w:cs="Times New Roman"/>
        </w:rPr>
        <w:t>Amin, M. (2005).</w:t>
      </w:r>
      <w:r>
        <w:rPr>
          <w:rFonts w:cs="Times New Roman"/>
          <w:i/>
          <w:iCs/>
        </w:rPr>
        <w:t>Social Science Research</w:t>
      </w:r>
      <w:r>
        <w:rPr>
          <w:rFonts w:cs="Times New Roman"/>
        </w:rPr>
        <w:t xml:space="preserve">. Kampala: </w:t>
      </w:r>
      <w:r>
        <w:rPr>
          <w:rFonts w:cs="Times New Roman"/>
        </w:rPr>
        <w:t>Makerere University Printery</w:t>
      </w:r>
    </w:p>
    <w:p w:rsidR="00EF4235" w:rsidRDefault="005E056C">
      <w:pPr>
        <w:spacing w:line="360" w:lineRule="auto"/>
        <w:ind w:left="851" w:hanging="851"/>
        <w:rPr>
          <w:rFonts w:cs="Times New Roman"/>
        </w:rPr>
      </w:pPr>
      <w:r>
        <w:rPr>
          <w:rFonts w:cs="Times New Roman"/>
        </w:rPr>
        <w:t xml:space="preserve">Analoui, F. (2000). “What motivates senior managers? The case of Romania. </w:t>
      </w:r>
      <w:r>
        <w:rPr>
          <w:rFonts w:cs="Times New Roman"/>
          <w:i/>
        </w:rPr>
        <w:t>“Journal of Managerial Psychology</w:t>
      </w:r>
      <w:r>
        <w:rPr>
          <w:rFonts w:cs="Times New Roman"/>
        </w:rPr>
        <w:t>, Vol.15 issue 4 MCB Up ltd 2000.</w:t>
      </w:r>
    </w:p>
    <w:p w:rsidR="00EF4235" w:rsidRDefault="005E056C">
      <w:pPr>
        <w:spacing w:line="360" w:lineRule="auto"/>
        <w:ind w:left="851" w:hanging="851"/>
        <w:rPr>
          <w:rFonts w:cs="Times New Roman"/>
        </w:rPr>
      </w:pPr>
      <w:r>
        <w:rPr>
          <w:rFonts w:cs="Times New Roman"/>
        </w:rPr>
        <w:t xml:space="preserve">Anguyo, I. &amp;Walubiri, H, (2014). </w:t>
      </w:r>
      <w:r>
        <w:rPr>
          <w:rFonts w:cs="Times New Roman"/>
          <w:i/>
        </w:rPr>
        <w:t>AllAfrica.com/stories</w:t>
      </w:r>
      <w:r>
        <w:rPr>
          <w:rFonts w:cs="Times New Roman"/>
        </w:rPr>
        <w:t>/ 20130090171.html. A case of Ug</w:t>
      </w:r>
      <w:r>
        <w:rPr>
          <w:rFonts w:cs="Times New Roman"/>
        </w:rPr>
        <w:t>anda</w:t>
      </w:r>
    </w:p>
    <w:p w:rsidR="00EF4235" w:rsidRDefault="005E056C">
      <w:pPr>
        <w:spacing w:line="360" w:lineRule="auto"/>
        <w:ind w:left="851" w:hanging="851"/>
        <w:rPr>
          <w:rFonts w:cs="Times New Roman"/>
        </w:rPr>
      </w:pPr>
      <w:r>
        <w:rPr>
          <w:rFonts w:cs="Times New Roman"/>
        </w:rPr>
        <w:t>Anon. L. (2003).</w:t>
      </w:r>
      <w:r>
        <w:rPr>
          <w:rFonts w:cs="Times New Roman"/>
          <w:i/>
          <w:iCs/>
        </w:rPr>
        <w:t xml:space="preserve"> Inequalities in Retention in Universal Primary Education in Uganda</w:t>
      </w:r>
      <w:r>
        <w:rPr>
          <w:rFonts w:cs="Times New Roman"/>
        </w:rPr>
        <w:t>: Economic Policy Research Center (EPRC) Kampala.</w:t>
      </w:r>
    </w:p>
    <w:p w:rsidR="00EF4235" w:rsidRDefault="005E056C">
      <w:pPr>
        <w:spacing w:line="360" w:lineRule="auto"/>
        <w:ind w:left="851" w:hanging="851"/>
        <w:rPr>
          <w:rFonts w:cs="Times New Roman"/>
        </w:rPr>
      </w:pPr>
      <w:r>
        <w:rPr>
          <w:rFonts w:cs="Times New Roman"/>
        </w:rPr>
        <w:t xml:space="preserve">Appelbaum, J. (2012). </w:t>
      </w:r>
      <w:r>
        <w:rPr>
          <w:rFonts w:cs="Times New Roman"/>
          <w:i/>
        </w:rPr>
        <w:t>Preventing Students from Dropping Out</w:t>
      </w:r>
      <w:r>
        <w:rPr>
          <w:rFonts w:cs="Times New Roman"/>
        </w:rPr>
        <w:t xml:space="preserve">: </w:t>
      </w:r>
      <w:r>
        <w:rPr>
          <w:rFonts w:cs="Times New Roman"/>
          <w:iCs/>
        </w:rPr>
        <w:t>Wiley Jossey-Bass ed: San Francisco</w:t>
      </w:r>
      <w:r>
        <w:rPr>
          <w:rFonts w:cs="Times New Roman"/>
        </w:rPr>
        <w:t xml:space="preserve">, </w:t>
      </w:r>
      <w:r>
        <w:rPr>
          <w:rFonts w:cs="Times New Roman"/>
          <w:iCs/>
        </w:rPr>
        <w:t>CA</w:t>
      </w:r>
      <w:r>
        <w:rPr>
          <w:rFonts w:cs="Times New Roman"/>
        </w:rPr>
        <w:t>.</w:t>
      </w:r>
    </w:p>
    <w:p w:rsidR="00EF4235" w:rsidRDefault="005E056C">
      <w:pPr>
        <w:spacing w:line="360" w:lineRule="auto"/>
        <w:ind w:left="851" w:hanging="851"/>
        <w:rPr>
          <w:rFonts w:cs="Times New Roman"/>
        </w:rPr>
      </w:pPr>
      <w:r>
        <w:rPr>
          <w:rFonts w:cs="Times New Roman"/>
        </w:rPr>
        <w:t>Appelbaum, J.&amp;Fe</w:t>
      </w:r>
      <w:r>
        <w:rPr>
          <w:rFonts w:cs="Times New Roman"/>
        </w:rPr>
        <w:t>lten E.W. (2008).</w:t>
      </w:r>
      <w:r>
        <w:rPr>
          <w:rFonts w:cs="Times New Roman"/>
          <w:i/>
        </w:rPr>
        <w:t>Lest We Remember-Cold Boot Attacks on Encryption Keys</w:t>
      </w:r>
      <w:r>
        <w:rPr>
          <w:rFonts w:cs="Times New Roman"/>
        </w:rPr>
        <w:t>. Proceedings of the 17</w:t>
      </w:r>
      <w:r>
        <w:rPr>
          <w:rFonts w:cs="Times New Roman"/>
          <w:vertAlign w:val="superscript"/>
        </w:rPr>
        <w:t>th</w:t>
      </w:r>
      <w:r>
        <w:rPr>
          <w:rFonts w:cs="Times New Roman"/>
        </w:rPr>
        <w:t xml:space="preserve"> Unisex Security Symposium July 28</w:t>
      </w:r>
      <w:r>
        <w:rPr>
          <w:rFonts w:cs="Times New Roman"/>
          <w:vertAlign w:val="superscript"/>
        </w:rPr>
        <w:t>th</w:t>
      </w:r>
      <w:r>
        <w:rPr>
          <w:rFonts w:cs="Times New Roman"/>
        </w:rPr>
        <w:t xml:space="preserve"> –August 1</w:t>
      </w:r>
      <w:r>
        <w:rPr>
          <w:rFonts w:cs="Times New Roman"/>
          <w:vertAlign w:val="superscript"/>
        </w:rPr>
        <w:t>st</w:t>
      </w:r>
      <w:r>
        <w:rPr>
          <w:rFonts w:cs="Times New Roman"/>
        </w:rPr>
        <w:t>, 2008.San Jose, CA, U.S.A (Pp 45-60)</w:t>
      </w:r>
    </w:p>
    <w:p w:rsidR="00EF4235" w:rsidRDefault="005E056C">
      <w:pPr>
        <w:spacing w:line="360" w:lineRule="auto"/>
        <w:ind w:left="851" w:hanging="851"/>
        <w:rPr>
          <w:rFonts w:cs="Times New Roman"/>
        </w:rPr>
      </w:pPr>
      <w:r>
        <w:rPr>
          <w:rFonts w:cs="Times New Roman"/>
        </w:rPr>
        <w:t>Armour. I. Deakin, L. and Konzelmann, H. (2003).</w:t>
      </w:r>
      <w:r>
        <w:rPr>
          <w:rFonts w:cs="Times New Roman"/>
          <w:i/>
          <w:iCs/>
        </w:rPr>
        <w:t>Beyond Shareholder Primacy?</w:t>
      </w:r>
      <w:r>
        <w:rPr>
          <w:rFonts w:cs="Times New Roman"/>
          <w:iCs/>
        </w:rPr>
        <w:tab/>
        <w:t>Reflections on the Trajectory of U.K Corporate Governance. British Journal Of</w:t>
      </w:r>
      <w:r>
        <w:rPr>
          <w:rFonts w:cs="Times New Roman"/>
          <w:iCs/>
        </w:rPr>
        <w:tab/>
        <w:t>Industrial Relations 41(3) Pp.531-555</w:t>
      </w:r>
      <w:r>
        <w:rPr>
          <w:rFonts w:cs="Times New Roman"/>
        </w:rPr>
        <w:t>.</w:t>
      </w:r>
    </w:p>
    <w:p w:rsidR="00EF4235" w:rsidRDefault="005E056C">
      <w:pPr>
        <w:spacing w:line="360" w:lineRule="auto"/>
        <w:ind w:left="851" w:hanging="851"/>
        <w:rPr>
          <w:rFonts w:cs="Times New Roman"/>
        </w:rPr>
      </w:pPr>
      <w:r>
        <w:rPr>
          <w:rFonts w:cs="Times New Roman"/>
        </w:rPr>
        <w:t>Armour. I. Deakin, L. and Konzelmann, H. (2012).</w:t>
      </w:r>
      <w:r>
        <w:rPr>
          <w:rFonts w:cs="Times New Roman"/>
          <w:i/>
          <w:iCs/>
        </w:rPr>
        <w:t>Improving student retention in higher education</w:t>
      </w:r>
      <w:r>
        <w:rPr>
          <w:rFonts w:cs="Times New Roman"/>
        </w:rPr>
        <w:t>: New York, Routledge Falmer.</w:t>
      </w:r>
    </w:p>
    <w:p w:rsidR="00EF4235" w:rsidRDefault="005E056C">
      <w:pPr>
        <w:spacing w:line="360" w:lineRule="auto"/>
        <w:ind w:left="851" w:hanging="851"/>
        <w:rPr>
          <w:rFonts w:cs="Times New Roman"/>
          <w:color w:val="000000"/>
        </w:rPr>
      </w:pPr>
      <w:r>
        <w:rPr>
          <w:rFonts w:cs="Times New Roman"/>
          <w:color w:val="000000"/>
        </w:rPr>
        <w:t>Armstrong, M.</w:t>
      </w:r>
      <w:r>
        <w:rPr>
          <w:rFonts w:cs="Times New Roman"/>
          <w:color w:val="000000"/>
        </w:rPr>
        <w:t xml:space="preserve"> (1996).</w:t>
      </w:r>
      <w:r>
        <w:rPr>
          <w:rFonts w:cs="Times New Roman"/>
          <w:i/>
          <w:color w:val="000000"/>
        </w:rPr>
        <w:t>A Handbook of Human Resource Management and Practice</w:t>
      </w:r>
      <w:r>
        <w:rPr>
          <w:rFonts w:cs="Times New Roman"/>
          <w:color w:val="000000"/>
        </w:rPr>
        <w:t>. London Kogari Street.</w:t>
      </w:r>
    </w:p>
    <w:p w:rsidR="00EF4235" w:rsidRDefault="005E056C">
      <w:pPr>
        <w:spacing w:line="360" w:lineRule="auto"/>
        <w:ind w:left="851" w:hanging="851"/>
        <w:rPr>
          <w:rFonts w:cs="Times New Roman"/>
          <w:color w:val="000000"/>
        </w:rPr>
      </w:pPr>
      <w:r>
        <w:rPr>
          <w:rFonts w:cs="Times New Roman"/>
          <w:color w:val="000000"/>
        </w:rPr>
        <w:lastRenderedPageBreak/>
        <w:t>Armstrong, M. (2006).</w:t>
      </w:r>
      <w:r>
        <w:rPr>
          <w:rFonts w:cs="Times New Roman"/>
          <w:i/>
          <w:color w:val="000000"/>
        </w:rPr>
        <w:t>Strategic human resource management</w:t>
      </w:r>
      <w:r>
        <w:rPr>
          <w:rFonts w:cs="Times New Roman"/>
          <w:color w:val="000000"/>
        </w:rPr>
        <w:t>: a guide to action. London Kogari Street.</w:t>
      </w:r>
    </w:p>
    <w:p w:rsidR="00EF4235" w:rsidRDefault="005E056C">
      <w:pPr>
        <w:spacing w:line="360" w:lineRule="auto"/>
        <w:ind w:left="851" w:hanging="851"/>
        <w:rPr>
          <w:rFonts w:cs="Times New Roman"/>
        </w:rPr>
      </w:pPr>
      <w:r>
        <w:rPr>
          <w:rFonts w:cs="Times New Roman"/>
          <w:lang w:val="en-GB" w:eastAsia="th-TH" w:bidi="th-TH"/>
        </w:rPr>
        <w:t>Barrett. K. &amp; O’Connell, H. (2001).</w:t>
      </w:r>
      <w:r>
        <w:rPr>
          <w:rFonts w:cs="Times New Roman"/>
          <w:i/>
        </w:rPr>
        <w:t>Trying to be motivated</w:t>
      </w:r>
      <w:r>
        <w:rPr>
          <w:rFonts w:cs="Times New Roman"/>
        </w:rPr>
        <w:t xml:space="preserve">: perspectives on learning from younger students accessing higher education. </w:t>
      </w:r>
      <w:r>
        <w:rPr>
          <w:rFonts w:cs="Times New Roman"/>
          <w:iCs/>
        </w:rPr>
        <w:t>Teaching in Higher Education</w:t>
      </w:r>
      <w:r>
        <w:rPr>
          <w:rFonts w:cs="Times New Roman"/>
        </w:rPr>
        <w:t xml:space="preserve">, </w:t>
      </w:r>
      <w:r>
        <w:rPr>
          <w:rFonts w:cs="Times New Roman"/>
          <w:iCs/>
        </w:rPr>
        <w:t xml:space="preserve">7(3), </w:t>
      </w:r>
      <w:r>
        <w:rPr>
          <w:rFonts w:cs="Times New Roman"/>
        </w:rPr>
        <w:t>323-336.</w:t>
      </w:r>
    </w:p>
    <w:p w:rsidR="00EF4235" w:rsidRDefault="005E056C">
      <w:pPr>
        <w:spacing w:line="360" w:lineRule="auto"/>
        <w:ind w:left="851" w:hanging="851"/>
        <w:rPr>
          <w:rFonts w:cs="Times New Roman"/>
        </w:rPr>
      </w:pPr>
      <w:r>
        <w:rPr>
          <w:rFonts w:cs="Times New Roman"/>
        </w:rPr>
        <w:t>Basalirwa.Y. (2006).</w:t>
      </w:r>
      <w:r>
        <w:rPr>
          <w:rFonts w:cs="Times New Roman"/>
          <w:i/>
          <w:iCs/>
        </w:rPr>
        <w:t xml:space="preserve">School clubs and Career choices in secondary schools </w:t>
      </w:r>
      <w:r>
        <w:rPr>
          <w:rFonts w:cs="Times New Roman"/>
          <w:iCs/>
        </w:rPr>
        <w:t xml:space="preserve">in Nangabo Sub county Wakiso District </w:t>
      </w:r>
      <w:r>
        <w:rPr>
          <w:rFonts w:cs="Times New Roman"/>
        </w:rPr>
        <w:t>(Master’s Thesis). UMI,</w:t>
      </w:r>
      <w:r>
        <w:rPr>
          <w:rFonts w:cs="Times New Roman"/>
        </w:rPr>
        <w:t xml:space="preserve"> Kampala.</w:t>
      </w:r>
    </w:p>
    <w:p w:rsidR="00EF4235" w:rsidRDefault="005E056C">
      <w:pPr>
        <w:spacing w:line="360" w:lineRule="auto"/>
        <w:ind w:left="851" w:hanging="851"/>
        <w:rPr>
          <w:rFonts w:cs="Times New Roman"/>
        </w:rPr>
      </w:pPr>
      <w:r>
        <w:rPr>
          <w:rFonts w:cs="Times New Roman"/>
        </w:rPr>
        <w:t>Basheka.B. (2009). "</w:t>
      </w:r>
      <w:r>
        <w:rPr>
          <w:rFonts w:cs="Times New Roman"/>
          <w:i/>
        </w:rPr>
        <w:t>Dropouts and Turnover</w:t>
      </w:r>
      <w:r>
        <w:rPr>
          <w:rFonts w:cs="Times New Roman"/>
        </w:rPr>
        <w:t xml:space="preserve">: The Synthesis and Test of a Causal Model of Student Attrition." </w:t>
      </w:r>
      <w:r>
        <w:rPr>
          <w:rFonts w:cs="Times New Roman"/>
          <w:iCs/>
        </w:rPr>
        <w:t>Research in Higher Education</w:t>
      </w:r>
      <w:r>
        <w:rPr>
          <w:rFonts w:cs="Times New Roman"/>
        </w:rPr>
        <w:t xml:space="preserve"> 12:155–187.</w:t>
      </w:r>
    </w:p>
    <w:p w:rsidR="00EF4235" w:rsidRDefault="005E056C">
      <w:pPr>
        <w:spacing w:line="360" w:lineRule="auto"/>
        <w:ind w:left="851" w:hanging="851"/>
        <w:rPr>
          <w:rFonts w:cs="Times New Roman"/>
        </w:rPr>
      </w:pPr>
      <w:r>
        <w:rPr>
          <w:rFonts w:cs="Times New Roman"/>
        </w:rPr>
        <w:t xml:space="preserve">Bennell, P (2004). </w:t>
      </w:r>
      <w:r>
        <w:rPr>
          <w:rFonts w:cs="Times New Roman"/>
          <w:i/>
        </w:rPr>
        <w:t xml:space="preserve">Employee motivation and incentives </w:t>
      </w:r>
      <w:r>
        <w:rPr>
          <w:rFonts w:cs="Times New Roman"/>
        </w:rPr>
        <w:t xml:space="preserve">in Sub-Saharan Africa and Asia. Knowledge </w:t>
      </w:r>
      <w:r>
        <w:rPr>
          <w:rFonts w:cs="Times New Roman"/>
        </w:rPr>
        <w:t>and Skills for Development, Brighton, July 2004</w:t>
      </w:r>
    </w:p>
    <w:p w:rsidR="00EF4235" w:rsidRDefault="005E056C">
      <w:pPr>
        <w:spacing w:line="360" w:lineRule="auto"/>
        <w:ind w:left="851" w:hanging="851"/>
        <w:rPr>
          <w:rFonts w:cs="Times New Roman"/>
        </w:rPr>
      </w:pPr>
      <w:r>
        <w:rPr>
          <w:rFonts w:cs="Times New Roman"/>
        </w:rPr>
        <w:t>Bennell, P.S., Bulwani, G and Musikanga, M (2003).</w:t>
      </w:r>
      <w:r>
        <w:rPr>
          <w:rFonts w:cs="Times New Roman"/>
          <w:i/>
        </w:rPr>
        <w:t>Secondary Education in Zambia</w:t>
      </w:r>
      <w:r>
        <w:rPr>
          <w:rFonts w:cs="Times New Roman"/>
        </w:rPr>
        <w:t>: Centre for Internal Education. Sussex University, Brighton.</w:t>
      </w:r>
    </w:p>
    <w:p w:rsidR="00EF4235" w:rsidRDefault="005E056C">
      <w:pPr>
        <w:spacing w:line="360" w:lineRule="auto"/>
        <w:ind w:left="851" w:hanging="851"/>
        <w:rPr>
          <w:rFonts w:cs="Times New Roman"/>
        </w:rPr>
      </w:pPr>
      <w:r>
        <w:rPr>
          <w:rFonts w:cs="Times New Roman"/>
        </w:rPr>
        <w:t xml:space="preserve">Bennell, P.S., Harding, J., and Rogers-Wright, S., (2004). </w:t>
      </w:r>
      <w:r>
        <w:rPr>
          <w:rFonts w:cs="Times New Roman"/>
          <w:i/>
        </w:rPr>
        <w:t>PSRP Edu</w:t>
      </w:r>
      <w:r>
        <w:rPr>
          <w:rFonts w:cs="Times New Roman"/>
          <w:i/>
        </w:rPr>
        <w:t xml:space="preserve">cation Sector Review </w:t>
      </w:r>
      <w:r>
        <w:rPr>
          <w:rFonts w:cs="Times New Roman"/>
        </w:rPr>
        <w:t>In Sierra Leone. Ministry of Education. Science and Technology, Freetown</w:t>
      </w:r>
    </w:p>
    <w:p w:rsidR="00EF4235" w:rsidRDefault="005E056C">
      <w:pPr>
        <w:spacing w:line="360" w:lineRule="auto"/>
        <w:ind w:left="851" w:hanging="851"/>
        <w:rPr>
          <w:rFonts w:cs="Times New Roman"/>
        </w:rPr>
      </w:pPr>
      <w:r>
        <w:rPr>
          <w:rFonts w:cs="Times New Roman"/>
        </w:rPr>
        <w:t>Best.C., &amp; Khan, M., (2003).</w:t>
      </w:r>
      <w:r>
        <w:rPr>
          <w:rFonts w:cs="Times New Roman"/>
          <w:i/>
        </w:rPr>
        <w:t xml:space="preserve">The Different Approaches to Social Research; </w:t>
      </w:r>
      <w:r>
        <w:rPr>
          <w:rFonts w:cs="Times New Roman"/>
        </w:rPr>
        <w:t>Dar-es-salaam University Press</w:t>
      </w:r>
    </w:p>
    <w:p w:rsidR="00EF4235" w:rsidRDefault="005E056C">
      <w:pPr>
        <w:spacing w:line="360" w:lineRule="auto"/>
        <w:ind w:left="851" w:hanging="851"/>
        <w:rPr>
          <w:rFonts w:cs="Times New Roman"/>
        </w:rPr>
      </w:pPr>
      <w:r>
        <w:rPr>
          <w:rFonts w:cs="Times New Roman"/>
        </w:rPr>
        <w:t>Bob. K. (2003).</w:t>
      </w:r>
      <w:r>
        <w:rPr>
          <w:rFonts w:cs="Times New Roman"/>
          <w:i/>
        </w:rPr>
        <w:t>The Different Approaches to Motivation in S</w:t>
      </w:r>
      <w:r>
        <w:rPr>
          <w:rFonts w:cs="Times New Roman"/>
          <w:i/>
        </w:rPr>
        <w:t xml:space="preserve">econdary </w:t>
      </w:r>
      <w:r>
        <w:rPr>
          <w:rFonts w:cs="Times New Roman"/>
        </w:rPr>
        <w:t>Schools; Dar-es-salam University Press</w:t>
      </w:r>
    </w:p>
    <w:p w:rsidR="00EF4235" w:rsidRDefault="005E056C">
      <w:pPr>
        <w:spacing w:line="360" w:lineRule="auto"/>
        <w:ind w:left="851" w:hanging="851"/>
        <w:rPr>
          <w:rFonts w:cs="Times New Roman"/>
          <w:i/>
          <w:iCs/>
        </w:rPr>
      </w:pPr>
      <w:r>
        <w:rPr>
          <w:rFonts w:cs="Times New Roman"/>
        </w:rPr>
        <w:t>Bostrom.A and Olfman, H. (2011).</w:t>
      </w:r>
      <w:r>
        <w:rPr>
          <w:rFonts w:cs="Times New Roman"/>
          <w:i/>
        </w:rPr>
        <w:t>Failure dances to the tune of insecurity</w:t>
      </w:r>
      <w:r>
        <w:rPr>
          <w:rFonts w:cs="Times New Roman"/>
        </w:rPr>
        <w:t xml:space="preserve">: Affective issue in the Assessment and Evaluation of Access learning, </w:t>
      </w:r>
      <w:r>
        <w:rPr>
          <w:rFonts w:cs="Times New Roman"/>
          <w:i/>
          <w:iCs/>
        </w:rPr>
        <w:t>Journal of Access, Policy and Practice</w:t>
      </w:r>
      <w:r>
        <w:rPr>
          <w:rFonts w:cs="Times New Roman"/>
        </w:rPr>
        <w:t xml:space="preserve">, </w:t>
      </w:r>
      <w:r>
        <w:rPr>
          <w:rFonts w:cs="Times New Roman"/>
          <w:i/>
          <w:iCs/>
        </w:rPr>
        <w:t>1(2).</w:t>
      </w:r>
    </w:p>
    <w:p w:rsidR="00EF4235" w:rsidRDefault="005E056C">
      <w:pPr>
        <w:spacing w:line="360" w:lineRule="auto"/>
        <w:ind w:left="851" w:hanging="851"/>
        <w:rPr>
          <w:rFonts w:cs="Times New Roman"/>
          <w:iCs/>
        </w:rPr>
      </w:pPr>
      <w:r>
        <w:rPr>
          <w:rFonts w:cs="Times New Roman"/>
          <w:iCs/>
        </w:rPr>
        <w:t>Boyd, K., Hutler, F</w:t>
      </w:r>
      <w:r>
        <w:rPr>
          <w:rFonts w:cs="Times New Roman"/>
          <w:iCs/>
        </w:rPr>
        <w:t>., &amp; George, H., (2010).</w:t>
      </w:r>
      <w:r>
        <w:rPr>
          <w:rFonts w:cs="Times New Roman"/>
          <w:i/>
          <w:iCs/>
        </w:rPr>
        <w:t>Hanging out, messing around and keeping out: Kids living and learning with new media.</w:t>
      </w:r>
      <w:r>
        <w:rPr>
          <w:rFonts w:cs="Times New Roman"/>
          <w:iCs/>
        </w:rPr>
        <w:t xml:space="preserve"> The John, D. and Catherine, T. MacArther Foundation Series on Digital Media and Learning. MIT Press 2010.</w:t>
      </w:r>
    </w:p>
    <w:p w:rsidR="00EF4235" w:rsidRDefault="005E056C">
      <w:pPr>
        <w:spacing w:line="360" w:lineRule="auto"/>
        <w:ind w:left="851" w:hanging="851"/>
        <w:rPr>
          <w:rFonts w:cs="Times New Roman"/>
        </w:rPr>
      </w:pPr>
      <w:r>
        <w:rPr>
          <w:rFonts w:cs="Times New Roman"/>
          <w:iCs/>
        </w:rPr>
        <w:t>Bratton, J. and Gold, J. (2003).Human Re</w:t>
      </w:r>
      <w:r>
        <w:rPr>
          <w:rFonts w:cs="Times New Roman"/>
          <w:iCs/>
        </w:rPr>
        <w:t>source Management: Theory and Practice, Palgrave Macmillan 2003.</w:t>
      </w:r>
    </w:p>
    <w:p w:rsidR="00EF4235" w:rsidRDefault="005E056C">
      <w:pPr>
        <w:spacing w:line="360" w:lineRule="auto"/>
        <w:ind w:left="851" w:hanging="851"/>
        <w:rPr>
          <w:rFonts w:cs="Times New Roman"/>
        </w:rPr>
      </w:pPr>
      <w:r>
        <w:rPr>
          <w:rFonts w:cs="Times New Roman"/>
          <w:lang w:val="en-GB" w:eastAsia="th-TH" w:bidi="th-TH"/>
        </w:rPr>
        <w:t>Brum.F. (2007).</w:t>
      </w:r>
      <w:r>
        <w:rPr>
          <w:rFonts w:cs="Times New Roman"/>
          <w:i/>
        </w:rPr>
        <w:t>Teacher Quality: Understanding the effectiveness of teacher attributes</w:t>
      </w:r>
      <w:r>
        <w:rPr>
          <w:rFonts w:cs="Times New Roman"/>
        </w:rPr>
        <w:t>, Oxford: Oxford University Press.</w:t>
      </w:r>
    </w:p>
    <w:p w:rsidR="00EF4235" w:rsidRDefault="005E056C">
      <w:pPr>
        <w:spacing w:line="360" w:lineRule="auto"/>
        <w:ind w:left="851" w:hanging="851"/>
        <w:rPr>
          <w:rFonts w:cs="Times New Roman"/>
          <w:color w:val="000000"/>
        </w:rPr>
      </w:pPr>
      <w:r>
        <w:rPr>
          <w:rFonts w:cs="Times New Roman"/>
          <w:color w:val="000000"/>
        </w:rPr>
        <w:t>Buckley, R., &amp;Caple, J. (2009).</w:t>
      </w:r>
      <w:r>
        <w:rPr>
          <w:rFonts w:cs="Times New Roman"/>
          <w:i/>
          <w:iCs/>
          <w:color w:val="000000"/>
        </w:rPr>
        <w:t>The theory and practice of training</w:t>
      </w:r>
      <w:r>
        <w:rPr>
          <w:rFonts w:cs="Times New Roman"/>
          <w:color w:val="000000"/>
        </w:rPr>
        <w:t>. 4</w:t>
      </w:r>
      <w:r>
        <w:rPr>
          <w:rFonts w:cs="Times New Roman"/>
          <w:color w:val="000000"/>
          <w:vertAlign w:val="superscript"/>
        </w:rPr>
        <w:t>th</w:t>
      </w:r>
      <w:r>
        <w:rPr>
          <w:rFonts w:cs="Times New Roman"/>
          <w:color w:val="000000"/>
        </w:rPr>
        <w:t xml:space="preserve"> Edition, Kogan PagePublishers,2000.</w:t>
      </w:r>
    </w:p>
    <w:p w:rsidR="00EF4235" w:rsidRDefault="005E056C">
      <w:pPr>
        <w:spacing w:line="360" w:lineRule="auto"/>
        <w:ind w:left="851" w:hanging="851"/>
        <w:rPr>
          <w:rFonts w:cs="Times New Roman"/>
        </w:rPr>
      </w:pPr>
      <w:r>
        <w:rPr>
          <w:rFonts w:cs="Times New Roman"/>
        </w:rPr>
        <w:t xml:space="preserve">Bunoti, S (2014). </w:t>
      </w:r>
      <w:r>
        <w:rPr>
          <w:rFonts w:cs="Times New Roman"/>
          <w:i/>
        </w:rPr>
        <w:t>The quality of higher education in developing countries needs professional support</w:t>
      </w:r>
      <w:r>
        <w:rPr>
          <w:rFonts w:cs="Times New Roman"/>
        </w:rPr>
        <w:t>. Oxford publishers, Nairobi.</w:t>
      </w:r>
    </w:p>
    <w:p w:rsidR="00EF4235" w:rsidRDefault="005E056C">
      <w:pPr>
        <w:spacing w:line="360" w:lineRule="auto"/>
        <w:ind w:left="851" w:hanging="851"/>
        <w:rPr>
          <w:rFonts w:cs="Times New Roman"/>
        </w:rPr>
      </w:pPr>
      <w:r>
        <w:rPr>
          <w:rFonts w:cs="Times New Roman"/>
        </w:rPr>
        <w:lastRenderedPageBreak/>
        <w:t xml:space="preserve">Burden.K and Proctor. (2014). ‘Opening the doors of higher education to working class </w:t>
      </w:r>
      <w:r>
        <w:rPr>
          <w:rFonts w:cs="Times New Roman"/>
        </w:rPr>
        <w:t xml:space="preserve">adults. A case study: </w:t>
      </w:r>
      <w:r>
        <w:rPr>
          <w:rFonts w:cs="Times New Roman"/>
          <w:i/>
          <w:iCs/>
        </w:rPr>
        <w:t>International Journal of Lifelong Education</w:t>
      </w:r>
      <w:r>
        <w:rPr>
          <w:rFonts w:cs="Times New Roman"/>
        </w:rPr>
        <w:t xml:space="preserve">, </w:t>
      </w:r>
      <w:r>
        <w:rPr>
          <w:rFonts w:cs="Times New Roman"/>
          <w:i/>
          <w:iCs/>
        </w:rPr>
        <w:t>18(6)</w:t>
      </w:r>
      <w:r>
        <w:rPr>
          <w:rFonts w:cs="Times New Roman"/>
        </w:rPr>
        <w:t>, pp. 465–475.</w:t>
      </w:r>
    </w:p>
    <w:p w:rsidR="00EF4235" w:rsidRDefault="005E056C">
      <w:pPr>
        <w:spacing w:line="360" w:lineRule="auto"/>
        <w:ind w:left="851" w:hanging="851"/>
        <w:rPr>
          <w:rFonts w:cs="Times New Roman"/>
        </w:rPr>
      </w:pPr>
      <w:r>
        <w:rPr>
          <w:rFonts w:cs="Times New Roman"/>
        </w:rPr>
        <w:t>Butambala District Education Officer teacher training Report. (2013).</w:t>
      </w:r>
    </w:p>
    <w:p w:rsidR="00EF4235" w:rsidRDefault="005E056C">
      <w:pPr>
        <w:spacing w:line="360" w:lineRule="auto"/>
        <w:ind w:left="851" w:hanging="851"/>
        <w:rPr>
          <w:rFonts w:cs="Times New Roman"/>
        </w:rPr>
      </w:pPr>
      <w:r>
        <w:rPr>
          <w:rFonts w:cs="Times New Roman"/>
        </w:rPr>
        <w:t xml:space="preserve">Carr, A.S and Pearson, J.N. (2002).“The impact of purchasing and supplier involvement on strategic </w:t>
      </w:r>
      <w:r>
        <w:rPr>
          <w:rFonts w:cs="Times New Roman"/>
        </w:rPr>
        <w:t>purchasing and its impact on firm’s performance”.</w:t>
      </w:r>
      <w:r>
        <w:rPr>
          <w:rFonts w:cs="Times New Roman"/>
          <w:i/>
        </w:rPr>
        <w:t xml:space="preserve"> International Journal of operations and production management, Vol.22 issue 9 pp 1032-1053</w:t>
      </w:r>
      <w:r>
        <w:rPr>
          <w:rFonts w:cs="Times New Roman"/>
        </w:rPr>
        <w:t>.</w:t>
      </w:r>
    </w:p>
    <w:p w:rsidR="00EF4235" w:rsidRDefault="005E056C">
      <w:pPr>
        <w:spacing w:line="360" w:lineRule="auto"/>
        <w:ind w:left="851" w:hanging="851"/>
        <w:rPr>
          <w:rFonts w:cs="Times New Roman"/>
          <w:i/>
        </w:rPr>
      </w:pPr>
      <w:r>
        <w:rPr>
          <w:rFonts w:cs="Times New Roman"/>
        </w:rPr>
        <w:t xml:space="preserve">Carscio, W.F. (1998). The future world of work: Implications for Human Resource Costing and Accounting. </w:t>
      </w:r>
      <w:r>
        <w:rPr>
          <w:rFonts w:cs="Times New Roman"/>
          <w:i/>
        </w:rPr>
        <w:t>Journal of</w:t>
      </w:r>
      <w:r>
        <w:rPr>
          <w:rFonts w:cs="Times New Roman"/>
          <w:i/>
        </w:rPr>
        <w:t xml:space="preserve"> Human Resource Costing and Accounting,Vol.3 issue 2 pp 9-19. Published by MCB UP LTD.</w:t>
      </w:r>
    </w:p>
    <w:p w:rsidR="00EF4235" w:rsidRDefault="005E056C">
      <w:pPr>
        <w:spacing w:line="360" w:lineRule="auto"/>
        <w:ind w:left="851" w:hanging="851"/>
        <w:rPr>
          <w:rFonts w:cs="Times New Roman"/>
        </w:rPr>
      </w:pPr>
      <w:r>
        <w:rPr>
          <w:rFonts w:cs="Times New Roman"/>
        </w:rPr>
        <w:t>Chacon, C.T. (2005). “</w:t>
      </w:r>
      <w:r>
        <w:rPr>
          <w:rFonts w:cs="Times New Roman"/>
          <w:i/>
        </w:rPr>
        <w:t>Teachers perceived efficacy among English as a foreign language teachers in Middle East schools.</w:t>
      </w:r>
      <w:r>
        <w:rPr>
          <w:rFonts w:cs="Times New Roman"/>
        </w:rPr>
        <w:t xml:space="preserve"> In Venezuela, teaching and teacher education, 21 (</w:t>
      </w:r>
      <w:r>
        <w:rPr>
          <w:rFonts w:cs="Times New Roman"/>
        </w:rPr>
        <w:t>2005).</w:t>
      </w:r>
    </w:p>
    <w:p w:rsidR="00EF4235" w:rsidRDefault="005E056C">
      <w:pPr>
        <w:spacing w:line="360" w:lineRule="auto"/>
        <w:ind w:left="851" w:hanging="851"/>
        <w:rPr>
          <w:rFonts w:cs="Times New Roman"/>
        </w:rPr>
      </w:pPr>
      <w:r>
        <w:rPr>
          <w:rFonts w:cs="Times New Roman"/>
        </w:rPr>
        <w:t>Cole, R.W. (1995).Educating everybody’s Children: Diverse Teaching Strategies for Diverse Learners. What Research And Practice Say About Improving Achievement. Eric Number: Ed 392518- Journal.</w:t>
      </w:r>
    </w:p>
    <w:p w:rsidR="00EF4235" w:rsidRDefault="005E056C">
      <w:pPr>
        <w:spacing w:line="360" w:lineRule="auto"/>
        <w:ind w:left="851" w:hanging="851"/>
        <w:rPr>
          <w:rFonts w:cs="Times New Roman"/>
        </w:rPr>
      </w:pPr>
      <w:r>
        <w:rPr>
          <w:rFonts w:cs="Times New Roman"/>
        </w:rPr>
        <w:t xml:space="preserve">Cox, T. (2009). </w:t>
      </w:r>
      <w:r>
        <w:rPr>
          <w:rFonts w:cs="Times New Roman"/>
          <w:i/>
        </w:rPr>
        <w:t>Stress research and stress management</w:t>
      </w:r>
      <w:r>
        <w:rPr>
          <w:rFonts w:cs="Times New Roman"/>
        </w:rPr>
        <w:t>: P</w:t>
      </w:r>
      <w:r>
        <w:rPr>
          <w:rFonts w:cs="Times New Roman"/>
        </w:rPr>
        <w:t>utting theory to work. HSE Contract Research Report</w:t>
      </w:r>
    </w:p>
    <w:p w:rsidR="00EF4235" w:rsidRDefault="005E056C">
      <w:pPr>
        <w:spacing w:line="360" w:lineRule="auto"/>
        <w:ind w:left="851" w:hanging="851"/>
        <w:rPr>
          <w:rFonts w:cs="Times New Roman"/>
        </w:rPr>
      </w:pPr>
      <w:r>
        <w:rPr>
          <w:rFonts w:cs="Times New Roman"/>
        </w:rPr>
        <w:t>Decenzo, D.A and Robbins, S.P (2002).Human Resource Management 7</w:t>
      </w:r>
      <w:r>
        <w:rPr>
          <w:rFonts w:cs="Times New Roman"/>
          <w:vertAlign w:val="superscript"/>
        </w:rPr>
        <w:t>th</w:t>
      </w:r>
      <w:r>
        <w:rPr>
          <w:rFonts w:cs="Times New Roman"/>
        </w:rPr>
        <w:t xml:space="preserve"> Edition, Wiley 2001.</w:t>
      </w:r>
    </w:p>
    <w:p w:rsidR="00EF4235" w:rsidRDefault="005E056C">
      <w:pPr>
        <w:spacing w:line="360" w:lineRule="auto"/>
        <w:ind w:left="851" w:hanging="851"/>
        <w:rPr>
          <w:rFonts w:cs="Times New Roman"/>
        </w:rPr>
      </w:pPr>
      <w:r>
        <w:rPr>
          <w:rFonts w:cs="Times New Roman"/>
        </w:rPr>
        <w:t>Deputy Director Uganda National Teachers’ Association Report (2013)</w:t>
      </w:r>
    </w:p>
    <w:p w:rsidR="00EF4235" w:rsidRDefault="005E056C">
      <w:pPr>
        <w:spacing w:line="360" w:lineRule="auto"/>
        <w:ind w:left="851" w:hanging="851"/>
        <w:rPr>
          <w:rFonts w:cs="Times New Roman"/>
        </w:rPr>
      </w:pPr>
      <w:r>
        <w:rPr>
          <w:rFonts w:cs="Times New Roman"/>
        </w:rPr>
        <w:t>Desimone, K. Warner, I.&amp; Harris, Y. (2010). Clas</w:t>
      </w:r>
      <w:r>
        <w:rPr>
          <w:rFonts w:cs="Times New Roman"/>
        </w:rPr>
        <w:t xml:space="preserve">srooms as communities: Exploring the educational character of student persistence. </w:t>
      </w:r>
      <w:r>
        <w:rPr>
          <w:rFonts w:cs="Times New Roman"/>
          <w:i/>
          <w:iCs/>
        </w:rPr>
        <w:t>Journal of Higher Education, 68(6),</w:t>
      </w:r>
      <w:r>
        <w:rPr>
          <w:rFonts w:cs="Times New Roman"/>
        </w:rPr>
        <w:t xml:space="preserve"> 599-623.</w:t>
      </w:r>
    </w:p>
    <w:p w:rsidR="00EF4235" w:rsidRDefault="005E056C">
      <w:pPr>
        <w:spacing w:line="360" w:lineRule="auto"/>
        <w:ind w:left="851" w:hanging="851"/>
        <w:rPr>
          <w:rFonts w:cs="Times New Roman"/>
        </w:rPr>
      </w:pPr>
      <w:r>
        <w:rPr>
          <w:rFonts w:cs="Times New Roman"/>
        </w:rPr>
        <w:t>District Education Officer Butambala District Report 2013</w:t>
      </w:r>
    </w:p>
    <w:p w:rsidR="00EF4235" w:rsidRDefault="005E056C">
      <w:pPr>
        <w:spacing w:line="360" w:lineRule="auto"/>
        <w:ind w:left="851" w:hanging="851"/>
        <w:rPr>
          <w:rFonts w:cs="Times New Roman"/>
        </w:rPr>
      </w:pPr>
      <w:r>
        <w:rPr>
          <w:rFonts w:cs="Times New Roman"/>
        </w:rPr>
        <w:t>District Education Officer Butambala District Report 2014</w:t>
      </w:r>
    </w:p>
    <w:p w:rsidR="00EF4235" w:rsidRDefault="005E056C">
      <w:pPr>
        <w:spacing w:line="360" w:lineRule="auto"/>
        <w:ind w:left="851" w:hanging="851"/>
        <w:rPr>
          <w:rFonts w:cs="Times New Roman"/>
        </w:rPr>
      </w:pPr>
      <w:r>
        <w:rPr>
          <w:rFonts w:cs="Times New Roman"/>
        </w:rPr>
        <w:t>District Edu</w:t>
      </w:r>
      <w:r>
        <w:rPr>
          <w:rFonts w:cs="Times New Roman"/>
        </w:rPr>
        <w:t>cation Officer Butambala District Report 2015</w:t>
      </w:r>
    </w:p>
    <w:p w:rsidR="00EF4235" w:rsidRDefault="005E056C">
      <w:pPr>
        <w:spacing w:line="360" w:lineRule="auto"/>
        <w:ind w:left="851" w:hanging="851"/>
        <w:rPr>
          <w:rFonts w:cs="Times New Roman"/>
        </w:rPr>
      </w:pPr>
      <w:r>
        <w:rPr>
          <w:rFonts w:cs="Times New Roman"/>
        </w:rPr>
        <w:t>Doeringer, P.B. and Piore.M.J (1971). Internal Labor Markets and Manpower Analysis, Harvard Univ., Cambridge Mass: Massachusetts Inst. Of Tech, Cambridge.</w:t>
      </w:r>
    </w:p>
    <w:p w:rsidR="00EF4235" w:rsidRDefault="005E056C">
      <w:pPr>
        <w:spacing w:line="360" w:lineRule="auto"/>
        <w:ind w:left="851" w:hanging="851"/>
        <w:rPr>
          <w:rFonts w:cs="Times New Roman"/>
        </w:rPr>
      </w:pPr>
      <w:r>
        <w:rPr>
          <w:rFonts w:cs="Times New Roman"/>
        </w:rPr>
        <w:t>Dudoviskiy, J, J. (2015). The ultimate guide to writing</w:t>
      </w:r>
      <w:r>
        <w:rPr>
          <w:rFonts w:cs="Times New Roman"/>
        </w:rPr>
        <w:t xml:space="preserve"> a Dissertation in Business studies: A step-by-step assistance.</w:t>
      </w:r>
    </w:p>
    <w:p w:rsidR="00EF4235" w:rsidRDefault="005E056C">
      <w:pPr>
        <w:spacing w:line="360" w:lineRule="auto"/>
        <w:ind w:left="851" w:hanging="851"/>
        <w:rPr>
          <w:rFonts w:cs="Times New Roman"/>
        </w:rPr>
      </w:pPr>
      <w:r>
        <w:rPr>
          <w:rFonts w:cs="Times New Roman"/>
        </w:rPr>
        <w:lastRenderedPageBreak/>
        <w:t>Dungu, L. (2000).Accommodation and job performance of Primary School teachers in Rakai District. Unpublished (Masters of education) dissertation Makerere University, Kampala, Uganda.</w:t>
      </w:r>
    </w:p>
    <w:p w:rsidR="00EF4235" w:rsidRDefault="005E056C">
      <w:pPr>
        <w:spacing w:line="360" w:lineRule="auto"/>
        <w:ind w:left="851" w:hanging="851"/>
        <w:rPr>
          <w:rFonts w:cs="Times New Roman"/>
        </w:rPr>
      </w:pPr>
      <w:r>
        <w:rPr>
          <w:rFonts w:cs="Times New Roman"/>
        </w:rPr>
        <w:t>Education</w:t>
      </w:r>
      <w:r>
        <w:rPr>
          <w:rFonts w:cs="Times New Roman"/>
        </w:rPr>
        <w:t xml:space="preserve"> Policy Review Commission (EPRC) Report. (1989), Uganda Printing and publishing corporation, Entebbe, Uganda.</w:t>
      </w:r>
    </w:p>
    <w:p w:rsidR="00EF4235" w:rsidRDefault="005E056C">
      <w:pPr>
        <w:spacing w:line="360" w:lineRule="auto"/>
        <w:ind w:left="851" w:hanging="851"/>
        <w:rPr>
          <w:rFonts w:cs="Times New Roman"/>
        </w:rPr>
      </w:pPr>
      <w:r>
        <w:rPr>
          <w:rFonts w:cs="Times New Roman"/>
        </w:rPr>
        <w:t xml:space="preserve">Ellis, K. (2015). </w:t>
      </w:r>
      <w:r>
        <w:rPr>
          <w:rFonts w:cs="Times New Roman"/>
          <w:i/>
        </w:rPr>
        <w:t>The organizational approach to stress management.</w:t>
      </w:r>
      <w:r>
        <w:rPr>
          <w:rFonts w:cs="Times New Roman"/>
        </w:rPr>
        <w:t xml:space="preserve"> Psychological health in the workplace: Understanding and managing occupational stress. P Cotton (ed.) Australian Psychological Society.</w:t>
      </w:r>
    </w:p>
    <w:p w:rsidR="00EF4235" w:rsidRDefault="005E056C">
      <w:pPr>
        <w:spacing w:line="360" w:lineRule="auto"/>
        <w:ind w:left="851" w:hanging="851"/>
        <w:rPr>
          <w:rFonts w:cs="Times New Roman"/>
        </w:rPr>
      </w:pPr>
      <w:r>
        <w:rPr>
          <w:rFonts w:cs="Times New Roman"/>
        </w:rPr>
        <w:t xml:space="preserve">Ezeani, L. (2002). </w:t>
      </w:r>
      <w:r>
        <w:rPr>
          <w:rFonts w:cs="Times New Roman"/>
          <w:i/>
        </w:rPr>
        <w:t>Social Research Me</w:t>
      </w:r>
      <w:r>
        <w:rPr>
          <w:rFonts w:cs="Times New Roman"/>
        </w:rPr>
        <w:t>thods: Nairobi: Nairobi University Press</w:t>
      </w:r>
    </w:p>
    <w:p w:rsidR="00EF4235" w:rsidRDefault="005E056C">
      <w:pPr>
        <w:spacing w:line="360" w:lineRule="auto"/>
        <w:ind w:left="851" w:hanging="851"/>
        <w:rPr>
          <w:rFonts w:cs="Times New Roman"/>
        </w:rPr>
      </w:pPr>
      <w:r>
        <w:rPr>
          <w:rFonts w:cs="Times New Roman"/>
        </w:rPr>
        <w:t>Fairweather, A. (2008). How to be a Motiv</w:t>
      </w:r>
      <w:r>
        <w:rPr>
          <w:rFonts w:cs="Times New Roman"/>
        </w:rPr>
        <w:t>ational Manager. An essential guide for leaders and managers who need to get past results with minimum stress. How to books 2008 publisher.</w:t>
      </w:r>
    </w:p>
    <w:p w:rsidR="00EF4235" w:rsidRDefault="005E056C">
      <w:pPr>
        <w:spacing w:line="360" w:lineRule="auto"/>
        <w:ind w:left="851" w:hanging="851"/>
        <w:rPr>
          <w:rFonts w:cs="Times New Roman"/>
        </w:rPr>
      </w:pPr>
      <w:r>
        <w:rPr>
          <w:rFonts w:cs="Times New Roman"/>
          <w:lang w:val="en-GB" w:eastAsia="th-TH" w:bidi="th-TH"/>
        </w:rPr>
        <w:t>Farooq, K. &amp; Khan, D. (2011).</w:t>
      </w:r>
      <w:r>
        <w:rPr>
          <w:rFonts w:cs="Times New Roman"/>
        </w:rPr>
        <w:t xml:space="preserve"> Future time orientation predicts academic engagement among first-year university stude</w:t>
      </w:r>
      <w:r>
        <w:rPr>
          <w:rFonts w:cs="Times New Roman"/>
        </w:rPr>
        <w:t xml:space="preserve">nts. </w:t>
      </w:r>
      <w:r>
        <w:rPr>
          <w:rFonts w:cs="Times New Roman"/>
          <w:i/>
          <w:iCs/>
        </w:rPr>
        <w:t>British Journal of educational Psychology, 77</w:t>
      </w:r>
      <w:r>
        <w:rPr>
          <w:rFonts w:cs="Times New Roman"/>
        </w:rPr>
        <w:t>, 703-718.</w:t>
      </w:r>
    </w:p>
    <w:p w:rsidR="00EF4235" w:rsidRDefault="005E056C">
      <w:pPr>
        <w:spacing w:line="360" w:lineRule="auto"/>
        <w:ind w:left="851" w:hanging="851"/>
        <w:rPr>
          <w:rFonts w:cs="Times New Roman"/>
        </w:rPr>
      </w:pPr>
      <w:r>
        <w:rPr>
          <w:rFonts w:cs="Times New Roman"/>
        </w:rPr>
        <w:t xml:space="preserve">Farrell, P. (1993). </w:t>
      </w:r>
      <w:r>
        <w:rPr>
          <w:rFonts w:cs="Times New Roman"/>
          <w:i/>
        </w:rPr>
        <w:t>Teaching the Developing Countries</w:t>
      </w:r>
      <w:r>
        <w:rPr>
          <w:rFonts w:cs="Times New Roman"/>
        </w:rPr>
        <w:t>. The World Bank Report Washington D.C.</w:t>
      </w:r>
    </w:p>
    <w:p w:rsidR="00EF4235" w:rsidRDefault="005E056C">
      <w:pPr>
        <w:spacing w:line="360" w:lineRule="auto"/>
        <w:ind w:left="851" w:hanging="851"/>
        <w:rPr>
          <w:rFonts w:cs="Times New Roman"/>
        </w:rPr>
      </w:pPr>
      <w:r>
        <w:rPr>
          <w:rFonts w:cs="Times New Roman"/>
          <w:color w:val="000000"/>
        </w:rPr>
        <w:t>Fenech, V. (2006). Job satisfaction and burnout among Greek early educators: A comparison between publ</w:t>
      </w:r>
      <w:r>
        <w:rPr>
          <w:rFonts w:cs="Times New Roman"/>
          <w:color w:val="000000"/>
        </w:rPr>
        <w:t xml:space="preserve">ic and private sector employees. </w:t>
      </w:r>
      <w:r>
        <w:rPr>
          <w:rFonts w:cs="Times New Roman"/>
          <w:i/>
          <w:iCs/>
          <w:color w:val="000000"/>
        </w:rPr>
        <w:t>Educational Research and Reviews</w:t>
      </w:r>
      <w:r>
        <w:rPr>
          <w:rFonts w:cs="Times New Roman"/>
          <w:color w:val="000000"/>
        </w:rPr>
        <w:t xml:space="preserve">, </w:t>
      </w:r>
      <w:r>
        <w:rPr>
          <w:rFonts w:cs="Times New Roman"/>
          <w:i/>
          <w:iCs/>
          <w:color w:val="000000"/>
        </w:rPr>
        <w:t>1</w:t>
      </w:r>
      <w:r>
        <w:rPr>
          <w:rFonts w:cs="Times New Roman"/>
          <w:color w:val="000000"/>
        </w:rPr>
        <w:t>(8), pp256.</w:t>
      </w:r>
    </w:p>
    <w:p w:rsidR="00EF4235" w:rsidRDefault="005E056C">
      <w:pPr>
        <w:spacing w:line="360" w:lineRule="auto"/>
        <w:ind w:left="851" w:hanging="851"/>
        <w:rPr>
          <w:rFonts w:cs="Times New Roman"/>
        </w:rPr>
      </w:pPr>
      <w:r>
        <w:rPr>
          <w:rFonts w:cs="Times New Roman"/>
          <w:lang w:val="en-GB"/>
        </w:rPr>
        <w:t>Fenn, H. (2010).</w:t>
      </w:r>
      <w:r>
        <w:rPr>
          <w:rFonts w:cs="Times New Roman"/>
        </w:rPr>
        <w:t xml:space="preserve"> Fundamentals of Guidance</w:t>
      </w:r>
      <w:r>
        <w:rPr>
          <w:rFonts w:cs="Times New Roman"/>
          <w:i/>
          <w:iCs/>
        </w:rPr>
        <w:t>, in the Bulletin of the International Bureau of Education, 4</w:t>
      </w:r>
      <w:r>
        <w:rPr>
          <w:rFonts w:cs="Times New Roman"/>
          <w:i/>
          <w:iCs/>
          <w:vertAlign w:val="superscript"/>
        </w:rPr>
        <w:t>th</w:t>
      </w:r>
      <w:r>
        <w:rPr>
          <w:rFonts w:cs="Times New Roman"/>
          <w:i/>
          <w:iCs/>
        </w:rPr>
        <w:t xml:space="preserve"> Edition </w:t>
      </w:r>
      <w:r>
        <w:rPr>
          <w:rFonts w:cs="Times New Roman"/>
        </w:rPr>
        <w:t>554, Boston, Hangton Mufflin.</w:t>
      </w:r>
    </w:p>
    <w:p w:rsidR="00EF4235" w:rsidRDefault="005E056C">
      <w:pPr>
        <w:spacing w:line="360" w:lineRule="auto"/>
        <w:ind w:left="851" w:hanging="851"/>
        <w:rPr>
          <w:rFonts w:cs="Times New Roman"/>
        </w:rPr>
      </w:pPr>
      <w:r>
        <w:rPr>
          <w:rFonts w:cs="Times New Roman"/>
        </w:rPr>
        <w:t>Foster, C. (1998).</w:t>
      </w:r>
      <w:r>
        <w:rPr>
          <w:rFonts w:cs="Times New Roman"/>
          <w:i/>
        </w:rPr>
        <w:t xml:space="preserve">Monitoring </w:t>
      </w:r>
      <w:r>
        <w:rPr>
          <w:rFonts w:cs="Times New Roman"/>
          <w:i/>
        </w:rPr>
        <w:t>Training in Athletes With Reference to Overtraining Syndrome</w:t>
      </w:r>
      <w:r>
        <w:rPr>
          <w:rFonts w:cs="Times New Roman"/>
        </w:rPr>
        <w:t>. U.S National Library of Medicine, National Institute of Health Med Sci.Sports Exerc.Vol.30 No.7 Pp 1164-1168 (1998)</w:t>
      </w:r>
    </w:p>
    <w:p w:rsidR="00EF4235" w:rsidRDefault="005E056C">
      <w:pPr>
        <w:spacing w:line="360" w:lineRule="auto"/>
        <w:ind w:left="851" w:hanging="851"/>
        <w:rPr>
          <w:rFonts w:cs="Times New Roman"/>
        </w:rPr>
      </w:pPr>
      <w:r>
        <w:rPr>
          <w:rFonts w:cs="Times New Roman"/>
        </w:rPr>
        <w:t>Fraenkel, J and Wallen, N.(2003).</w:t>
      </w:r>
      <w:r>
        <w:rPr>
          <w:rFonts w:cs="Times New Roman"/>
          <w:i/>
        </w:rPr>
        <w:t>How to design and Evaluate Research in Educat</w:t>
      </w:r>
      <w:r>
        <w:rPr>
          <w:rFonts w:cs="Times New Roman"/>
          <w:i/>
        </w:rPr>
        <w:t>ion</w:t>
      </w:r>
      <w:r>
        <w:rPr>
          <w:rFonts w:cs="Times New Roman"/>
        </w:rPr>
        <w:t>? 9</w:t>
      </w:r>
      <w:r>
        <w:rPr>
          <w:rFonts w:cs="Times New Roman"/>
          <w:vertAlign w:val="superscript"/>
        </w:rPr>
        <w:t>th</w:t>
      </w:r>
      <w:r>
        <w:rPr>
          <w:rFonts w:cs="Times New Roman"/>
        </w:rPr>
        <w:t xml:space="preserve"> edition.</w:t>
      </w:r>
    </w:p>
    <w:p w:rsidR="00EF4235" w:rsidRDefault="005E056C">
      <w:pPr>
        <w:spacing w:line="360" w:lineRule="auto"/>
        <w:ind w:left="851" w:hanging="851"/>
        <w:rPr>
          <w:rFonts w:cs="Times New Roman"/>
        </w:rPr>
      </w:pPr>
      <w:r>
        <w:rPr>
          <w:rFonts w:cs="Times New Roman"/>
        </w:rPr>
        <w:t>Fredrick and Davis, A.Y (2009).</w:t>
      </w:r>
      <w:r>
        <w:rPr>
          <w:rFonts w:cs="Times New Roman"/>
          <w:i/>
        </w:rPr>
        <w:t>Narrative of the life of Fredrick</w:t>
      </w:r>
      <w:r>
        <w:rPr>
          <w:rFonts w:cs="Times New Roman"/>
        </w:rPr>
        <w:t>, an American slave, written by himself: A new critical edition published by City lights Books.</w:t>
      </w:r>
    </w:p>
    <w:p w:rsidR="00EF4235" w:rsidRDefault="005E056C">
      <w:pPr>
        <w:spacing w:line="360" w:lineRule="auto"/>
        <w:ind w:left="851" w:hanging="851"/>
        <w:rPr>
          <w:rFonts w:cs="Times New Roman"/>
        </w:rPr>
      </w:pPr>
      <w:r>
        <w:rPr>
          <w:rFonts w:cs="Times New Roman"/>
        </w:rPr>
        <w:t xml:space="preserve">Gay, R.L. (1996). </w:t>
      </w:r>
      <w:r>
        <w:rPr>
          <w:rFonts w:cs="Times New Roman"/>
          <w:i/>
        </w:rPr>
        <w:t>Education Research:</w:t>
      </w:r>
      <w:r>
        <w:rPr>
          <w:rFonts w:cs="Times New Roman"/>
        </w:rPr>
        <w:t xml:space="preserve"> Competencies for analysis and applicatio</w:t>
      </w:r>
      <w:r>
        <w:rPr>
          <w:rFonts w:cs="Times New Roman"/>
        </w:rPr>
        <w:t>n.10</w:t>
      </w:r>
      <w:r>
        <w:rPr>
          <w:rFonts w:cs="Times New Roman"/>
          <w:vertAlign w:val="superscript"/>
        </w:rPr>
        <w:t>th</w:t>
      </w:r>
      <w:r>
        <w:rPr>
          <w:rFonts w:cs="Times New Roman"/>
        </w:rPr>
        <w:t>Edition. Pearson 2011.</w:t>
      </w:r>
    </w:p>
    <w:p w:rsidR="00EF4235" w:rsidRDefault="005E056C">
      <w:pPr>
        <w:spacing w:line="360" w:lineRule="auto"/>
        <w:ind w:left="851" w:hanging="851"/>
        <w:rPr>
          <w:rFonts w:cs="Times New Roman"/>
        </w:rPr>
      </w:pPr>
      <w:r>
        <w:rPr>
          <w:rFonts w:cs="Times New Roman"/>
        </w:rPr>
        <w:lastRenderedPageBreak/>
        <w:t>George, M., Anique, G., &amp;Yunus, J., (2009). The improvement guide: A practical approach to enhancing</w:t>
      </w:r>
      <w:r>
        <w:rPr>
          <w:rFonts w:cs="Times New Roman"/>
        </w:rPr>
        <w:tab/>
        <w:t>organizational performance (2</w:t>
      </w:r>
      <w:r>
        <w:rPr>
          <w:rFonts w:cs="Times New Roman"/>
          <w:vertAlign w:val="superscript"/>
        </w:rPr>
        <w:t>nd</w:t>
      </w:r>
      <w:r>
        <w:rPr>
          <w:rFonts w:cs="Times New Roman"/>
        </w:rPr>
        <w:t xml:space="preserve"> edition). Jossey-Bass publishers (2009).</w:t>
      </w:r>
    </w:p>
    <w:p w:rsidR="00EF4235" w:rsidRDefault="005E056C">
      <w:pPr>
        <w:spacing w:line="360" w:lineRule="auto"/>
        <w:ind w:left="851" w:hanging="851"/>
        <w:rPr>
          <w:rFonts w:cs="Times New Roman"/>
        </w:rPr>
      </w:pPr>
      <w:r>
        <w:rPr>
          <w:rFonts w:cs="Times New Roman"/>
        </w:rPr>
        <w:t>Gibbons, A.M.,Thaden, V. T and Wiegmann, D.A. (2004),</w:t>
      </w:r>
      <w:r>
        <w:rPr>
          <w:rFonts w:cs="Times New Roman"/>
        </w:rPr>
        <w:t xml:space="preserve"> </w:t>
      </w:r>
      <w:r>
        <w:rPr>
          <w:rFonts w:cs="Times New Roman"/>
          <w:i/>
          <w:iCs/>
        </w:rPr>
        <w:t>Exploration of the correlation Structure of a Survey for evaluating airline safety culture</w:t>
      </w:r>
      <w:r>
        <w:rPr>
          <w:rFonts w:cs="Times New Roman"/>
        </w:rPr>
        <w:t>, University Technical Report. Prepared for the Federal Aviation Administration, Contract</w:t>
      </w:r>
    </w:p>
    <w:p w:rsidR="00EF4235" w:rsidRDefault="005E056C">
      <w:pPr>
        <w:spacing w:line="360" w:lineRule="auto"/>
        <w:ind w:left="851" w:hanging="851"/>
        <w:rPr>
          <w:rFonts w:cs="Times New Roman"/>
        </w:rPr>
      </w:pPr>
      <w:r>
        <w:rPr>
          <w:rFonts w:cs="Times New Roman"/>
        </w:rPr>
        <w:t xml:space="preserve">Gibbons, A.M.,Thaden,V. and Wiegmann, D. A. (2006) </w:t>
      </w:r>
      <w:r>
        <w:rPr>
          <w:rFonts w:cs="Times New Roman"/>
          <w:i/>
          <w:iCs/>
        </w:rPr>
        <w:t xml:space="preserve">Development and Initial </w:t>
      </w:r>
      <w:r>
        <w:rPr>
          <w:rFonts w:cs="Times New Roman"/>
          <w:i/>
          <w:iCs/>
        </w:rPr>
        <w:t>Validation of a Survey for Assessing Safety Culture within Commercial flight operation</w:t>
      </w:r>
      <w:r>
        <w:rPr>
          <w:rFonts w:cs="Times New Roman"/>
        </w:rPr>
        <w:t>. International Journal of Aviation Psychology, 16 (2) NJ: LEA</w:t>
      </w:r>
    </w:p>
    <w:p w:rsidR="00EF4235" w:rsidRDefault="005E056C">
      <w:pPr>
        <w:spacing w:line="360" w:lineRule="auto"/>
        <w:ind w:left="851" w:hanging="851"/>
        <w:rPr>
          <w:rFonts w:cs="Times New Roman"/>
        </w:rPr>
      </w:pPr>
      <w:r>
        <w:rPr>
          <w:rFonts w:cs="Times New Roman"/>
        </w:rPr>
        <w:t>Gibbons, I (2014).</w:t>
      </w:r>
      <w:r>
        <w:rPr>
          <w:rFonts w:cs="Times New Roman"/>
          <w:i/>
          <w:iCs/>
        </w:rPr>
        <w:t xml:space="preserve"> Educational Research</w:t>
      </w:r>
      <w:r>
        <w:rPr>
          <w:rFonts w:cs="Times New Roman"/>
        </w:rPr>
        <w:t>, Tenth Edition. Pearson.</w:t>
      </w:r>
    </w:p>
    <w:p w:rsidR="00EF4235" w:rsidRDefault="005E056C">
      <w:pPr>
        <w:spacing w:line="360" w:lineRule="auto"/>
        <w:ind w:left="851" w:hanging="851"/>
        <w:rPr>
          <w:rFonts w:cs="Times New Roman"/>
          <w:color w:val="000000"/>
        </w:rPr>
      </w:pPr>
      <w:r>
        <w:rPr>
          <w:rFonts w:cs="Times New Roman"/>
          <w:color w:val="000000"/>
        </w:rPr>
        <w:t>Graham, G. (2013). Reflections on the chan</w:t>
      </w:r>
      <w:r>
        <w:rPr>
          <w:rFonts w:cs="Times New Roman"/>
          <w:color w:val="000000"/>
        </w:rPr>
        <w:t xml:space="preserve">ging nature of educational development. </w:t>
      </w:r>
      <w:r>
        <w:rPr>
          <w:rFonts w:cs="Times New Roman"/>
          <w:i/>
          <w:iCs/>
          <w:color w:val="000000"/>
        </w:rPr>
        <w:t>International Journal for Academic Development</w:t>
      </w:r>
      <w:r>
        <w:rPr>
          <w:rFonts w:cs="Times New Roman"/>
          <w:color w:val="000000"/>
        </w:rPr>
        <w:t xml:space="preserve">, </w:t>
      </w:r>
      <w:r>
        <w:rPr>
          <w:rFonts w:cs="Times New Roman"/>
          <w:i/>
          <w:iCs/>
          <w:color w:val="000000"/>
        </w:rPr>
        <w:t>18</w:t>
      </w:r>
      <w:r>
        <w:rPr>
          <w:rFonts w:cs="Times New Roman"/>
          <w:color w:val="000000"/>
        </w:rPr>
        <w:t>(1), 4-14.</w:t>
      </w:r>
    </w:p>
    <w:p w:rsidR="00EF4235" w:rsidRDefault="005E056C">
      <w:pPr>
        <w:spacing w:line="360" w:lineRule="auto"/>
        <w:ind w:left="851" w:hanging="851"/>
        <w:rPr>
          <w:rFonts w:cs="Times New Roman"/>
        </w:rPr>
      </w:pPr>
      <w:r>
        <w:rPr>
          <w:rFonts w:cs="Times New Roman"/>
        </w:rPr>
        <w:t xml:space="preserve">Grandjean, E. (2004). </w:t>
      </w:r>
      <w:r>
        <w:rPr>
          <w:rFonts w:cs="Times New Roman"/>
          <w:i/>
        </w:rPr>
        <w:t>Fitting the task to the man</w:t>
      </w:r>
      <w:r>
        <w:rPr>
          <w:rFonts w:cs="Times New Roman"/>
        </w:rPr>
        <w:t>.4th ed. Taylor and Francis, London.</w:t>
      </w:r>
    </w:p>
    <w:p w:rsidR="00EF4235" w:rsidRDefault="005E056C">
      <w:pPr>
        <w:spacing w:line="360" w:lineRule="auto"/>
        <w:ind w:left="851" w:hanging="851"/>
        <w:rPr>
          <w:rFonts w:cs="Times New Roman"/>
        </w:rPr>
      </w:pPr>
      <w:r>
        <w:rPr>
          <w:rFonts w:cs="Times New Roman"/>
          <w:lang w:val="en-GB"/>
        </w:rPr>
        <w:t>Greengard, J. (2010).</w:t>
      </w:r>
      <w:r>
        <w:rPr>
          <w:rFonts w:cs="Times New Roman"/>
        </w:rPr>
        <w:t>Revisiting ﬁrst-year college students’ matter: S</w:t>
      </w:r>
      <w:r>
        <w:rPr>
          <w:rFonts w:cs="Times New Roman"/>
        </w:rPr>
        <w:t>ocial support, academic stress, and the mattering experience.</w:t>
      </w:r>
      <w:r>
        <w:rPr>
          <w:rFonts w:cs="Times New Roman"/>
          <w:i/>
        </w:rPr>
        <w:t xml:space="preserve"> Journal of College Student Retention: Research, Theory &amp; Practice,</w:t>
      </w:r>
      <w:r>
        <w:rPr>
          <w:rFonts w:cs="Times New Roman"/>
        </w:rPr>
        <w:t xml:space="preserve"> 9(1): 21-37.</w:t>
      </w:r>
    </w:p>
    <w:p w:rsidR="00EF4235" w:rsidRDefault="005E056C">
      <w:pPr>
        <w:spacing w:line="360" w:lineRule="auto"/>
        <w:ind w:left="851" w:hanging="851"/>
        <w:rPr>
          <w:rFonts w:cs="Times New Roman"/>
          <w:i/>
        </w:rPr>
      </w:pPr>
      <w:r>
        <w:rPr>
          <w:rFonts w:cs="Times New Roman"/>
        </w:rPr>
        <w:t xml:space="preserve">Gregory, A. (2001). Public Relations and Evaluation: Does the reality match the rhetoric? </w:t>
      </w:r>
      <w:r>
        <w:rPr>
          <w:rFonts w:cs="Times New Roman"/>
          <w:i/>
        </w:rPr>
        <w:t>Journal of Marketing Com</w:t>
      </w:r>
      <w:r>
        <w:rPr>
          <w:rFonts w:cs="Times New Roman"/>
          <w:i/>
        </w:rPr>
        <w:t>munications 7(3), Pp 171-189.</w:t>
      </w:r>
    </w:p>
    <w:p w:rsidR="00EF4235" w:rsidRDefault="005E056C">
      <w:pPr>
        <w:spacing w:line="360" w:lineRule="auto"/>
        <w:ind w:left="851" w:hanging="851"/>
        <w:rPr>
          <w:rFonts w:cs="Times New Roman"/>
        </w:rPr>
      </w:pPr>
      <w:r>
        <w:rPr>
          <w:rFonts w:cs="Times New Roman"/>
        </w:rPr>
        <w:t>Gregory, R. (2011).</w:t>
      </w:r>
      <w:r>
        <w:rPr>
          <w:rFonts w:cs="Times New Roman"/>
          <w:i/>
          <w:iCs/>
        </w:rPr>
        <w:t>"Dropouts from Higher Education: Toward an Empirical Model. "Inter-change</w:t>
      </w:r>
      <w:r>
        <w:rPr>
          <w:rFonts w:cs="Times New Roman"/>
        </w:rPr>
        <w:t xml:space="preserve"> 2:38–62.</w:t>
      </w:r>
    </w:p>
    <w:p w:rsidR="00EF4235" w:rsidRDefault="005E056C">
      <w:pPr>
        <w:spacing w:line="360" w:lineRule="auto"/>
        <w:ind w:left="851" w:hanging="851"/>
        <w:rPr>
          <w:rFonts w:cs="Times New Roman"/>
        </w:rPr>
      </w:pPr>
      <w:r>
        <w:rPr>
          <w:rFonts w:cs="Times New Roman"/>
          <w:bCs/>
        </w:rPr>
        <w:t>Hamba, G. (2014).</w:t>
      </w:r>
      <w:r>
        <w:rPr>
          <w:rFonts w:cs="Times New Roman"/>
        </w:rPr>
        <w:t xml:space="preserve"> "Dropout from Higher Education: A Theoretical Synthesis of Recent Research." </w:t>
      </w:r>
      <w:r>
        <w:rPr>
          <w:rFonts w:cs="Times New Roman"/>
          <w:i/>
          <w:iCs/>
        </w:rPr>
        <w:t>Review of Educational Researc</w:t>
      </w:r>
      <w:r>
        <w:rPr>
          <w:rFonts w:cs="Times New Roman"/>
          <w:i/>
          <w:iCs/>
        </w:rPr>
        <w:t>h</w:t>
      </w:r>
      <w:r>
        <w:rPr>
          <w:rFonts w:cs="Times New Roman"/>
        </w:rPr>
        <w:t xml:space="preserve"> 45:89–125.</w:t>
      </w:r>
    </w:p>
    <w:p w:rsidR="00EF4235" w:rsidRDefault="005E056C">
      <w:pPr>
        <w:spacing w:line="360" w:lineRule="auto"/>
        <w:ind w:left="851" w:hanging="851"/>
        <w:rPr>
          <w:rFonts w:cs="Times New Roman"/>
        </w:rPr>
      </w:pPr>
      <w:r>
        <w:rPr>
          <w:rFonts w:cs="Times New Roman"/>
        </w:rPr>
        <w:t>Helmreich,T.(2008). Leadership styles and their effect on the management of Primary Teachers Colleges (PTCs) in Senegal</w:t>
      </w:r>
    </w:p>
    <w:p w:rsidR="00EF4235" w:rsidRDefault="005E056C">
      <w:pPr>
        <w:autoSpaceDE w:val="0"/>
        <w:autoSpaceDN w:val="0"/>
        <w:adjustRightInd w:val="0"/>
        <w:spacing w:line="360" w:lineRule="auto"/>
        <w:ind w:left="851" w:hanging="851"/>
        <w:rPr>
          <w:rFonts w:cs="Times New Roman"/>
        </w:rPr>
      </w:pPr>
      <w:r>
        <w:rPr>
          <w:rFonts w:cs="Times New Roman"/>
        </w:rPr>
        <w:t>Jacob B, Lofgren L., (2006). When Principals Rate teachers. Education Next. Hoover Institution.</w:t>
      </w:r>
      <w:r>
        <w:rPr>
          <w:rFonts w:cs="Times New Roman"/>
        </w:rPr>
        <w:tab/>
        <w:t>Retrieved</w:t>
      </w:r>
      <w:r>
        <w:rPr>
          <w:rFonts w:cs="Times New Roman"/>
        </w:rPr>
        <w:tab/>
        <w:t>on March 5 2006 f</w:t>
      </w:r>
      <w:r>
        <w:rPr>
          <w:rFonts w:cs="Times New Roman"/>
        </w:rPr>
        <w:t xml:space="preserve">rom </w:t>
      </w:r>
      <w:hyperlink r:id="rId21" w:history="1">
        <w:r>
          <w:rPr>
            <w:rStyle w:val="Hyperlink"/>
          </w:rPr>
          <w:t>http://www.educationnext.org/</w:t>
        </w:r>
      </w:hyperlink>
      <w:r>
        <w:rPr>
          <w:rFonts w:cs="Times New Roman"/>
        </w:rPr>
        <w:t>20062/58.html.</w:t>
      </w:r>
    </w:p>
    <w:p w:rsidR="00EF4235" w:rsidRDefault="005E056C">
      <w:pPr>
        <w:autoSpaceDE w:val="0"/>
        <w:autoSpaceDN w:val="0"/>
        <w:adjustRightInd w:val="0"/>
        <w:spacing w:line="360" w:lineRule="auto"/>
        <w:ind w:left="851" w:hanging="851"/>
        <w:rPr>
          <w:rFonts w:cs="Times New Roman"/>
        </w:rPr>
      </w:pPr>
      <w:r>
        <w:rPr>
          <w:rFonts w:cs="Times New Roman"/>
        </w:rPr>
        <w:t>Jacoby,S.M (2004).</w:t>
      </w:r>
      <w:r>
        <w:rPr>
          <w:rFonts w:cs="Times New Roman"/>
          <w:i/>
        </w:rPr>
        <w:t>Employing Bureaucracy</w:t>
      </w:r>
      <w:r>
        <w:rPr>
          <w:rFonts w:cs="Times New Roman"/>
        </w:rPr>
        <w:t>: Managers, Unions and the Transformation of Work In The Twentieth Century (1985,2004).Www.Anderson.Ucla.Edu.</w:t>
      </w:r>
    </w:p>
    <w:p w:rsidR="00EF4235" w:rsidRDefault="005E056C">
      <w:pPr>
        <w:spacing w:line="360" w:lineRule="auto"/>
        <w:ind w:left="851" w:hanging="851"/>
        <w:rPr>
          <w:rFonts w:cs="Times New Roman"/>
          <w:color w:val="000000"/>
        </w:rPr>
      </w:pPr>
      <w:r>
        <w:rPr>
          <w:rFonts w:cs="Times New Roman"/>
          <w:color w:val="000000"/>
        </w:rPr>
        <w:t xml:space="preserve">Kaguhangire-Barifaijo, M., &amp;Karyeija, G. K. (2012). Admission Policy of Students with Disability in Uganda: Is it a Hoax? </w:t>
      </w:r>
      <w:r>
        <w:rPr>
          <w:rFonts w:cs="Times New Roman"/>
          <w:i/>
          <w:iCs/>
          <w:color w:val="000000"/>
        </w:rPr>
        <w:t>THE UGANDAN</w:t>
      </w:r>
      <w:r>
        <w:rPr>
          <w:rFonts w:cs="Times New Roman"/>
          <w:color w:val="000000"/>
        </w:rPr>
        <w:t>, 104.</w:t>
      </w:r>
    </w:p>
    <w:p w:rsidR="00EF4235" w:rsidRDefault="005E056C">
      <w:pPr>
        <w:spacing w:line="360" w:lineRule="auto"/>
        <w:ind w:left="851" w:hanging="851"/>
        <w:rPr>
          <w:rFonts w:cs="Times New Roman"/>
          <w:color w:val="000000"/>
        </w:rPr>
      </w:pPr>
      <w:r>
        <w:rPr>
          <w:rFonts w:cs="Times New Roman"/>
          <w:color w:val="000000"/>
        </w:rPr>
        <w:t>Kaplan, R.S and Norton D.P (1992).</w:t>
      </w:r>
      <w:r>
        <w:rPr>
          <w:rFonts w:cs="Times New Roman"/>
          <w:i/>
          <w:color w:val="000000"/>
        </w:rPr>
        <w:t>The Balanced Score Card</w:t>
      </w:r>
      <w:r>
        <w:rPr>
          <w:rFonts w:cs="Times New Roman"/>
          <w:color w:val="000000"/>
        </w:rPr>
        <w:t>: Measures That Drive Performance. “Harvard Business Review</w:t>
      </w:r>
      <w:r>
        <w:rPr>
          <w:rFonts w:cs="Times New Roman"/>
          <w:color w:val="000000"/>
        </w:rPr>
        <w:t xml:space="preserve"> (January-February 1992)</w:t>
      </w:r>
    </w:p>
    <w:p w:rsidR="00EF4235" w:rsidRDefault="005E056C">
      <w:pPr>
        <w:autoSpaceDE w:val="0"/>
        <w:autoSpaceDN w:val="0"/>
        <w:adjustRightInd w:val="0"/>
        <w:spacing w:line="360" w:lineRule="auto"/>
        <w:ind w:left="851" w:hanging="851"/>
        <w:rPr>
          <w:rFonts w:cs="Times New Roman"/>
        </w:rPr>
      </w:pPr>
      <w:r>
        <w:rPr>
          <w:rFonts w:cs="Times New Roman"/>
        </w:rPr>
        <w:lastRenderedPageBreak/>
        <w:t xml:space="preserve">Kasaija, I. (1991). </w:t>
      </w:r>
      <w:r>
        <w:rPr>
          <w:rFonts w:cs="Times New Roman"/>
          <w:i/>
        </w:rPr>
        <w:t>Effects of monetary and non-monetary Rewards on motivation among post primary institutions in Hoima and Masindi districts</w:t>
      </w:r>
      <w:r>
        <w:rPr>
          <w:rFonts w:cs="Times New Roman"/>
        </w:rPr>
        <w:t>. Unpublished (Masters of education) dissertation, Makerere University, Kampala, Uganda.</w:t>
      </w:r>
    </w:p>
    <w:p w:rsidR="00EF4235" w:rsidRDefault="005E056C">
      <w:pPr>
        <w:spacing w:line="360" w:lineRule="auto"/>
        <w:ind w:left="851" w:hanging="851"/>
        <w:rPr>
          <w:rFonts w:cs="Times New Roman"/>
        </w:rPr>
      </w:pPr>
      <w:r>
        <w:rPr>
          <w:rFonts w:cs="Times New Roman"/>
        </w:rPr>
        <w:t>Kaweesi, M. (2010).</w:t>
      </w:r>
      <w:r>
        <w:rPr>
          <w:rFonts w:cs="Times New Roman"/>
          <w:i/>
        </w:rPr>
        <w:t>An evaluation of academic staff performance appraisal system at the Islamic University in Uganda</w:t>
      </w:r>
      <w:r>
        <w:rPr>
          <w:rFonts w:cs="Times New Roman"/>
        </w:rPr>
        <w:t>.(An unpublished Masters Dissertation submitted to Uganda Management Institute, Kampala Uganda..</w:t>
      </w:r>
    </w:p>
    <w:p w:rsidR="00EF4235" w:rsidRDefault="005E056C">
      <w:pPr>
        <w:spacing w:line="360" w:lineRule="auto"/>
        <w:ind w:left="851" w:hanging="851"/>
        <w:rPr>
          <w:rFonts w:cs="Times New Roman"/>
        </w:rPr>
      </w:pPr>
      <w:r>
        <w:rPr>
          <w:rFonts w:cs="Times New Roman"/>
        </w:rPr>
        <w:t>Kayizzi, R. K. (1990). P</w:t>
      </w:r>
      <w:r>
        <w:rPr>
          <w:rFonts w:cs="Times New Roman"/>
          <w:i/>
        </w:rPr>
        <w:t>redicators of job sa</w:t>
      </w:r>
      <w:r>
        <w:rPr>
          <w:rFonts w:cs="Times New Roman"/>
          <w:i/>
        </w:rPr>
        <w:t>tisfaction among graduate teachers in some selected Kampala secondary schools</w:t>
      </w:r>
      <w:r>
        <w:rPr>
          <w:rFonts w:cs="Times New Roman"/>
        </w:rPr>
        <w:t>. Unpublished M.A (Educ. Mgt.) dissertation, Makerere University, Kampala, Uganda</w:t>
      </w:r>
    </w:p>
    <w:p w:rsidR="00EF4235" w:rsidRDefault="005E056C">
      <w:pPr>
        <w:spacing w:line="360" w:lineRule="auto"/>
        <w:ind w:left="851" w:hanging="851"/>
        <w:rPr>
          <w:rFonts w:cs="Times New Roman"/>
        </w:rPr>
      </w:pPr>
      <w:r>
        <w:rPr>
          <w:rFonts w:cs="Times New Roman"/>
        </w:rPr>
        <w:t>Kibuuka,(2014).</w:t>
      </w:r>
      <w:r>
        <w:rPr>
          <w:rFonts w:cs="Times New Roman"/>
          <w:i/>
        </w:rPr>
        <w:t>Dropouts from Higher Education: Toward an Empirical Model</w:t>
      </w:r>
      <w:r>
        <w:rPr>
          <w:rFonts w:cs="Times New Roman"/>
        </w:rPr>
        <w:t>. "Interchange 2:38–62.</w:t>
      </w:r>
    </w:p>
    <w:p w:rsidR="00EF4235" w:rsidRDefault="005E056C">
      <w:pPr>
        <w:autoSpaceDE w:val="0"/>
        <w:autoSpaceDN w:val="0"/>
        <w:adjustRightInd w:val="0"/>
        <w:spacing w:line="360" w:lineRule="auto"/>
        <w:ind w:left="851" w:hanging="851"/>
        <w:rPr>
          <w:rFonts w:cs="Times New Roman"/>
        </w:rPr>
      </w:pPr>
      <w:r>
        <w:rPr>
          <w:rFonts w:cs="Times New Roman"/>
        </w:rPr>
        <w:t>K</w:t>
      </w:r>
      <w:r>
        <w:rPr>
          <w:rFonts w:cs="Times New Roman"/>
        </w:rPr>
        <w:t xml:space="preserve">iseesi L. M (1998). </w:t>
      </w:r>
      <w:r>
        <w:rPr>
          <w:rFonts w:cs="Times New Roman"/>
          <w:i/>
        </w:rPr>
        <w:t>Job Satisfaction among Support Staff of Makerere University Hall of Residence</w:t>
      </w:r>
      <w:r>
        <w:rPr>
          <w:rFonts w:cs="Times New Roman"/>
        </w:rPr>
        <w:t>.</w:t>
      </w:r>
      <w:r>
        <w:rPr>
          <w:rFonts w:cs="Times New Roman"/>
        </w:rPr>
        <w:tab/>
        <w:t>Unpublished M.A education Management Thesis MUK University.</w:t>
      </w:r>
    </w:p>
    <w:p w:rsidR="00EF4235" w:rsidRDefault="005E056C">
      <w:pPr>
        <w:spacing w:line="360" w:lineRule="auto"/>
        <w:ind w:left="851" w:hanging="851"/>
        <w:rPr>
          <w:rFonts w:cs="Times New Roman"/>
          <w:color w:val="000000"/>
        </w:rPr>
      </w:pPr>
      <w:r>
        <w:rPr>
          <w:rFonts w:cs="Times New Roman"/>
          <w:color w:val="000000"/>
        </w:rPr>
        <w:t xml:space="preserve">Kiseesi, L. M. (2008). </w:t>
      </w:r>
      <w:r>
        <w:rPr>
          <w:rFonts w:cs="Times New Roman"/>
          <w:i/>
          <w:color w:val="000000"/>
        </w:rPr>
        <w:t>Job Satisfaction among Support Staff of Makerere University Hall of Reside</w:t>
      </w:r>
      <w:r>
        <w:rPr>
          <w:rFonts w:cs="Times New Roman"/>
          <w:i/>
          <w:color w:val="000000"/>
        </w:rPr>
        <w:t>nce.</w:t>
      </w:r>
      <w:r>
        <w:rPr>
          <w:rFonts w:cs="Times New Roman"/>
          <w:iCs/>
          <w:color w:val="000000"/>
        </w:rPr>
        <w:t xml:space="preserve"> Unpublished MA education Management Thesis MUK University</w:t>
      </w:r>
      <w:r>
        <w:rPr>
          <w:rFonts w:cs="Times New Roman"/>
          <w:color w:val="000000"/>
        </w:rPr>
        <w:t>.</w:t>
      </w:r>
    </w:p>
    <w:p w:rsidR="00EF4235" w:rsidRDefault="005E056C">
      <w:pPr>
        <w:spacing w:line="360" w:lineRule="auto"/>
        <w:ind w:left="851" w:hanging="851"/>
        <w:rPr>
          <w:rFonts w:cs="Times New Roman"/>
          <w:color w:val="000000"/>
        </w:rPr>
      </w:pPr>
      <w:r>
        <w:rPr>
          <w:rFonts w:cs="Times New Roman"/>
          <w:color w:val="000000"/>
        </w:rPr>
        <w:t xml:space="preserve">Kothari, C.R. (1990). </w:t>
      </w:r>
      <w:r>
        <w:rPr>
          <w:rFonts w:cs="Times New Roman"/>
          <w:i/>
          <w:color w:val="000000"/>
        </w:rPr>
        <w:t xml:space="preserve">Research Methodology. Methods and Techniques </w:t>
      </w:r>
      <w:r>
        <w:rPr>
          <w:rFonts w:cs="Times New Roman"/>
          <w:color w:val="000000"/>
        </w:rPr>
        <w:t>Wishwa, Prakashan NewDelhi.</w:t>
      </w:r>
    </w:p>
    <w:p w:rsidR="00EF4235" w:rsidRDefault="005E056C">
      <w:pPr>
        <w:spacing w:line="360" w:lineRule="auto"/>
        <w:ind w:left="851" w:hanging="851"/>
        <w:rPr>
          <w:rFonts w:cs="Times New Roman"/>
          <w:color w:val="000000"/>
        </w:rPr>
      </w:pPr>
      <w:r>
        <w:rPr>
          <w:rFonts w:cs="Times New Roman"/>
          <w:color w:val="000000"/>
        </w:rPr>
        <w:t>Kothari, C.R. (2004). Research Methodology. Methods and Techniques (Second Edition),New Age Inter</w:t>
      </w:r>
      <w:r>
        <w:rPr>
          <w:rFonts w:cs="Times New Roman"/>
          <w:color w:val="000000"/>
        </w:rPr>
        <w:t>national Publishers.</w:t>
      </w:r>
    </w:p>
    <w:p w:rsidR="00EF4235" w:rsidRDefault="005E056C">
      <w:pPr>
        <w:spacing w:line="360" w:lineRule="auto"/>
        <w:ind w:left="851" w:hanging="851"/>
        <w:rPr>
          <w:rFonts w:cs="Times New Roman"/>
        </w:rPr>
      </w:pPr>
      <w:r>
        <w:rPr>
          <w:rFonts w:cs="Times New Roman"/>
        </w:rPr>
        <w:t>Krejcie, R. and Morgan, J. (1970).</w:t>
      </w:r>
      <w:r>
        <w:rPr>
          <w:rFonts w:cs="Times New Roman"/>
          <w:i/>
        </w:rPr>
        <w:t xml:space="preserve"> “Determining Sample Size for Research Activities “the NEA Research Bulletin, vol.38 (December, 1960).p.99</w:t>
      </w:r>
    </w:p>
    <w:p w:rsidR="00EF4235" w:rsidRDefault="005E056C">
      <w:pPr>
        <w:spacing w:line="360" w:lineRule="auto"/>
        <w:ind w:left="851" w:hanging="851"/>
        <w:rPr>
          <w:rFonts w:cs="Times New Roman"/>
        </w:rPr>
      </w:pPr>
      <w:r>
        <w:rPr>
          <w:rFonts w:cs="Times New Roman"/>
        </w:rPr>
        <w:t>Krivanek, Y, Majorine, M., Humell, K. (2011).Improving Performance and Accuracy of Local PCA C</w:t>
      </w:r>
      <w:r>
        <w:rPr>
          <w:rFonts w:cs="Times New Roman"/>
        </w:rPr>
        <w:t>omputer Graphics Forum (Pacific Graphics) Vol.30, No 7 2011.</w:t>
      </w:r>
    </w:p>
    <w:p w:rsidR="00EF4235" w:rsidRDefault="005E056C">
      <w:pPr>
        <w:spacing w:line="360" w:lineRule="auto"/>
        <w:ind w:left="851" w:hanging="851"/>
        <w:rPr>
          <w:rFonts w:cs="Times New Roman"/>
        </w:rPr>
      </w:pPr>
      <w:r>
        <w:rPr>
          <w:rFonts w:cs="Times New Roman"/>
        </w:rPr>
        <w:t>Krivanek, J. (1999).</w:t>
      </w:r>
      <w:r>
        <w:rPr>
          <w:rFonts w:cs="Times New Roman"/>
          <w:i/>
          <w:iCs/>
        </w:rPr>
        <w:t xml:space="preserve">Improving Retention Student Retention in Higher Education Australian Universities’ Review, 51(2), </w:t>
      </w:r>
      <w:r>
        <w:rPr>
          <w:rFonts w:cs="Times New Roman"/>
        </w:rPr>
        <w:t>and 2009.</w:t>
      </w:r>
    </w:p>
    <w:p w:rsidR="00EF4235" w:rsidRDefault="005E056C">
      <w:pPr>
        <w:spacing w:line="360" w:lineRule="auto"/>
        <w:ind w:left="851" w:hanging="851"/>
        <w:rPr>
          <w:rFonts w:cs="Times New Roman"/>
        </w:rPr>
      </w:pPr>
      <w:r>
        <w:rPr>
          <w:rFonts w:cs="Times New Roman"/>
        </w:rPr>
        <w:t>Kumar, R. (2010) Research Methodology: A step-by-step-Guide for Beg</w:t>
      </w:r>
      <w:r>
        <w:rPr>
          <w:rFonts w:cs="Times New Roman"/>
        </w:rPr>
        <w:t>inners. Sage Publications.</w:t>
      </w:r>
    </w:p>
    <w:p w:rsidR="00EF4235" w:rsidRDefault="005E056C">
      <w:pPr>
        <w:spacing w:line="360" w:lineRule="auto"/>
        <w:ind w:left="851" w:hanging="851"/>
        <w:rPr>
          <w:rFonts w:cs="Times New Roman"/>
          <w:color w:val="000000"/>
        </w:rPr>
      </w:pPr>
      <w:r>
        <w:rPr>
          <w:rFonts w:cs="Times New Roman"/>
          <w:color w:val="000000"/>
        </w:rPr>
        <w:t xml:space="preserve">Lake, F. R., Henderson, K., Briffa, T., Openshaw, J., &amp; Musk, A. W. (1990). Upper-limb and lower-limb exercise training in patients with chronic airflow obstruction. </w:t>
      </w:r>
      <w:r>
        <w:rPr>
          <w:rFonts w:cs="Times New Roman"/>
          <w:i/>
          <w:iCs/>
          <w:color w:val="000000"/>
        </w:rPr>
        <w:t>CHEST Journal</w:t>
      </w:r>
      <w:r>
        <w:rPr>
          <w:rFonts w:cs="Times New Roman"/>
          <w:color w:val="000000"/>
        </w:rPr>
        <w:t xml:space="preserve">, </w:t>
      </w:r>
      <w:r>
        <w:rPr>
          <w:rFonts w:cs="Times New Roman"/>
          <w:i/>
          <w:iCs/>
          <w:color w:val="000000"/>
        </w:rPr>
        <w:t>97</w:t>
      </w:r>
      <w:r>
        <w:rPr>
          <w:rFonts w:cs="Times New Roman"/>
          <w:color w:val="000000"/>
        </w:rPr>
        <w:t>(5), 1077-1082.</w:t>
      </w:r>
    </w:p>
    <w:p w:rsidR="00EF4235" w:rsidRDefault="005E056C">
      <w:pPr>
        <w:spacing w:line="360" w:lineRule="auto"/>
        <w:ind w:left="851" w:hanging="851"/>
        <w:rPr>
          <w:rFonts w:cs="Times New Roman"/>
          <w:color w:val="000000"/>
        </w:rPr>
      </w:pPr>
      <w:r>
        <w:rPr>
          <w:rFonts w:cs="Times New Roman"/>
          <w:color w:val="000000"/>
        </w:rPr>
        <w:t>Latham G.P. and Locke E.A. (19</w:t>
      </w:r>
      <w:r>
        <w:rPr>
          <w:rFonts w:cs="Times New Roman"/>
          <w:color w:val="000000"/>
        </w:rPr>
        <w:t>79).</w:t>
      </w:r>
      <w:r>
        <w:rPr>
          <w:rFonts w:cs="Times New Roman"/>
          <w:i/>
          <w:color w:val="000000"/>
        </w:rPr>
        <w:t>Goal Setting a Motivational Technique that works Organizational Dynamics,</w:t>
      </w:r>
      <w:r>
        <w:rPr>
          <w:rFonts w:cs="Times New Roman"/>
          <w:color w:val="000000"/>
        </w:rPr>
        <w:t xml:space="preserve"> Vol.8 (2) Pp.68-80.</w:t>
      </w:r>
    </w:p>
    <w:p w:rsidR="00EF4235" w:rsidRDefault="005E056C">
      <w:pPr>
        <w:spacing w:line="360" w:lineRule="auto"/>
        <w:ind w:left="851" w:hanging="851"/>
        <w:rPr>
          <w:rFonts w:cs="Times New Roman"/>
          <w:color w:val="000000"/>
        </w:rPr>
      </w:pPr>
      <w:r>
        <w:rPr>
          <w:rFonts w:cs="Times New Roman"/>
          <w:color w:val="000000"/>
        </w:rPr>
        <w:lastRenderedPageBreak/>
        <w:t>Lawler, P.A. (2003).Teachers As Adult Learners: A New Percepective.2003 Wiley Periodicals, Inc.</w:t>
      </w:r>
    </w:p>
    <w:p w:rsidR="00EF4235" w:rsidRDefault="005E056C">
      <w:pPr>
        <w:spacing w:line="360" w:lineRule="auto"/>
        <w:ind w:left="851" w:hanging="851"/>
        <w:rPr>
          <w:rFonts w:cs="Times New Roman"/>
          <w:color w:val="000000"/>
        </w:rPr>
      </w:pPr>
      <w:r>
        <w:rPr>
          <w:rFonts w:cs="Times New Roman"/>
          <w:color w:val="000000"/>
        </w:rPr>
        <w:t>Lazear, P.E. and Rosen, S. (1981). Rank order tournaments as o</w:t>
      </w:r>
      <w:r>
        <w:rPr>
          <w:rFonts w:cs="Times New Roman"/>
          <w:color w:val="000000"/>
        </w:rPr>
        <w:t>ptimum labor contracts working paper 401.</w:t>
      </w:r>
      <w:r>
        <w:rPr>
          <w:rFonts w:cs="Times New Roman"/>
          <w:i/>
          <w:color w:val="000000"/>
        </w:rPr>
        <w:t>Journal of Political Economy</w:t>
      </w:r>
      <w:r>
        <w:rPr>
          <w:rFonts w:cs="Times New Roman"/>
          <w:color w:val="000000"/>
        </w:rPr>
        <w:t xml:space="preserve"> vol.89, no.5 (oct.1981).</w:t>
      </w:r>
    </w:p>
    <w:p w:rsidR="00EF4235" w:rsidRDefault="005E056C">
      <w:pPr>
        <w:spacing w:line="360" w:lineRule="auto"/>
        <w:ind w:left="851" w:hanging="851"/>
        <w:rPr>
          <w:rFonts w:cs="Times New Roman"/>
        </w:rPr>
      </w:pPr>
      <w:r>
        <w:rPr>
          <w:rFonts w:cs="Times New Roman"/>
        </w:rPr>
        <w:t xml:space="preserve">Lazear, S and Rosen, G., (2009). </w:t>
      </w:r>
      <w:r>
        <w:rPr>
          <w:rFonts w:cs="Times New Roman"/>
          <w:i/>
        </w:rPr>
        <w:t>Performance Pay and Teachers’ Effort, Productivity and Grading Ethics. San Francisco</w:t>
      </w:r>
      <w:r>
        <w:rPr>
          <w:rFonts w:cs="Times New Roman"/>
        </w:rPr>
        <w:t>: Jossey-Bass Inc</w:t>
      </w:r>
    </w:p>
    <w:p w:rsidR="00EF4235" w:rsidRDefault="005E056C">
      <w:pPr>
        <w:spacing w:line="360" w:lineRule="auto"/>
        <w:ind w:left="851" w:hanging="851"/>
        <w:rPr>
          <w:rFonts w:cs="Times New Roman"/>
        </w:rPr>
      </w:pPr>
      <w:r>
        <w:rPr>
          <w:rFonts w:cs="Times New Roman"/>
        </w:rPr>
        <w:t>Levi, L. (2014).</w:t>
      </w:r>
      <w:r>
        <w:rPr>
          <w:rFonts w:cs="Times New Roman"/>
          <w:i/>
        </w:rPr>
        <w:t xml:space="preserve">Stress in </w:t>
      </w:r>
      <w:r>
        <w:rPr>
          <w:rFonts w:cs="Times New Roman"/>
          <w:i/>
        </w:rPr>
        <w:t>industry: Causes, effects and prevention</w:t>
      </w:r>
      <w:r>
        <w:rPr>
          <w:rFonts w:cs="Times New Roman"/>
        </w:rPr>
        <w:t xml:space="preserve">. International Labour Office, Geneva. Merritt (Eds.) </w:t>
      </w:r>
      <w:r>
        <w:rPr>
          <w:rFonts w:cs="Times New Roman"/>
          <w:i/>
          <w:iCs/>
        </w:rPr>
        <w:t xml:space="preserve">Culture at Work in Aviation and Medicine </w:t>
      </w:r>
      <w:r>
        <w:rPr>
          <w:rFonts w:cs="Times New Roman"/>
        </w:rPr>
        <w:t>(pp. 107-174) Brookfield, VT: Asgate.</w:t>
      </w:r>
    </w:p>
    <w:p w:rsidR="00EF4235" w:rsidRDefault="005E056C">
      <w:pPr>
        <w:spacing w:line="360" w:lineRule="auto"/>
        <w:ind w:left="851" w:hanging="851"/>
        <w:rPr>
          <w:rFonts w:cs="Times New Roman"/>
        </w:rPr>
      </w:pPr>
      <w:r>
        <w:rPr>
          <w:rFonts w:cs="Times New Roman"/>
        </w:rPr>
        <w:t>MacDonald, A. &amp; Gabriel, F. (2010).Improving the Retention of Students from Lower S</w:t>
      </w:r>
      <w:r>
        <w:rPr>
          <w:rFonts w:cs="Times New Roman"/>
        </w:rPr>
        <w:t>ocio-economic Groups.</w:t>
      </w:r>
      <w:r>
        <w:rPr>
          <w:rFonts w:cs="Times New Roman"/>
          <w:i/>
          <w:iCs/>
        </w:rPr>
        <w:t xml:space="preserve"> Journal of Higher Education Policy and Management, 25 (1),</w:t>
      </w:r>
      <w:r>
        <w:rPr>
          <w:rFonts w:cs="Times New Roman"/>
        </w:rPr>
        <w:t xml:space="preserve"> 63-74.</w:t>
      </w:r>
    </w:p>
    <w:p w:rsidR="00EF4235" w:rsidRDefault="005E056C">
      <w:pPr>
        <w:pStyle w:val="Default"/>
        <w:spacing w:line="360" w:lineRule="auto"/>
        <w:ind w:left="851" w:hanging="851"/>
        <w:jc w:val="both"/>
        <w:rPr>
          <w:rFonts w:ascii="Times New Roman" w:hAnsi="Times New Roman"/>
          <w:color w:val="auto"/>
        </w:rPr>
      </w:pPr>
      <w:r>
        <w:rPr>
          <w:rFonts w:ascii="Times New Roman" w:hAnsi="Times New Roman"/>
          <w:color w:val="auto"/>
        </w:rPr>
        <w:t>Mafabi, N. W., Higwira, F., Osire, J, Agwai, R.O (1993). Educational Management and Administration. Makerere University, Kampala and The Harold Macmillian Trust, London</w:t>
      </w:r>
      <w:r>
        <w:rPr>
          <w:rFonts w:ascii="Times New Roman" w:hAnsi="Times New Roman"/>
          <w:color w:val="auto"/>
        </w:rPr>
        <w:t>.</w:t>
      </w:r>
    </w:p>
    <w:p w:rsidR="00EF4235" w:rsidRDefault="005E056C">
      <w:pPr>
        <w:spacing w:line="360" w:lineRule="auto"/>
        <w:ind w:left="851" w:hanging="851"/>
        <w:rPr>
          <w:rFonts w:cs="Times New Roman"/>
          <w:color w:val="000000"/>
        </w:rPr>
      </w:pPr>
      <w:r>
        <w:rPr>
          <w:rFonts w:cs="Times New Roman"/>
          <w:color w:val="000000"/>
        </w:rPr>
        <w:t xml:space="preserve">Maicibi, N. A.&amp; Nkata, J. L. (2005).Introduction to human resource management. </w:t>
      </w:r>
      <w:r>
        <w:rPr>
          <w:rFonts w:cs="Times New Roman"/>
          <w:i/>
          <w:iCs/>
          <w:color w:val="000000"/>
        </w:rPr>
        <w:t>Kampala: Masah Publishers Limited</w:t>
      </w:r>
      <w:r>
        <w:rPr>
          <w:rFonts w:cs="Times New Roman"/>
          <w:color w:val="000000"/>
        </w:rPr>
        <w:t>.</w:t>
      </w:r>
    </w:p>
    <w:p w:rsidR="00EF4235" w:rsidRDefault="005E056C">
      <w:pPr>
        <w:pStyle w:val="Default"/>
        <w:spacing w:line="360" w:lineRule="auto"/>
        <w:ind w:left="851" w:hanging="851"/>
        <w:jc w:val="both"/>
        <w:rPr>
          <w:rFonts w:ascii="Times New Roman" w:hAnsi="Times New Roman"/>
          <w:color w:val="auto"/>
        </w:rPr>
      </w:pPr>
      <w:r>
        <w:rPr>
          <w:rFonts w:ascii="Times New Roman" w:hAnsi="Times New Roman"/>
          <w:color w:val="auto"/>
        </w:rPr>
        <w:t>Maicibi, N.A (2003).Pertinent Issues In Employees Management: Human Resource and Educational Management. Kampala Net Media Monitor Publisher</w:t>
      </w:r>
      <w:r>
        <w:rPr>
          <w:rFonts w:ascii="Times New Roman" w:hAnsi="Times New Roman"/>
          <w:color w:val="auto"/>
        </w:rPr>
        <w:t>s.</w:t>
      </w:r>
    </w:p>
    <w:p w:rsidR="00EF4235" w:rsidRDefault="005E056C">
      <w:pPr>
        <w:spacing w:line="360" w:lineRule="auto"/>
        <w:ind w:left="851" w:hanging="851"/>
        <w:rPr>
          <w:rFonts w:cs="Times New Roman"/>
          <w:color w:val="000000"/>
        </w:rPr>
      </w:pPr>
      <w:r>
        <w:rPr>
          <w:rFonts w:cs="Times New Roman"/>
          <w:color w:val="000000"/>
        </w:rPr>
        <w:t>Martins, P. S. (2009). Individual teacher incentives, student achievement and grade influence.</w:t>
      </w:r>
    </w:p>
    <w:p w:rsidR="00EF4235" w:rsidRDefault="005E056C">
      <w:pPr>
        <w:spacing w:line="360" w:lineRule="auto"/>
        <w:ind w:left="851" w:hanging="851"/>
        <w:rPr>
          <w:rFonts w:cs="Times New Roman"/>
        </w:rPr>
      </w:pPr>
      <w:r>
        <w:rPr>
          <w:rFonts w:cs="Times New Roman"/>
        </w:rPr>
        <w:t xml:space="preserve">Mathews, U.&amp; Ueno, T. (2011).Graduateness and Employability: student perceptions of the personal outcomes of university education. </w:t>
      </w:r>
      <w:r>
        <w:rPr>
          <w:rFonts w:cs="Times New Roman"/>
          <w:i/>
          <w:iCs/>
        </w:rPr>
        <w:t>Research in Post-compulsory</w:t>
      </w:r>
      <w:r>
        <w:rPr>
          <w:rFonts w:cs="Times New Roman"/>
          <w:i/>
          <w:iCs/>
        </w:rPr>
        <w:t xml:space="preserve"> Education</w:t>
      </w:r>
      <w:r>
        <w:rPr>
          <w:rFonts w:cs="Times New Roman"/>
        </w:rPr>
        <w:t xml:space="preserve">, </w:t>
      </w:r>
      <w:r>
        <w:rPr>
          <w:rFonts w:cs="Times New Roman"/>
          <w:i/>
          <w:iCs/>
        </w:rPr>
        <w:t>7(3)</w:t>
      </w:r>
      <w:r>
        <w:rPr>
          <w:rFonts w:cs="Times New Roman"/>
        </w:rPr>
        <w:t>.Ministry of Education Sports (2011) Uganda Education Statistics Abstract.</w:t>
      </w:r>
    </w:p>
    <w:p w:rsidR="00EF4235" w:rsidRDefault="005E056C">
      <w:pPr>
        <w:pStyle w:val="Default"/>
        <w:spacing w:line="360" w:lineRule="auto"/>
        <w:ind w:left="851" w:hanging="851"/>
        <w:jc w:val="both"/>
        <w:rPr>
          <w:rFonts w:ascii="Times New Roman" w:hAnsi="Times New Roman"/>
          <w:color w:val="auto"/>
        </w:rPr>
      </w:pPr>
      <w:r>
        <w:rPr>
          <w:rFonts w:ascii="Times New Roman" w:hAnsi="Times New Roman"/>
          <w:color w:val="auto"/>
        </w:rPr>
        <w:t xml:space="preserve">Mclagan, P.A. (1989).Models for Human Resource Development Practice. </w:t>
      </w:r>
      <w:hyperlink r:id="rId22" w:history="1">
        <w:r>
          <w:rPr>
            <w:rStyle w:val="Hyperlink"/>
            <w:rFonts w:ascii="Times New Roman" w:hAnsi="Times New Roman"/>
          </w:rPr>
          <w:t>WWW.researchgate.net</w:t>
        </w:r>
      </w:hyperlink>
      <w:r>
        <w:rPr>
          <w:rFonts w:ascii="Times New Roman" w:hAnsi="Times New Roman"/>
          <w:color w:val="auto"/>
        </w:rPr>
        <w:t xml:space="preserve"> .Training and </w:t>
      </w:r>
      <w:r>
        <w:rPr>
          <w:rFonts w:ascii="Times New Roman" w:hAnsi="Times New Roman"/>
          <w:color w:val="auto"/>
        </w:rPr>
        <w:t>development Journal,43(9) pp.49 60.Association for Talent Development(ATD).</w:t>
      </w:r>
    </w:p>
    <w:p w:rsidR="00EF4235" w:rsidRDefault="005E056C">
      <w:pPr>
        <w:spacing w:line="360" w:lineRule="auto"/>
        <w:ind w:left="851" w:hanging="851"/>
        <w:rPr>
          <w:rFonts w:cs="Times New Roman"/>
          <w:color w:val="000000"/>
        </w:rPr>
      </w:pPr>
      <w:r>
        <w:rPr>
          <w:rFonts w:cs="Times New Roman"/>
          <w:color w:val="000000"/>
        </w:rPr>
        <w:t>Meggison, K.L, Garavan, T. N., Heraty, N. &amp; Barnicle, B. (1999). Human resource development</w:t>
      </w:r>
      <w:r>
        <w:rPr>
          <w:rFonts w:cs="Times New Roman"/>
          <w:color w:val="000000"/>
        </w:rPr>
        <w:tab/>
        <w:t xml:space="preserve">literature: current issues, priorities and dilemmas. </w:t>
      </w:r>
      <w:r>
        <w:rPr>
          <w:rFonts w:cs="Times New Roman"/>
          <w:i/>
          <w:iCs/>
          <w:color w:val="000000"/>
        </w:rPr>
        <w:t>Journal of European Industrial</w:t>
      </w:r>
      <w:r>
        <w:rPr>
          <w:rFonts w:cs="Times New Roman"/>
          <w:i/>
          <w:iCs/>
          <w:color w:val="000000"/>
        </w:rPr>
        <w:tab/>
        <w:t>Trai</w:t>
      </w:r>
      <w:r>
        <w:rPr>
          <w:rFonts w:cs="Times New Roman"/>
          <w:i/>
          <w:iCs/>
          <w:color w:val="000000"/>
        </w:rPr>
        <w:t>ning</w:t>
      </w:r>
      <w:r>
        <w:rPr>
          <w:rFonts w:cs="Times New Roman"/>
          <w:color w:val="000000"/>
        </w:rPr>
        <w:t xml:space="preserve">, </w:t>
      </w:r>
      <w:r>
        <w:rPr>
          <w:rFonts w:cs="Times New Roman"/>
          <w:i/>
          <w:iCs/>
          <w:color w:val="000000"/>
        </w:rPr>
        <w:t>23</w:t>
      </w:r>
      <w:r>
        <w:rPr>
          <w:rFonts w:cs="Times New Roman"/>
          <w:color w:val="000000"/>
        </w:rPr>
        <w:t>(4/5), 169-179.</w:t>
      </w:r>
    </w:p>
    <w:p w:rsidR="00EF4235" w:rsidRDefault="005E056C">
      <w:pPr>
        <w:spacing w:line="360" w:lineRule="auto"/>
        <w:ind w:left="851" w:hanging="851"/>
        <w:rPr>
          <w:rFonts w:cs="Times New Roman"/>
        </w:rPr>
      </w:pPr>
      <w:r>
        <w:rPr>
          <w:rFonts w:cs="Times New Roman"/>
        </w:rPr>
        <w:t>Meir, E.L (1972). The Relationship between Intrinsic Needs and Womens` Persistence at Work. Journal of Applied Psychology.Vol.56 No.4 (1972).Pp 293-296.</w:t>
      </w:r>
    </w:p>
    <w:p w:rsidR="00EF4235" w:rsidRDefault="005E056C">
      <w:pPr>
        <w:autoSpaceDE w:val="0"/>
        <w:autoSpaceDN w:val="0"/>
        <w:adjustRightInd w:val="0"/>
        <w:spacing w:line="360" w:lineRule="auto"/>
        <w:ind w:left="851" w:hanging="851"/>
        <w:rPr>
          <w:rFonts w:cs="Times New Roman"/>
        </w:rPr>
      </w:pPr>
      <w:r>
        <w:rPr>
          <w:rFonts w:cs="Times New Roman"/>
        </w:rPr>
        <w:lastRenderedPageBreak/>
        <w:t>Michaelowa, M. (2002).Teacher job satisfaction, student achievement, and the co</w:t>
      </w:r>
      <w:r>
        <w:rPr>
          <w:rFonts w:cs="Times New Roman"/>
        </w:rPr>
        <w:t>st of primary education in Francophone sub-Saharan Africa. Hamburg Institute of International Economics HWWA Discussion Paper 188.</w:t>
      </w:r>
    </w:p>
    <w:p w:rsidR="00EF4235" w:rsidRDefault="005E056C">
      <w:pPr>
        <w:autoSpaceDE w:val="0"/>
        <w:autoSpaceDN w:val="0"/>
        <w:adjustRightInd w:val="0"/>
        <w:spacing w:line="360" w:lineRule="auto"/>
        <w:ind w:left="851" w:hanging="851"/>
        <w:rPr>
          <w:rFonts w:cs="Times New Roman"/>
        </w:rPr>
      </w:pPr>
      <w:r>
        <w:rPr>
          <w:rFonts w:cs="Times New Roman"/>
        </w:rPr>
        <w:t xml:space="preserve">Ministry of Education White Paper. (1992). </w:t>
      </w:r>
      <w:r>
        <w:rPr>
          <w:rFonts w:cs="Times New Roman"/>
          <w:i/>
        </w:rPr>
        <w:t>The Education Policy Review Commission Report,</w:t>
      </w:r>
      <w:r>
        <w:rPr>
          <w:rFonts w:cs="Times New Roman"/>
        </w:rPr>
        <w:t xml:space="preserve"> Entebbe Government Printer.</w:t>
      </w:r>
    </w:p>
    <w:p w:rsidR="00EF4235" w:rsidRDefault="005E056C">
      <w:pPr>
        <w:autoSpaceDE w:val="0"/>
        <w:autoSpaceDN w:val="0"/>
        <w:adjustRightInd w:val="0"/>
        <w:spacing w:line="360" w:lineRule="auto"/>
        <w:ind w:left="851" w:hanging="851"/>
        <w:rPr>
          <w:rFonts w:cs="Times New Roman"/>
        </w:rPr>
      </w:pPr>
      <w:r>
        <w:rPr>
          <w:rFonts w:cs="Times New Roman"/>
        </w:rPr>
        <w:t>Morishi</w:t>
      </w:r>
      <w:r>
        <w:rPr>
          <w:rFonts w:cs="Times New Roman"/>
        </w:rPr>
        <w:t>ma, E .L. (2006).</w:t>
      </w:r>
      <w:r>
        <w:rPr>
          <w:rFonts w:cs="Times New Roman"/>
          <w:i/>
        </w:rPr>
        <w:t>The relationship between Intrinsic needs and Women‘s persistence at Work</w:t>
      </w:r>
      <w:r>
        <w:rPr>
          <w:rFonts w:cs="Times New Roman"/>
        </w:rPr>
        <w:t>. Journal of Applied Psychology Vol. 56 No. 4 (1972) pg 293 – 296.</w:t>
      </w:r>
    </w:p>
    <w:p w:rsidR="00EF4235" w:rsidRDefault="005E056C">
      <w:pPr>
        <w:spacing w:line="360" w:lineRule="auto"/>
        <w:ind w:left="851" w:hanging="851"/>
        <w:rPr>
          <w:rFonts w:cs="Times New Roman"/>
          <w:color w:val="000000"/>
        </w:rPr>
      </w:pPr>
      <w:r>
        <w:rPr>
          <w:rFonts w:cs="Times New Roman"/>
          <w:color w:val="000000"/>
        </w:rPr>
        <w:t>Mottaz, P. P. (2008). Practical experiences for the development of educational systems in the semant</w:t>
      </w:r>
      <w:r>
        <w:rPr>
          <w:rFonts w:cs="Times New Roman"/>
          <w:color w:val="000000"/>
        </w:rPr>
        <w:t>ic web.</w:t>
      </w:r>
      <w:r>
        <w:rPr>
          <w:rFonts w:cs="Times New Roman"/>
          <w:i/>
          <w:iCs/>
          <w:color w:val="000000"/>
        </w:rPr>
        <w:t xml:space="preserve"> Journal of New Approaches in Educational Research</w:t>
      </w:r>
      <w:r>
        <w:rPr>
          <w:rFonts w:cs="Times New Roman"/>
          <w:color w:val="000000"/>
        </w:rPr>
        <w:t xml:space="preserve">, </w:t>
      </w:r>
      <w:r>
        <w:rPr>
          <w:rFonts w:cs="Times New Roman"/>
          <w:i/>
          <w:iCs/>
          <w:color w:val="000000"/>
        </w:rPr>
        <w:t>2</w:t>
      </w:r>
      <w:r>
        <w:rPr>
          <w:rFonts w:cs="Times New Roman"/>
          <w:color w:val="000000"/>
        </w:rPr>
        <w:t>(1), 23.</w:t>
      </w:r>
    </w:p>
    <w:p w:rsidR="00EF4235" w:rsidRDefault="005E056C">
      <w:pPr>
        <w:spacing w:line="360" w:lineRule="auto"/>
        <w:ind w:left="851" w:hanging="851"/>
        <w:rPr>
          <w:rFonts w:cs="Times New Roman"/>
          <w:color w:val="000000"/>
        </w:rPr>
      </w:pPr>
      <w:r>
        <w:rPr>
          <w:rFonts w:cs="Times New Roman"/>
          <w:color w:val="000000"/>
        </w:rPr>
        <w:t>Mubasti,A.H.(2012).</w:t>
      </w:r>
      <w:r>
        <w:rPr>
          <w:rFonts w:cs="Times New Roman"/>
          <w:i/>
          <w:color w:val="000000"/>
        </w:rPr>
        <w:t>Uganda’s tribal districts are a ticking time bomb</w:t>
      </w:r>
      <w:r>
        <w:rPr>
          <w:rFonts w:cs="Times New Roman"/>
          <w:color w:val="000000"/>
        </w:rPr>
        <w:t xml:space="preserve">: The Independent </w:t>
      </w:r>
      <w:hyperlink r:id="rId23" w:history="1">
        <w:r>
          <w:rPr>
            <w:rStyle w:val="Hyperlink"/>
          </w:rPr>
          <w:t>www.opendemocracy.net</w:t>
        </w:r>
      </w:hyperlink>
    </w:p>
    <w:p w:rsidR="00EF4235" w:rsidRDefault="005E056C">
      <w:pPr>
        <w:spacing w:line="360" w:lineRule="auto"/>
        <w:ind w:left="851" w:hanging="851"/>
        <w:rPr>
          <w:rFonts w:cs="Times New Roman"/>
        </w:rPr>
      </w:pPr>
      <w:r>
        <w:rPr>
          <w:rFonts w:cs="Times New Roman"/>
        </w:rPr>
        <w:t xml:space="preserve">Mugenda, O.M. &amp;Mugenda, A.G. </w:t>
      </w:r>
      <w:r>
        <w:rPr>
          <w:rFonts w:cs="Times New Roman"/>
        </w:rPr>
        <w:t>(1999).</w:t>
      </w:r>
      <w:r>
        <w:rPr>
          <w:rFonts w:cs="Times New Roman"/>
          <w:i/>
          <w:iCs/>
        </w:rPr>
        <w:t>Research Methods: Qualitative and Quantitative Approaches</w:t>
      </w:r>
      <w:r>
        <w:rPr>
          <w:rFonts w:cs="Times New Roman"/>
        </w:rPr>
        <w:t>: ACTS Publishers, Nairobi Kenya</w:t>
      </w:r>
    </w:p>
    <w:p w:rsidR="00EF4235" w:rsidRDefault="005E056C">
      <w:pPr>
        <w:spacing w:line="360" w:lineRule="auto"/>
        <w:ind w:left="851" w:hanging="851"/>
        <w:rPr>
          <w:rFonts w:cs="Times New Roman"/>
        </w:rPr>
      </w:pPr>
      <w:r>
        <w:rPr>
          <w:rFonts w:cs="Times New Roman"/>
        </w:rPr>
        <w:t xml:space="preserve">Muguluma E.C. (2014). </w:t>
      </w:r>
      <w:r>
        <w:rPr>
          <w:rFonts w:cs="Times New Roman"/>
          <w:i/>
        </w:rPr>
        <w:t>Motivation and Performance</w:t>
      </w:r>
      <w:r>
        <w:rPr>
          <w:rFonts w:cs="Times New Roman"/>
        </w:rPr>
        <w:t>, MUK Masters Dissertation: Kampala</w:t>
      </w:r>
    </w:p>
    <w:p w:rsidR="00EF4235" w:rsidRDefault="005E056C">
      <w:pPr>
        <w:pStyle w:val="Default"/>
        <w:spacing w:line="360" w:lineRule="auto"/>
        <w:ind w:left="851" w:hanging="851"/>
        <w:jc w:val="both"/>
        <w:rPr>
          <w:rFonts w:ascii="Times New Roman" w:hAnsi="Times New Roman"/>
        </w:rPr>
      </w:pPr>
      <w:r>
        <w:rPr>
          <w:rFonts w:ascii="Times New Roman" w:hAnsi="Times New Roman"/>
        </w:rPr>
        <w:t>Mumanyire, M. (2005).</w:t>
      </w:r>
      <w:r>
        <w:rPr>
          <w:rFonts w:ascii="Times New Roman" w:hAnsi="Times New Roman"/>
          <w:i/>
        </w:rPr>
        <w:t>Factors affecting employee motivation in secondary sch</w:t>
      </w:r>
      <w:r>
        <w:rPr>
          <w:rFonts w:ascii="Times New Roman" w:hAnsi="Times New Roman"/>
          <w:i/>
        </w:rPr>
        <w:t>ools in Mukono District.</w:t>
      </w:r>
      <w:r>
        <w:rPr>
          <w:rFonts w:ascii="Times New Roman" w:hAnsi="Times New Roman"/>
        </w:rPr>
        <w:t xml:space="preserve"> Unpublished (Masters of education) dissertation, Makerere</w:t>
      </w:r>
      <w:r>
        <w:rPr>
          <w:rFonts w:ascii="Times New Roman" w:hAnsi="Times New Roman"/>
        </w:rPr>
        <w:tab/>
        <w:t>University, Kampala, Uganda.</w:t>
      </w:r>
    </w:p>
    <w:p w:rsidR="00EF4235" w:rsidRDefault="005E056C">
      <w:pPr>
        <w:pStyle w:val="Default"/>
        <w:spacing w:line="360" w:lineRule="auto"/>
        <w:ind w:left="851" w:hanging="851"/>
        <w:jc w:val="both"/>
        <w:rPr>
          <w:rFonts w:ascii="Times New Roman" w:hAnsi="Times New Roman"/>
        </w:rPr>
      </w:pPr>
      <w:r>
        <w:rPr>
          <w:rFonts w:ascii="Times New Roman" w:hAnsi="Times New Roman"/>
        </w:rPr>
        <w:t>Muya, R.M And Kang’ethe (2002).</w:t>
      </w:r>
      <w:r>
        <w:rPr>
          <w:rFonts w:ascii="Times New Roman" w:hAnsi="Times New Roman"/>
          <w:i/>
        </w:rPr>
        <w:t>Teacher Educators Empowerment</w:t>
      </w:r>
      <w:r>
        <w:rPr>
          <w:rFonts w:ascii="Times New Roman" w:hAnsi="Times New Roman"/>
        </w:rPr>
        <w:t>. Kenya Gazette 19.July 2002.</w:t>
      </w:r>
    </w:p>
    <w:p w:rsidR="00EF4235" w:rsidRDefault="005E056C">
      <w:pPr>
        <w:pStyle w:val="Default"/>
        <w:spacing w:line="360" w:lineRule="auto"/>
        <w:ind w:left="851" w:hanging="851"/>
        <w:jc w:val="both"/>
        <w:rPr>
          <w:rFonts w:ascii="Times New Roman" w:hAnsi="Times New Roman"/>
        </w:rPr>
      </w:pPr>
      <w:r>
        <w:rPr>
          <w:rFonts w:ascii="Times New Roman" w:hAnsi="Times New Roman"/>
          <w:color w:val="auto"/>
        </w:rPr>
        <w:t xml:space="preserve">Nabumba-Namusoke J. (2005). </w:t>
      </w:r>
      <w:r>
        <w:rPr>
          <w:rFonts w:ascii="Times New Roman" w:hAnsi="Times New Roman"/>
          <w:i/>
          <w:color w:val="auto"/>
        </w:rPr>
        <w:t>The Influence of Head teac</w:t>
      </w:r>
      <w:r>
        <w:rPr>
          <w:rFonts w:ascii="Times New Roman" w:hAnsi="Times New Roman"/>
          <w:i/>
          <w:color w:val="auto"/>
        </w:rPr>
        <w:t>hers</w:t>
      </w:r>
      <w:r>
        <w:rPr>
          <w:rFonts w:ascii="Times New Roman" w:hAnsi="Times New Roman"/>
          <w:color w:val="auto"/>
        </w:rPr>
        <w:t>‟ Work Plans on the Academic Performance of Pupils in Selected Schools (Pry Sch.S) in Mbale, District. Unpublished</w:t>
      </w:r>
      <w:r>
        <w:rPr>
          <w:rFonts w:ascii="Times New Roman" w:hAnsi="Times New Roman"/>
          <w:color w:val="auto"/>
        </w:rPr>
        <w:tab/>
        <w:t xml:space="preserve">Dissertation, Makerere University, Kampala </w:t>
      </w:r>
      <w:r>
        <w:rPr>
          <w:rFonts w:ascii="Times New Roman" w:hAnsi="Times New Roman"/>
        </w:rPr>
        <w:t>National Inspection Programme- NIP (2002/2003)</w:t>
      </w:r>
    </w:p>
    <w:p w:rsidR="00EF4235" w:rsidRDefault="005E056C">
      <w:pPr>
        <w:pStyle w:val="Default"/>
        <w:spacing w:line="360" w:lineRule="auto"/>
        <w:ind w:left="851" w:hanging="851"/>
        <w:jc w:val="both"/>
        <w:rPr>
          <w:rFonts w:ascii="Times New Roman" w:hAnsi="Times New Roman"/>
          <w:color w:val="auto"/>
        </w:rPr>
      </w:pPr>
      <w:r>
        <w:rPr>
          <w:rFonts w:ascii="Times New Roman" w:hAnsi="Times New Roman"/>
        </w:rPr>
        <w:t>Neuman, W.L. (2003).</w:t>
      </w:r>
      <w:r>
        <w:rPr>
          <w:rFonts w:ascii="Times New Roman" w:hAnsi="Times New Roman"/>
          <w:i/>
        </w:rPr>
        <w:t>Social Research Methods</w:t>
      </w:r>
      <w:r>
        <w:rPr>
          <w:rFonts w:ascii="Times New Roman" w:hAnsi="Times New Roman"/>
        </w:rPr>
        <w:t>: Qu</w:t>
      </w:r>
      <w:r>
        <w:rPr>
          <w:rFonts w:ascii="Times New Roman" w:hAnsi="Times New Roman"/>
        </w:rPr>
        <w:t>alitative and Quantitative Approaches. Relevancy of Social Research.5</w:t>
      </w:r>
      <w:r>
        <w:rPr>
          <w:rFonts w:ascii="Times New Roman" w:hAnsi="Times New Roman"/>
          <w:vertAlign w:val="superscript"/>
        </w:rPr>
        <w:t>th</w:t>
      </w:r>
      <w:r>
        <w:rPr>
          <w:rFonts w:ascii="Times New Roman" w:hAnsi="Times New Roman"/>
        </w:rPr>
        <w:t xml:space="preserve"> Edition Allyn and Bacon,2003.</w:t>
      </w:r>
    </w:p>
    <w:p w:rsidR="00EF4235" w:rsidRDefault="005E056C">
      <w:pPr>
        <w:spacing w:line="360" w:lineRule="auto"/>
        <w:ind w:left="851" w:hanging="851"/>
        <w:rPr>
          <w:rFonts w:cs="Times New Roman"/>
        </w:rPr>
      </w:pPr>
      <w:r>
        <w:rPr>
          <w:rFonts w:cs="Times New Roman"/>
        </w:rPr>
        <w:t>Nsubuga, J. (2010).</w:t>
      </w:r>
      <w:r>
        <w:rPr>
          <w:rFonts w:cs="Times New Roman"/>
          <w:i/>
          <w:iCs/>
        </w:rPr>
        <w:t xml:space="preserve"> Factors Affecting the Transfer of Training in Organizations: case study of the Electoral Commission Uganda</w:t>
      </w:r>
      <w:r>
        <w:rPr>
          <w:rFonts w:cs="Times New Roman"/>
        </w:rPr>
        <w:t xml:space="preserve"> (Master’s Thesis). UMI, Kam</w:t>
      </w:r>
      <w:r>
        <w:rPr>
          <w:rFonts w:cs="Times New Roman"/>
        </w:rPr>
        <w:t>pala.</w:t>
      </w:r>
    </w:p>
    <w:p w:rsidR="00EF4235" w:rsidRDefault="005E056C">
      <w:pPr>
        <w:spacing w:line="360" w:lineRule="auto"/>
        <w:ind w:left="851" w:hanging="851"/>
        <w:rPr>
          <w:rFonts w:cs="Times New Roman"/>
          <w:color w:val="000000"/>
        </w:rPr>
      </w:pPr>
      <w:r>
        <w:rPr>
          <w:rFonts w:cs="Times New Roman"/>
          <w:color w:val="000000"/>
        </w:rPr>
        <w:t xml:space="preserve">Odor, N. P. (1995). School effectiveness and quality improvement: Quality teaching in Nigerian secondary schools. In </w:t>
      </w:r>
      <w:r>
        <w:rPr>
          <w:rFonts w:cs="Times New Roman"/>
          <w:i/>
          <w:iCs/>
          <w:color w:val="000000"/>
        </w:rPr>
        <w:t>The African Symposium</w:t>
      </w:r>
      <w:r>
        <w:rPr>
          <w:rFonts w:cs="Times New Roman"/>
          <w:color w:val="000000"/>
        </w:rPr>
        <w:t xml:space="preserve"> (Vol. 5, No. 4, pp. 17-31).</w:t>
      </w:r>
    </w:p>
    <w:p w:rsidR="00EF4235" w:rsidRDefault="005E056C">
      <w:pPr>
        <w:spacing w:line="360" w:lineRule="auto"/>
        <w:ind w:left="851" w:hanging="851"/>
        <w:rPr>
          <w:rFonts w:cs="Times New Roman"/>
          <w:color w:val="000000"/>
        </w:rPr>
      </w:pPr>
      <w:r>
        <w:rPr>
          <w:rFonts w:cs="Times New Roman"/>
          <w:color w:val="000000"/>
        </w:rPr>
        <w:t>Ogomarh (1994).</w:t>
      </w:r>
      <w:r>
        <w:rPr>
          <w:rFonts w:cs="Times New Roman"/>
          <w:i/>
          <w:color w:val="000000"/>
        </w:rPr>
        <w:t>Motivation and The Performance of Primary School Teachers n Uganda</w:t>
      </w:r>
      <w:r>
        <w:rPr>
          <w:rFonts w:cs="Times New Roman"/>
          <w:color w:val="000000"/>
        </w:rPr>
        <w:t xml:space="preserve">: </w:t>
      </w:r>
      <w:r>
        <w:rPr>
          <w:rFonts w:cs="Times New Roman"/>
          <w:color w:val="000000"/>
        </w:rPr>
        <w:t>A Case of Kimanya-Kyabakuza Division, Masaka District. UnPublished Makerere University Master’s Thesis.</w:t>
      </w:r>
    </w:p>
    <w:p w:rsidR="00EF4235" w:rsidRDefault="005E056C">
      <w:pPr>
        <w:spacing w:line="360" w:lineRule="auto"/>
        <w:ind w:left="851" w:hanging="851"/>
        <w:rPr>
          <w:rFonts w:cs="Times New Roman"/>
          <w:color w:val="000000"/>
        </w:rPr>
      </w:pPr>
      <w:r>
        <w:rPr>
          <w:rFonts w:cs="Times New Roman"/>
          <w:color w:val="000000"/>
        </w:rPr>
        <w:lastRenderedPageBreak/>
        <w:t>Okanya, P.S (2008).</w:t>
      </w:r>
      <w:r>
        <w:rPr>
          <w:rFonts w:cs="Times New Roman"/>
          <w:i/>
          <w:color w:val="000000"/>
        </w:rPr>
        <w:t>Reconciling Organisational Performance and Employee Satisfaction through Training</w:t>
      </w:r>
      <w:r>
        <w:rPr>
          <w:rFonts w:cs="Times New Roman"/>
          <w:color w:val="000000"/>
        </w:rPr>
        <w:t>. The Case of Soroti District Local Government. Unpu</w:t>
      </w:r>
      <w:r>
        <w:rPr>
          <w:rFonts w:cs="Times New Roman"/>
          <w:color w:val="000000"/>
        </w:rPr>
        <w:t>blished Master’s Thesis. Graduate School of Development Studies (2008).</w:t>
      </w:r>
    </w:p>
    <w:p w:rsidR="00EF4235" w:rsidRDefault="005E056C">
      <w:pPr>
        <w:spacing w:line="360" w:lineRule="auto"/>
        <w:ind w:left="851" w:hanging="851"/>
        <w:rPr>
          <w:rFonts w:cs="Times New Roman"/>
          <w:color w:val="000000"/>
        </w:rPr>
      </w:pPr>
      <w:r>
        <w:rPr>
          <w:rFonts w:cs="Times New Roman"/>
          <w:color w:val="000000"/>
        </w:rPr>
        <w:t>Okino,P.(2008).</w:t>
      </w:r>
      <w:r>
        <w:rPr>
          <w:rFonts w:cs="Times New Roman"/>
          <w:i/>
          <w:color w:val="000000"/>
        </w:rPr>
        <w:t>The New vision Newspaper</w:t>
      </w:r>
      <w:r>
        <w:rPr>
          <w:rFonts w:cs="Times New Roman"/>
          <w:color w:val="000000"/>
        </w:rPr>
        <w:t>, The New vision printing and publishing Co. Ltd</w:t>
      </w:r>
    </w:p>
    <w:p w:rsidR="00EF4235" w:rsidRDefault="005E056C">
      <w:pPr>
        <w:spacing w:line="360" w:lineRule="auto"/>
        <w:ind w:left="851" w:hanging="851"/>
        <w:rPr>
          <w:rFonts w:cs="Times New Roman"/>
          <w:color w:val="000000"/>
        </w:rPr>
      </w:pPr>
      <w:r>
        <w:rPr>
          <w:rFonts w:cs="Times New Roman"/>
          <w:color w:val="000000"/>
        </w:rPr>
        <w:t>Okumbe, .A (1999</w:t>
      </w:r>
      <w:r>
        <w:rPr>
          <w:rFonts w:cs="Times New Roman"/>
          <w:i/>
          <w:color w:val="000000"/>
        </w:rPr>
        <w:t>).Educational Management</w:t>
      </w:r>
      <w:r>
        <w:rPr>
          <w:rFonts w:cs="Times New Roman"/>
          <w:color w:val="000000"/>
        </w:rPr>
        <w:t xml:space="preserve">: Theory and Practice. University of Nairobi Press, </w:t>
      </w:r>
      <w:r>
        <w:rPr>
          <w:rFonts w:cs="Times New Roman"/>
          <w:color w:val="000000"/>
        </w:rPr>
        <w:t>Nairobi.</w:t>
      </w:r>
    </w:p>
    <w:p w:rsidR="00EF4235" w:rsidRDefault="005E056C">
      <w:pPr>
        <w:spacing w:line="360" w:lineRule="auto"/>
        <w:ind w:left="851" w:hanging="851"/>
        <w:rPr>
          <w:rFonts w:cs="Times New Roman"/>
          <w:color w:val="000000"/>
        </w:rPr>
      </w:pPr>
      <w:r>
        <w:rPr>
          <w:rFonts w:cs="Times New Roman"/>
          <w:color w:val="000000"/>
        </w:rPr>
        <w:t>Oso, W.Y and Onen.D.(2008).</w:t>
      </w:r>
      <w:r>
        <w:rPr>
          <w:rFonts w:cs="Times New Roman"/>
          <w:i/>
          <w:color w:val="000000"/>
        </w:rPr>
        <w:t>A General Guide to Writing Research Proposal and Report</w:t>
      </w:r>
      <w:r>
        <w:rPr>
          <w:rFonts w:cs="Times New Roman"/>
          <w:color w:val="000000"/>
        </w:rPr>
        <w:t>, Jomo Kenyatta Foundation Nairobi Kenya.</w:t>
      </w:r>
    </w:p>
    <w:p w:rsidR="00EF4235" w:rsidRDefault="005E056C">
      <w:pPr>
        <w:spacing w:line="360" w:lineRule="auto"/>
        <w:ind w:left="851" w:hanging="851"/>
        <w:rPr>
          <w:rFonts w:cs="Times New Roman"/>
        </w:rPr>
      </w:pPr>
      <w:r>
        <w:rPr>
          <w:rFonts w:cs="Times New Roman"/>
        </w:rPr>
        <w:t xml:space="preserve">Ouma, L. (2007). </w:t>
      </w:r>
      <w:r>
        <w:rPr>
          <w:rFonts w:cs="Times New Roman"/>
          <w:i/>
        </w:rPr>
        <w:t>Effect of motivational theory to the performance of primary school teachers in Kampala District.</w:t>
      </w:r>
      <w:r>
        <w:rPr>
          <w:rFonts w:cs="Times New Roman"/>
        </w:rPr>
        <w:t xml:space="preserve"> Unpublish</w:t>
      </w:r>
      <w:r>
        <w:rPr>
          <w:rFonts w:cs="Times New Roman"/>
        </w:rPr>
        <w:t>ed Masters of Education dissertation, Makerere University, Kampala, Uganda. psca.co./resources/steward/dictionary-e.shtlml</w:t>
      </w:r>
    </w:p>
    <w:p w:rsidR="00EF4235" w:rsidRDefault="005E056C">
      <w:pPr>
        <w:spacing w:line="360" w:lineRule="auto"/>
        <w:ind w:left="851" w:hanging="851"/>
        <w:rPr>
          <w:rFonts w:cs="Times New Roman"/>
        </w:rPr>
      </w:pPr>
      <w:r>
        <w:rPr>
          <w:rFonts w:cs="Times New Roman"/>
        </w:rPr>
        <w:t>Pigors, P.and Myers, C.A. (2011).</w:t>
      </w:r>
      <w:r>
        <w:rPr>
          <w:rFonts w:cs="Times New Roman"/>
          <w:i/>
        </w:rPr>
        <w:t>Personnel Administration. A Point of View and a Method</w:t>
      </w:r>
      <w:r>
        <w:rPr>
          <w:rFonts w:cs="Times New Roman"/>
        </w:rPr>
        <w:t>, 3rd Edition, Published By McGraw Hill, New Y</w:t>
      </w:r>
      <w:r>
        <w:rPr>
          <w:rFonts w:cs="Times New Roman"/>
        </w:rPr>
        <w:t>ork (1956).</w:t>
      </w:r>
    </w:p>
    <w:p w:rsidR="00EF4235" w:rsidRDefault="005E056C">
      <w:pPr>
        <w:spacing w:line="360" w:lineRule="auto"/>
        <w:ind w:left="851" w:hanging="851"/>
        <w:rPr>
          <w:rFonts w:cs="Times New Roman"/>
          <w:color w:val="000000"/>
        </w:rPr>
      </w:pPr>
      <w:r>
        <w:rPr>
          <w:rFonts w:cs="Times New Roman"/>
          <w:color w:val="000000"/>
        </w:rPr>
        <w:t>Pool, C. M., et al (2006).</w:t>
      </w:r>
      <w:r>
        <w:rPr>
          <w:rFonts w:cs="Times New Roman"/>
          <w:i/>
          <w:color w:val="000000"/>
        </w:rPr>
        <w:t>Teacher recruitment and retention</w:t>
      </w:r>
      <w:r>
        <w:rPr>
          <w:rFonts w:cs="Times New Roman"/>
          <w:color w:val="000000"/>
        </w:rPr>
        <w:t>: A review of the recent empirical literature.</w:t>
      </w:r>
      <w:r>
        <w:rPr>
          <w:rFonts w:cs="Times New Roman"/>
          <w:i/>
          <w:iCs/>
          <w:color w:val="000000"/>
        </w:rPr>
        <w:t xml:space="preserve"> Review of educational research</w:t>
      </w:r>
      <w:r>
        <w:rPr>
          <w:rFonts w:cs="Times New Roman"/>
          <w:color w:val="000000"/>
        </w:rPr>
        <w:t xml:space="preserve">, </w:t>
      </w:r>
      <w:r>
        <w:rPr>
          <w:rFonts w:cs="Times New Roman"/>
          <w:i/>
          <w:iCs/>
          <w:color w:val="000000"/>
        </w:rPr>
        <w:t>76</w:t>
      </w:r>
      <w:r>
        <w:rPr>
          <w:rFonts w:cs="Times New Roman"/>
          <w:color w:val="000000"/>
        </w:rPr>
        <w:t>(2), 173-208.</w:t>
      </w:r>
    </w:p>
    <w:p w:rsidR="00EF4235" w:rsidRDefault="005E056C">
      <w:pPr>
        <w:spacing w:line="360" w:lineRule="auto"/>
        <w:ind w:left="851" w:hanging="851"/>
        <w:rPr>
          <w:rFonts w:cs="Times New Roman"/>
          <w:color w:val="000000"/>
        </w:rPr>
      </w:pPr>
      <w:r>
        <w:rPr>
          <w:rFonts w:cs="Times New Roman"/>
          <w:color w:val="000000"/>
        </w:rPr>
        <w:t>Reason, J. (1997).</w:t>
      </w:r>
      <w:r>
        <w:rPr>
          <w:rFonts w:cs="Times New Roman"/>
          <w:i/>
          <w:color w:val="000000"/>
        </w:rPr>
        <w:t>Managing the risks of Organizational accidents</w:t>
      </w:r>
      <w:r>
        <w:rPr>
          <w:rFonts w:cs="Times New Roman"/>
          <w:color w:val="000000"/>
        </w:rPr>
        <w:t xml:space="preserve">. Ashgate publishing ltd. </w:t>
      </w:r>
      <w:r>
        <w:rPr>
          <w:rFonts w:cs="Times New Roman"/>
          <w:color w:val="000000"/>
        </w:rPr>
        <w:t>Aldershot</w:t>
      </w:r>
    </w:p>
    <w:p w:rsidR="00EF4235" w:rsidRDefault="005E056C">
      <w:pPr>
        <w:spacing w:line="360" w:lineRule="auto"/>
        <w:ind w:left="851" w:hanging="851"/>
        <w:rPr>
          <w:rFonts w:cs="Times New Roman"/>
        </w:rPr>
      </w:pPr>
      <w:r>
        <w:rPr>
          <w:rFonts w:cs="Times New Roman"/>
        </w:rPr>
        <w:t>Reason, J. (2013).</w:t>
      </w:r>
      <w:r>
        <w:rPr>
          <w:rFonts w:cs="Times New Roman"/>
          <w:i/>
        </w:rPr>
        <w:t>Human error. Cambridge</w:t>
      </w:r>
      <w:r>
        <w:rPr>
          <w:rFonts w:cs="Times New Roman"/>
        </w:rPr>
        <w:t xml:space="preserve">: </w:t>
      </w:r>
      <w:r>
        <w:rPr>
          <w:rFonts w:cs="Times New Roman"/>
          <w:iCs/>
        </w:rPr>
        <w:t>Cambridge University Press.</w:t>
      </w:r>
      <w:r>
        <w:rPr>
          <w:rFonts w:cs="Times New Roman"/>
          <w:i/>
          <w:iCs/>
        </w:rPr>
        <w:t xml:space="preserve"> ILO, (2005): </w:t>
      </w:r>
      <w:r>
        <w:rPr>
          <w:rFonts w:cs="Times New Roman"/>
          <w:iCs/>
        </w:rPr>
        <w:t xml:space="preserve">Number of Work Related Accidents and Illnesses Continues to Increase, </w:t>
      </w:r>
      <w:r>
        <w:rPr>
          <w:rFonts w:cs="Times New Roman"/>
        </w:rPr>
        <w:t>ILO and</w:t>
      </w:r>
      <w:r>
        <w:rPr>
          <w:rFonts w:cs="Times New Roman"/>
        </w:rPr>
        <w:tab/>
        <w:t>WHO Join in call for Prevention Strategies. Press Release Johnston, R.J. and Sidaway,</w:t>
      </w:r>
      <w:r>
        <w:rPr>
          <w:rFonts w:cs="Times New Roman"/>
        </w:rPr>
        <w:t xml:space="preserve"> J.D. (2004) Geography and Geographers.</w:t>
      </w:r>
    </w:p>
    <w:p w:rsidR="00EF4235" w:rsidRDefault="005E056C">
      <w:pPr>
        <w:spacing w:line="360" w:lineRule="auto"/>
        <w:ind w:left="851" w:hanging="851"/>
        <w:rPr>
          <w:rFonts w:cs="Times New Roman"/>
        </w:rPr>
      </w:pPr>
      <w:r>
        <w:rPr>
          <w:rFonts w:cs="Times New Roman"/>
        </w:rPr>
        <w:t xml:space="preserve">Regoniel, P. (2015). </w:t>
      </w:r>
      <w:r>
        <w:rPr>
          <w:rFonts w:cs="Times New Roman"/>
          <w:i/>
        </w:rPr>
        <w:t>How literature review helps in research-Agirreallen</w:t>
      </w:r>
      <w:r>
        <w:rPr>
          <w:rFonts w:cs="Times New Roman"/>
        </w:rPr>
        <w:t>.com</w:t>
      </w:r>
    </w:p>
    <w:p w:rsidR="00EF4235" w:rsidRDefault="005E056C">
      <w:pPr>
        <w:spacing w:line="360" w:lineRule="auto"/>
        <w:ind w:left="851" w:hanging="851"/>
        <w:rPr>
          <w:rFonts w:cs="Times New Roman"/>
          <w:color w:val="000000"/>
        </w:rPr>
      </w:pPr>
      <w:r>
        <w:rPr>
          <w:rFonts w:cs="Times New Roman"/>
        </w:rPr>
        <w:t>Richard, R. Colligan, M. J. and Lewis, P. (2009).</w:t>
      </w:r>
      <w:r>
        <w:rPr>
          <w:rFonts w:cs="Times New Roman"/>
          <w:i/>
        </w:rPr>
        <w:t xml:space="preserve">Extended workdays: </w:t>
      </w:r>
      <w:r>
        <w:rPr>
          <w:rFonts w:cs="Times New Roman"/>
        </w:rPr>
        <w:t xml:space="preserve">effects of 8 hour and 12 hour rotating shift schedules on performance, </w:t>
      </w:r>
      <w:r>
        <w:rPr>
          <w:rFonts w:cs="Times New Roman"/>
        </w:rPr>
        <w:t>subjective alertness, sleep patterns and psychosocial variables. Work and Stress, Vol. 3, No.1, 21 – 32.</w:t>
      </w:r>
    </w:p>
    <w:p w:rsidR="00EF4235" w:rsidRDefault="005E056C">
      <w:pPr>
        <w:spacing w:line="360" w:lineRule="auto"/>
        <w:ind w:left="851" w:hanging="851"/>
        <w:rPr>
          <w:rFonts w:cs="Times New Roman"/>
        </w:rPr>
      </w:pPr>
      <w:r>
        <w:rPr>
          <w:rFonts w:cs="Times New Roman"/>
        </w:rPr>
        <w:t>Rosa, R. Colligan, M. J. and Lewis, P. (2013).</w:t>
      </w:r>
      <w:r>
        <w:rPr>
          <w:rFonts w:cs="Times New Roman"/>
          <w:i/>
        </w:rPr>
        <w:t xml:space="preserve">Extended workdays: </w:t>
      </w:r>
      <w:r>
        <w:rPr>
          <w:rFonts w:cs="Times New Roman"/>
        </w:rPr>
        <w:t>effects of 8 hour and 12 hour rotating shift schedules on performance, subjective aler</w:t>
      </w:r>
      <w:r>
        <w:rPr>
          <w:rFonts w:cs="Times New Roman"/>
        </w:rPr>
        <w:t>tness, sleep patterns and psychosocial variables. Work and Stress, Vol. 3, No.1, 21 – 32.</w:t>
      </w:r>
    </w:p>
    <w:p w:rsidR="00EF4235" w:rsidRDefault="005E056C">
      <w:pPr>
        <w:spacing w:line="360" w:lineRule="auto"/>
        <w:ind w:left="851" w:hanging="851"/>
        <w:rPr>
          <w:rFonts w:cs="Times New Roman"/>
        </w:rPr>
      </w:pPr>
      <w:r>
        <w:rPr>
          <w:rFonts w:cs="Times New Roman"/>
        </w:rPr>
        <w:t xml:space="preserve">Sacket P.R and Melissa (2003). Investigating the dimensionally of counter productive work behavior. </w:t>
      </w:r>
      <w:r>
        <w:rPr>
          <w:rFonts w:cs="Times New Roman"/>
          <w:i/>
        </w:rPr>
        <w:t>International Journal of selection and assessment</w:t>
      </w:r>
      <w:r>
        <w:rPr>
          <w:rFonts w:cs="Times New Roman"/>
        </w:rPr>
        <w:t>.</w:t>
      </w:r>
    </w:p>
    <w:p w:rsidR="00EF4235" w:rsidRDefault="005E056C">
      <w:pPr>
        <w:spacing w:line="360" w:lineRule="auto"/>
        <w:ind w:left="851" w:hanging="851"/>
        <w:rPr>
          <w:rFonts w:cs="Times New Roman"/>
        </w:rPr>
      </w:pPr>
      <w:r>
        <w:rPr>
          <w:rFonts w:cs="Times New Roman"/>
          <w:lang w:val="en-GB"/>
        </w:rPr>
        <w:t>Salleh, Y. (201</w:t>
      </w:r>
      <w:r>
        <w:rPr>
          <w:rFonts w:cs="Times New Roman"/>
          <w:lang w:val="en-GB"/>
        </w:rPr>
        <w:t>1).</w:t>
      </w:r>
      <w:r>
        <w:rPr>
          <w:rFonts w:cs="Times New Roman"/>
          <w:i/>
          <w:iCs/>
        </w:rPr>
        <w:t xml:space="preserve">School Based Factors Contributing to Variations in Students’ Academic </w:t>
      </w:r>
      <w:r>
        <w:rPr>
          <w:rFonts w:cs="Times New Roman"/>
          <w:i/>
        </w:rPr>
        <w:t>Performance in Government-Aided Secondary Schools</w:t>
      </w:r>
      <w:r>
        <w:rPr>
          <w:rFonts w:cs="Times New Roman"/>
        </w:rPr>
        <w:t xml:space="preserve"> of Butambala District (Master’s thesis). Uganda Management Institute, Kampala.</w:t>
      </w:r>
    </w:p>
    <w:p w:rsidR="00EF4235" w:rsidRDefault="005E056C">
      <w:pPr>
        <w:spacing w:line="360" w:lineRule="auto"/>
        <w:ind w:left="851" w:hanging="851"/>
        <w:rPr>
          <w:rFonts w:cs="Times New Roman"/>
        </w:rPr>
      </w:pPr>
      <w:r>
        <w:rPr>
          <w:rFonts w:cs="Times New Roman"/>
        </w:rPr>
        <w:lastRenderedPageBreak/>
        <w:t xml:space="preserve">Sekaran, U. (2003). </w:t>
      </w:r>
      <w:r>
        <w:rPr>
          <w:rFonts w:cs="Times New Roman"/>
          <w:i/>
          <w:iCs/>
        </w:rPr>
        <w:t>Research Methods for Business:</w:t>
      </w:r>
      <w:r>
        <w:rPr>
          <w:rFonts w:cs="Times New Roman"/>
        </w:rPr>
        <w:t xml:space="preserve"> A s</w:t>
      </w:r>
      <w:r>
        <w:rPr>
          <w:rFonts w:cs="Times New Roman"/>
        </w:rPr>
        <w:t>kill Building Approach.(4th Ed). New Jersey: John Wiley &amp; sons, Inc</w:t>
      </w:r>
    </w:p>
    <w:p w:rsidR="00EF4235" w:rsidRDefault="005E056C">
      <w:pPr>
        <w:spacing w:line="360" w:lineRule="auto"/>
        <w:ind w:left="851" w:hanging="851"/>
        <w:rPr>
          <w:rFonts w:cs="Times New Roman"/>
        </w:rPr>
      </w:pPr>
      <w:r>
        <w:rPr>
          <w:rFonts w:cs="Times New Roman"/>
          <w:color w:val="000000"/>
        </w:rPr>
        <w:t>Shaughnessy, J.P and Zechmeister (1997).</w:t>
      </w:r>
      <w:r>
        <w:rPr>
          <w:rFonts w:cs="Times New Roman"/>
          <w:i/>
          <w:color w:val="000000"/>
        </w:rPr>
        <w:t>What works on Wall stree</w:t>
      </w:r>
      <w:r>
        <w:rPr>
          <w:rFonts w:cs="Times New Roman"/>
          <w:color w:val="000000"/>
        </w:rPr>
        <w:t>t2nd Edition .The classic guide to the best performing investment strategies of the time.</w:t>
      </w:r>
    </w:p>
    <w:p w:rsidR="00EF4235" w:rsidRDefault="005E056C">
      <w:pPr>
        <w:spacing w:line="360" w:lineRule="auto"/>
        <w:ind w:left="851" w:hanging="851"/>
        <w:rPr>
          <w:rFonts w:cs="Times New Roman"/>
          <w:color w:val="000000"/>
        </w:rPr>
      </w:pPr>
      <w:r>
        <w:rPr>
          <w:rFonts w:cs="Times New Roman"/>
          <w:color w:val="000000"/>
        </w:rPr>
        <w:t xml:space="preserve">Shaughnessy, J.P, (2015). </w:t>
      </w:r>
      <w:r>
        <w:rPr>
          <w:rFonts w:cs="Times New Roman"/>
          <w:i/>
          <w:color w:val="000000"/>
        </w:rPr>
        <w:t>What Wor</w:t>
      </w:r>
      <w:r>
        <w:rPr>
          <w:rFonts w:cs="Times New Roman"/>
          <w:i/>
          <w:color w:val="000000"/>
        </w:rPr>
        <w:t>ks on Wall Street</w:t>
      </w:r>
      <w:r>
        <w:rPr>
          <w:rFonts w:cs="Times New Roman"/>
          <w:color w:val="000000"/>
        </w:rPr>
        <w:t>? 4</w:t>
      </w:r>
      <w:r>
        <w:rPr>
          <w:rFonts w:cs="Times New Roman"/>
          <w:color w:val="000000"/>
          <w:vertAlign w:val="superscript"/>
        </w:rPr>
        <w:t>th</w:t>
      </w:r>
      <w:r>
        <w:rPr>
          <w:rFonts w:cs="Times New Roman"/>
          <w:color w:val="000000"/>
        </w:rPr>
        <w:t>Edition.The classic guide to the best performing investment strategies of the time.</w:t>
      </w:r>
    </w:p>
    <w:p w:rsidR="00EF4235" w:rsidRDefault="005E056C">
      <w:pPr>
        <w:spacing w:line="360" w:lineRule="auto"/>
        <w:ind w:left="851" w:hanging="851"/>
        <w:rPr>
          <w:rFonts w:cs="Times New Roman"/>
          <w:i/>
        </w:rPr>
      </w:pPr>
      <w:r>
        <w:rPr>
          <w:rFonts w:cs="Times New Roman"/>
        </w:rPr>
        <w:t xml:space="preserve">Smith, A. (2001). A review of the non-auditory effects of noise on health. </w:t>
      </w:r>
      <w:r>
        <w:rPr>
          <w:rFonts w:cs="Times New Roman"/>
          <w:i/>
        </w:rPr>
        <w:t>Work and Stress Journal, 5, 49-62.</w:t>
      </w:r>
    </w:p>
    <w:p w:rsidR="00EF4235" w:rsidRDefault="005E056C">
      <w:pPr>
        <w:spacing w:line="360" w:lineRule="auto"/>
        <w:ind w:left="851" w:hanging="851"/>
        <w:rPr>
          <w:rFonts w:cs="Times New Roman"/>
        </w:rPr>
      </w:pPr>
      <w:r>
        <w:rPr>
          <w:rFonts w:cs="Times New Roman"/>
        </w:rPr>
        <w:t xml:space="preserve">Smith, U. (2001). On qualitative differences in learning: Outcome and process’, </w:t>
      </w:r>
      <w:r>
        <w:rPr>
          <w:rFonts w:cs="Times New Roman"/>
          <w:i/>
          <w:iCs/>
        </w:rPr>
        <w:t>British Journal of Educational Psychology</w:t>
      </w:r>
      <w:r>
        <w:rPr>
          <w:rFonts w:cs="Times New Roman"/>
        </w:rPr>
        <w:t xml:space="preserve">, </w:t>
      </w:r>
      <w:r>
        <w:rPr>
          <w:rFonts w:cs="Times New Roman"/>
          <w:i/>
          <w:iCs/>
        </w:rPr>
        <w:t>46</w:t>
      </w:r>
      <w:r>
        <w:rPr>
          <w:rFonts w:cs="Times New Roman"/>
        </w:rPr>
        <w:t>, 4-11.</w:t>
      </w:r>
    </w:p>
    <w:p w:rsidR="00EF4235" w:rsidRDefault="005E056C">
      <w:pPr>
        <w:spacing w:line="360" w:lineRule="auto"/>
        <w:ind w:left="851" w:hanging="851"/>
        <w:rPr>
          <w:rFonts w:cs="Times New Roman"/>
        </w:rPr>
      </w:pPr>
      <w:r>
        <w:rPr>
          <w:rFonts w:cs="Times New Roman"/>
        </w:rPr>
        <w:t>Stone, J.R. (2007).</w:t>
      </w:r>
      <w:r>
        <w:rPr>
          <w:rFonts w:cs="Times New Roman"/>
          <w:i/>
        </w:rPr>
        <w:t>Human Resource Management Synthesis Report On A Sub Regional Workshop For Countries.</w:t>
      </w:r>
      <w:r>
        <w:rPr>
          <w:rFonts w:cs="Times New Roman"/>
        </w:rPr>
        <w:t xml:space="preserve"> Brisbane Jacaranda </w:t>
      </w:r>
      <w:r>
        <w:rPr>
          <w:rFonts w:cs="Times New Roman"/>
        </w:rPr>
        <w:t>3</w:t>
      </w:r>
      <w:r>
        <w:rPr>
          <w:rFonts w:cs="Times New Roman"/>
          <w:vertAlign w:val="superscript"/>
        </w:rPr>
        <w:t>rd</w:t>
      </w:r>
      <w:r>
        <w:rPr>
          <w:rFonts w:cs="Times New Roman"/>
        </w:rPr>
        <w:t xml:space="preserve"> Edition Wiley Ltd.</w:t>
      </w:r>
    </w:p>
    <w:p w:rsidR="00EF4235" w:rsidRDefault="005E056C">
      <w:pPr>
        <w:spacing w:line="360" w:lineRule="auto"/>
        <w:ind w:left="851" w:hanging="851"/>
        <w:rPr>
          <w:rFonts w:cs="Times New Roman"/>
          <w:color w:val="000000"/>
        </w:rPr>
      </w:pPr>
      <w:r>
        <w:rPr>
          <w:rFonts w:cs="Times New Roman"/>
          <w:color w:val="000000"/>
        </w:rPr>
        <w:t xml:space="preserve">Tiberondwa, K. A. (2000). Staff Development in Higher Education: The case of Makerere University Uganda. In </w:t>
      </w:r>
      <w:r>
        <w:rPr>
          <w:rFonts w:cs="Times New Roman"/>
          <w:i/>
          <w:iCs/>
          <w:color w:val="000000"/>
        </w:rPr>
        <w:t>A paper presented at the training workshop on improved teaching skills in Higher Education at Nkumba University, Entebbe, Uga</w:t>
      </w:r>
      <w:r>
        <w:rPr>
          <w:rFonts w:cs="Times New Roman"/>
          <w:i/>
          <w:iCs/>
          <w:color w:val="000000"/>
        </w:rPr>
        <w:t>nda on May</w:t>
      </w:r>
      <w:r>
        <w:rPr>
          <w:rFonts w:cs="Times New Roman"/>
          <w:color w:val="000000"/>
        </w:rPr>
        <w:t xml:space="preserve"> (Vol. 1).</w:t>
      </w:r>
    </w:p>
    <w:p w:rsidR="00EF4235" w:rsidRDefault="005E056C">
      <w:pPr>
        <w:spacing w:line="360" w:lineRule="auto"/>
        <w:ind w:left="851" w:hanging="851"/>
        <w:rPr>
          <w:rFonts w:cs="Times New Roman"/>
          <w:color w:val="000000"/>
        </w:rPr>
      </w:pPr>
      <w:r>
        <w:rPr>
          <w:rFonts w:cs="Times New Roman"/>
          <w:color w:val="000000"/>
        </w:rPr>
        <w:t>Torrington. R. (2002).Human Resource Management Essay: HRM Strategy And Organisational Change .Prentice Hall, Pearson Education Ltd</w:t>
      </w:r>
    </w:p>
    <w:p w:rsidR="00EF4235" w:rsidRDefault="005E056C">
      <w:pPr>
        <w:spacing w:line="360" w:lineRule="auto"/>
        <w:ind w:left="851" w:hanging="851"/>
        <w:rPr>
          <w:rFonts w:cs="Times New Roman"/>
        </w:rPr>
      </w:pPr>
      <w:r>
        <w:rPr>
          <w:rFonts w:cs="Times New Roman"/>
        </w:rPr>
        <w:t>Uganda National Teachers Union (UNATU) Reports (2013 &amp; 2014)</w:t>
      </w:r>
    </w:p>
    <w:p w:rsidR="00EF4235" w:rsidRDefault="005E056C">
      <w:pPr>
        <w:spacing w:line="360" w:lineRule="auto"/>
        <w:ind w:left="851" w:hanging="851"/>
        <w:rPr>
          <w:rFonts w:cs="Times New Roman"/>
        </w:rPr>
      </w:pPr>
      <w:r>
        <w:rPr>
          <w:rFonts w:cs="Times New Roman"/>
        </w:rPr>
        <w:t xml:space="preserve">Vroom, V. (1964). </w:t>
      </w:r>
      <w:r>
        <w:rPr>
          <w:rFonts w:cs="Times New Roman"/>
          <w:i/>
        </w:rPr>
        <w:t>Work and Motivation</w:t>
      </w:r>
      <w:r>
        <w:rPr>
          <w:rFonts w:cs="Times New Roman"/>
        </w:rPr>
        <w:t xml:space="preserve"> H.J,</w:t>
      </w:r>
      <w:r>
        <w:rPr>
          <w:rFonts w:cs="Times New Roman"/>
        </w:rPr>
        <w:t xml:space="preserve"> Chaden Sherman Jr.Pp 272.</w:t>
      </w:r>
    </w:p>
    <w:p w:rsidR="00EF4235" w:rsidRDefault="005E056C">
      <w:pPr>
        <w:pStyle w:val="Default"/>
        <w:spacing w:line="360" w:lineRule="auto"/>
        <w:ind w:left="851" w:hanging="851"/>
        <w:jc w:val="both"/>
        <w:rPr>
          <w:rFonts w:ascii="Times New Roman" w:hAnsi="Times New Roman"/>
        </w:rPr>
      </w:pPr>
      <w:r>
        <w:rPr>
          <w:rFonts w:ascii="Times New Roman" w:hAnsi="Times New Roman"/>
        </w:rPr>
        <w:t>Ward, M. Penny, A &amp; Read, T. (2006).</w:t>
      </w:r>
      <w:r>
        <w:rPr>
          <w:rFonts w:ascii="Times New Roman" w:hAnsi="Times New Roman"/>
          <w:i/>
        </w:rPr>
        <w:t>Education Reform in Uganda</w:t>
      </w:r>
      <w:r>
        <w:rPr>
          <w:rFonts w:ascii="Times New Roman" w:hAnsi="Times New Roman"/>
        </w:rPr>
        <w:t xml:space="preserve"> – 1997 to 2004</w:t>
      </w:r>
      <w:r>
        <w:rPr>
          <w:rFonts w:ascii="Times New Roman" w:hAnsi="Times New Roman"/>
          <w:i/>
          <w:iCs/>
        </w:rPr>
        <w:t xml:space="preserve">. </w:t>
      </w:r>
      <w:r>
        <w:rPr>
          <w:rFonts w:ascii="Times New Roman" w:hAnsi="Times New Roman"/>
        </w:rPr>
        <w:t>Reflections on policy, Partnership, Strategy and implementation. Department for International Development, Researching the issues (60) 2006.</w:t>
      </w:r>
    </w:p>
    <w:p w:rsidR="00EF4235" w:rsidRDefault="005E056C">
      <w:pPr>
        <w:spacing w:line="360" w:lineRule="auto"/>
        <w:ind w:left="851" w:hanging="851"/>
        <w:rPr>
          <w:rFonts w:cs="Times New Roman"/>
        </w:rPr>
      </w:pPr>
      <w:r>
        <w:rPr>
          <w:rFonts w:cs="Times New Roman"/>
        </w:rPr>
        <w:t>Weiss, F.</w:t>
      </w:r>
      <w:r>
        <w:rPr>
          <w:rFonts w:cs="Times New Roman"/>
        </w:rPr>
        <w:t xml:space="preserve"> (2014).</w:t>
      </w:r>
      <w:r>
        <w:rPr>
          <w:rFonts w:cs="Times New Roman"/>
          <w:i/>
          <w:iCs/>
        </w:rPr>
        <w:t>Factors affecting Retention of Staff at Housing Finance Bank Kampala, Uganda</w:t>
      </w:r>
      <w:r>
        <w:rPr>
          <w:rFonts w:cs="Times New Roman"/>
        </w:rPr>
        <w:t xml:space="preserve"> (Dissertation). Uganda Management Institute, Kampala.</w:t>
      </w:r>
    </w:p>
    <w:p w:rsidR="00EF4235" w:rsidRDefault="005E056C">
      <w:pPr>
        <w:spacing w:line="360" w:lineRule="auto"/>
        <w:ind w:left="851" w:hanging="851"/>
        <w:rPr>
          <w:rFonts w:cs="Times New Roman"/>
        </w:rPr>
      </w:pPr>
      <w:r>
        <w:rPr>
          <w:rFonts w:cs="Times New Roman"/>
        </w:rPr>
        <w:t>Wielman, K.  (2003).</w:t>
      </w:r>
      <w:r>
        <w:rPr>
          <w:rFonts w:cs="Times New Roman"/>
          <w:i/>
          <w:iCs/>
        </w:rPr>
        <w:t xml:space="preserve"> School Guidance Services:</w:t>
      </w:r>
      <w:r>
        <w:rPr>
          <w:rFonts w:cs="Times New Roman"/>
        </w:rPr>
        <w:t xml:space="preserve"> Focus on the Developing Nations, London,</w:t>
      </w:r>
    </w:p>
    <w:p w:rsidR="00EF4235" w:rsidRDefault="005E056C">
      <w:pPr>
        <w:spacing w:line="360" w:lineRule="auto"/>
        <w:ind w:left="851" w:hanging="851"/>
        <w:rPr>
          <w:rFonts w:cs="Times New Roman"/>
        </w:rPr>
      </w:pPr>
      <w:r>
        <w:rPr>
          <w:rFonts w:cs="Times New Roman"/>
        </w:rPr>
        <w:t>World Bank Report. (2011).</w:t>
      </w:r>
      <w:r>
        <w:rPr>
          <w:rFonts w:cs="Times New Roman"/>
          <w:i/>
          <w:iCs/>
        </w:rPr>
        <w:t xml:space="preserve"> "D</w:t>
      </w:r>
      <w:r>
        <w:rPr>
          <w:rFonts w:cs="Times New Roman"/>
          <w:i/>
          <w:iCs/>
        </w:rPr>
        <w:t>ropouts from Higher Education: Toward an EmpiricalModel."Interchange</w:t>
      </w:r>
      <w:r>
        <w:rPr>
          <w:rFonts w:cs="Times New Roman"/>
        </w:rPr>
        <w:t xml:space="preserve"> 2:38–62.</w:t>
      </w:r>
    </w:p>
    <w:p w:rsidR="00EF4235" w:rsidRDefault="005E056C">
      <w:pPr>
        <w:spacing w:line="360" w:lineRule="auto"/>
        <w:ind w:left="851" w:hanging="851"/>
        <w:rPr>
          <w:rFonts w:cs="Times New Roman"/>
        </w:rPr>
      </w:pPr>
      <w:r>
        <w:rPr>
          <w:rFonts w:cs="Times New Roman"/>
        </w:rPr>
        <w:t xml:space="preserve">World Bank Report.(2012). </w:t>
      </w:r>
      <w:r>
        <w:rPr>
          <w:rFonts w:cs="Times New Roman"/>
          <w:i/>
        </w:rPr>
        <w:t xml:space="preserve">A Report on Third Seminar on Educational &amp; Vocational Guidance </w:t>
      </w:r>
      <w:r>
        <w:rPr>
          <w:rFonts w:cs="Times New Roman"/>
        </w:rPr>
        <w:t>in Africa.</w:t>
      </w:r>
    </w:p>
    <w:p w:rsidR="00EF4235" w:rsidRDefault="005E056C">
      <w:pPr>
        <w:spacing w:line="360" w:lineRule="auto"/>
        <w:ind w:left="851" w:hanging="851"/>
        <w:rPr>
          <w:rFonts w:cs="Times New Roman"/>
        </w:rPr>
      </w:pPr>
      <w:r>
        <w:rPr>
          <w:rFonts w:cs="Times New Roman"/>
        </w:rPr>
        <w:t>Zimmerman, B.J &amp;Schunk,B, (2001) .</w:t>
      </w:r>
      <w:r>
        <w:rPr>
          <w:rFonts w:cs="Times New Roman"/>
          <w:i/>
        </w:rPr>
        <w:t>AttainingSelf-Regulation</w:t>
      </w:r>
      <w:r>
        <w:rPr>
          <w:rFonts w:cs="Times New Roman"/>
        </w:rPr>
        <w:t>: A Social-Cognitive</w:t>
      </w:r>
      <w:r>
        <w:rPr>
          <w:rFonts w:cs="Times New Roman"/>
        </w:rPr>
        <w:t xml:space="preserve"> Perspective, Orlando Fl: Academic Press.</w:t>
      </w:r>
    </w:p>
    <w:p w:rsidR="00EF4235" w:rsidRDefault="00EF4235">
      <w:pPr>
        <w:rPr>
          <w:rFonts w:cs="Times New Roman"/>
        </w:rPr>
      </w:pPr>
    </w:p>
    <w:p w:rsidR="00EF4235" w:rsidRDefault="00EF4235">
      <w:pPr>
        <w:rPr>
          <w:rFonts w:cs="Times New Roman"/>
        </w:rPr>
      </w:pPr>
    </w:p>
    <w:bookmarkEnd w:id="378"/>
    <w:bookmarkEnd w:id="379"/>
    <w:bookmarkEnd w:id="593"/>
    <w:p w:rsidR="00EF4235" w:rsidRDefault="00EF4235">
      <w:pPr>
        <w:rPr>
          <w:rFonts w:cs="Times New Roman"/>
        </w:rPr>
        <w:sectPr w:rsidR="00EF4235">
          <w:pgSz w:w="11909" w:h="16834" w:code="9"/>
          <w:pgMar w:top="1440" w:right="1440" w:bottom="1440" w:left="1440" w:header="720" w:footer="720" w:gutter="0"/>
          <w:pgNumType w:start="1"/>
          <w:cols w:space="720"/>
          <w:docGrid w:linePitch="360"/>
        </w:sectPr>
      </w:pPr>
    </w:p>
    <w:p w:rsidR="00EF4235" w:rsidRDefault="005E056C">
      <w:pPr>
        <w:pStyle w:val="Heading1"/>
        <w:spacing w:line="480" w:lineRule="auto"/>
        <w:rPr>
          <w:szCs w:val="24"/>
        </w:rPr>
      </w:pPr>
      <w:bookmarkStart w:id="596" w:name="_Toc462294909"/>
      <w:bookmarkStart w:id="597" w:name="_Toc488232910"/>
      <w:bookmarkStart w:id="598" w:name="_Toc505769019"/>
      <w:bookmarkStart w:id="599" w:name="_Toc506903573"/>
      <w:r>
        <w:rPr>
          <w:szCs w:val="24"/>
        </w:rPr>
        <w:lastRenderedPageBreak/>
        <w:t>APPENDICES</w:t>
      </w:r>
      <w:bookmarkEnd w:id="596"/>
      <w:bookmarkEnd w:id="597"/>
      <w:bookmarkEnd w:id="598"/>
      <w:bookmarkEnd w:id="599"/>
    </w:p>
    <w:p w:rsidR="00EF4235" w:rsidRDefault="005E056C">
      <w:pPr>
        <w:pStyle w:val="Heading1"/>
        <w:spacing w:line="480" w:lineRule="auto"/>
        <w:jc w:val="both"/>
        <w:rPr>
          <w:szCs w:val="24"/>
        </w:rPr>
      </w:pPr>
      <w:bookmarkStart w:id="600" w:name="_Toc502967227"/>
      <w:bookmarkStart w:id="601" w:name="_Toc459117936"/>
      <w:bookmarkStart w:id="602" w:name="_Toc488232911"/>
      <w:bookmarkStart w:id="603" w:name="_Toc462294911"/>
      <w:bookmarkStart w:id="604" w:name="_Toc505769020"/>
      <w:bookmarkStart w:id="605" w:name="_Toc506903574"/>
      <w:r>
        <w:rPr>
          <w:szCs w:val="24"/>
        </w:rPr>
        <w:t xml:space="preserve">APPENDIX </w:t>
      </w:r>
      <w:bookmarkEnd w:id="600"/>
      <w:r>
        <w:rPr>
          <w:szCs w:val="24"/>
        </w:rPr>
        <w:t>I</w:t>
      </w:r>
      <w:bookmarkStart w:id="606" w:name="_Toc488232912"/>
      <w:bookmarkEnd w:id="601"/>
      <w:bookmarkEnd w:id="602"/>
    </w:p>
    <w:p w:rsidR="00EF4235" w:rsidRDefault="005E056C">
      <w:pPr>
        <w:pStyle w:val="Heading1"/>
        <w:spacing w:line="480" w:lineRule="auto"/>
        <w:jc w:val="both"/>
        <w:rPr>
          <w:szCs w:val="24"/>
        </w:rPr>
      </w:pPr>
      <w:r>
        <w:rPr>
          <w:szCs w:val="24"/>
        </w:rPr>
        <w:t xml:space="preserve">QUESTIONNAIRE </w:t>
      </w:r>
      <w:bookmarkEnd w:id="603"/>
      <w:r>
        <w:rPr>
          <w:szCs w:val="24"/>
        </w:rPr>
        <w:t>FOR TEACHERS</w:t>
      </w:r>
      <w:bookmarkEnd w:id="604"/>
      <w:bookmarkEnd w:id="606"/>
      <w:bookmarkEnd w:id="605"/>
    </w:p>
    <w:p w:rsidR="00EF4235" w:rsidRDefault="005E056C">
      <w:pPr>
        <w:spacing w:line="480" w:lineRule="auto"/>
        <w:rPr>
          <w:rFonts w:cs="Times New Roman"/>
        </w:rPr>
      </w:pPr>
      <w:r>
        <w:rPr>
          <w:rFonts w:cs="Times New Roman"/>
        </w:rPr>
        <w:t>Dear respondent,</w:t>
      </w:r>
    </w:p>
    <w:p w:rsidR="00EF4235" w:rsidRDefault="005E056C">
      <w:pPr>
        <w:widowControl w:val="0"/>
        <w:autoSpaceDE w:val="0"/>
        <w:autoSpaceDN w:val="0"/>
        <w:adjustRightInd w:val="0"/>
        <w:spacing w:line="480" w:lineRule="auto"/>
        <w:rPr>
          <w:rFonts w:cs="Times New Roman"/>
        </w:rPr>
      </w:pPr>
      <w:r>
        <w:rPr>
          <w:rFonts w:cs="Times New Roman"/>
        </w:rPr>
        <w:t>I am AbubakerKabuye a Masters in Public Administration of Uganda Management Institute student. You have been sampled to participate in this study investigating employee empowerment and teacher performance in selected GASSs schools in Butambala district, Ug</w:t>
      </w:r>
      <w:r>
        <w:rPr>
          <w:rFonts w:cs="Times New Roman"/>
        </w:rPr>
        <w:t xml:space="preserve">anda. The information you give will be used strictly for academic purposes and will never be used against you or your office. The information obtained from you will be kept confidential. You are also requested not to write your name on this questionnaire. </w:t>
      </w:r>
      <w:r>
        <w:rPr>
          <w:rFonts w:cs="Times New Roman"/>
        </w:rPr>
        <w:t>Fill out the questionnaire and return to me.</w:t>
      </w:r>
    </w:p>
    <w:p w:rsidR="00EF4235" w:rsidRDefault="00EF4235">
      <w:pPr>
        <w:autoSpaceDE w:val="0"/>
        <w:autoSpaceDN w:val="0"/>
        <w:adjustRightInd w:val="0"/>
        <w:spacing w:line="360" w:lineRule="auto"/>
        <w:rPr>
          <w:rFonts w:cs="Times New Roman"/>
        </w:rPr>
      </w:pPr>
    </w:p>
    <w:p w:rsidR="00EF4235" w:rsidRDefault="005E056C">
      <w:pPr>
        <w:spacing w:line="480" w:lineRule="auto"/>
        <w:rPr>
          <w:rFonts w:cs="Times New Roman"/>
        </w:rPr>
      </w:pPr>
      <w:r>
        <w:rPr>
          <w:rFonts w:cs="Times New Roman"/>
        </w:rPr>
        <w:t>Thank you for your cooperation.</w:t>
      </w:r>
    </w:p>
    <w:p w:rsidR="00EF4235" w:rsidRDefault="00EF4235">
      <w:pPr>
        <w:rPr>
          <w:rFonts w:cs="Times New Roman"/>
          <w:b/>
        </w:rPr>
      </w:pPr>
    </w:p>
    <w:p w:rsidR="00EF4235" w:rsidRDefault="005E056C">
      <w:pPr>
        <w:rPr>
          <w:rFonts w:cs="Times New Roman"/>
          <w:b/>
        </w:rPr>
      </w:pPr>
      <w:r>
        <w:rPr>
          <w:rFonts w:cs="Times New Roman"/>
          <w:b/>
        </w:rPr>
        <w:t>SECTION A            BIO-DATA</w:t>
      </w:r>
    </w:p>
    <w:p w:rsidR="00EF4235" w:rsidRDefault="00EF4235">
      <w:pPr>
        <w:rPr>
          <w:rFonts w:cs="Times New Roman"/>
        </w:rPr>
      </w:pPr>
    </w:p>
    <w:p w:rsidR="00EF4235" w:rsidRDefault="005E056C">
      <w:pPr>
        <w:rPr>
          <w:rFonts w:cs="Times New Roman"/>
        </w:rPr>
      </w:pPr>
      <w:r>
        <w:rPr>
          <w:rFonts w:cs="Times New Roman"/>
        </w:rPr>
        <w:t>Please tick the most appropriate option</w:t>
      </w:r>
    </w:p>
    <w:p w:rsidR="00EF4235" w:rsidRDefault="00EF4235">
      <w:pPr>
        <w:rPr>
          <w:rFonts w:cs="Times New Roman"/>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1440"/>
        <w:gridCol w:w="1350"/>
        <w:gridCol w:w="1260"/>
        <w:gridCol w:w="1620"/>
        <w:gridCol w:w="1260"/>
      </w:tblGrid>
      <w:tr w:rsidR="00EF4235">
        <w:tc>
          <w:tcPr>
            <w:tcW w:w="1998" w:type="dxa"/>
          </w:tcPr>
          <w:p w:rsidR="00EF4235" w:rsidRDefault="005E056C">
            <w:pPr>
              <w:rPr>
                <w:rFonts w:cs="Times New Roman"/>
                <w:b/>
              </w:rPr>
            </w:pPr>
            <w:r>
              <w:rPr>
                <w:rFonts w:cs="Times New Roman"/>
                <w:b/>
              </w:rPr>
              <w:t>Age group</w:t>
            </w:r>
          </w:p>
        </w:tc>
        <w:tc>
          <w:tcPr>
            <w:tcW w:w="1440" w:type="dxa"/>
          </w:tcPr>
          <w:p w:rsidR="00EF4235" w:rsidRDefault="005E056C">
            <w:pPr>
              <w:rPr>
                <w:rFonts w:cs="Times New Roman"/>
              </w:rPr>
            </w:pPr>
            <w:r>
              <w:rPr>
                <w:rFonts w:cs="Times New Roman"/>
              </w:rPr>
              <w:t>19-29</w:t>
            </w:r>
          </w:p>
        </w:tc>
        <w:tc>
          <w:tcPr>
            <w:tcW w:w="1350" w:type="dxa"/>
          </w:tcPr>
          <w:p w:rsidR="00EF4235" w:rsidRDefault="005E056C">
            <w:pPr>
              <w:rPr>
                <w:rFonts w:cs="Times New Roman"/>
              </w:rPr>
            </w:pPr>
            <w:r>
              <w:rPr>
                <w:rFonts w:cs="Times New Roman"/>
              </w:rPr>
              <w:t>30-39</w:t>
            </w:r>
          </w:p>
        </w:tc>
        <w:tc>
          <w:tcPr>
            <w:tcW w:w="1260" w:type="dxa"/>
          </w:tcPr>
          <w:p w:rsidR="00EF4235" w:rsidRDefault="005E056C">
            <w:pPr>
              <w:rPr>
                <w:rFonts w:cs="Times New Roman"/>
              </w:rPr>
            </w:pPr>
            <w:r>
              <w:rPr>
                <w:rFonts w:cs="Times New Roman"/>
              </w:rPr>
              <w:t>40-49</w:t>
            </w:r>
          </w:p>
        </w:tc>
        <w:tc>
          <w:tcPr>
            <w:tcW w:w="1620" w:type="dxa"/>
          </w:tcPr>
          <w:p w:rsidR="00EF4235" w:rsidRDefault="005E056C">
            <w:pPr>
              <w:rPr>
                <w:rFonts w:cs="Times New Roman"/>
              </w:rPr>
            </w:pPr>
            <w:r>
              <w:rPr>
                <w:rFonts w:cs="Times New Roman"/>
              </w:rPr>
              <w:t>50+</w:t>
            </w:r>
          </w:p>
        </w:tc>
        <w:tc>
          <w:tcPr>
            <w:tcW w:w="1260" w:type="dxa"/>
          </w:tcPr>
          <w:p w:rsidR="00EF4235" w:rsidRDefault="00EF4235">
            <w:pPr>
              <w:rPr>
                <w:rFonts w:cs="Times New Roman"/>
              </w:rPr>
            </w:pPr>
          </w:p>
        </w:tc>
      </w:tr>
      <w:tr w:rsidR="00EF4235">
        <w:tc>
          <w:tcPr>
            <w:tcW w:w="1998" w:type="dxa"/>
          </w:tcPr>
          <w:p w:rsidR="00EF4235" w:rsidRDefault="005E056C">
            <w:pPr>
              <w:rPr>
                <w:rFonts w:cs="Times New Roman"/>
                <w:b/>
              </w:rPr>
            </w:pPr>
            <w:r>
              <w:rPr>
                <w:rFonts w:cs="Times New Roman"/>
                <w:b/>
              </w:rPr>
              <w:t>Sex</w:t>
            </w:r>
          </w:p>
        </w:tc>
        <w:tc>
          <w:tcPr>
            <w:tcW w:w="1440" w:type="dxa"/>
          </w:tcPr>
          <w:p w:rsidR="00EF4235" w:rsidRDefault="005E056C">
            <w:pPr>
              <w:rPr>
                <w:rFonts w:cs="Times New Roman"/>
              </w:rPr>
            </w:pPr>
            <w:r>
              <w:rPr>
                <w:rFonts w:cs="Times New Roman"/>
              </w:rPr>
              <w:t>Male</w:t>
            </w:r>
          </w:p>
        </w:tc>
        <w:tc>
          <w:tcPr>
            <w:tcW w:w="1350" w:type="dxa"/>
          </w:tcPr>
          <w:p w:rsidR="00EF4235" w:rsidRDefault="005E056C">
            <w:pPr>
              <w:rPr>
                <w:rFonts w:cs="Times New Roman"/>
              </w:rPr>
            </w:pPr>
            <w:r>
              <w:rPr>
                <w:rFonts w:cs="Times New Roman"/>
              </w:rPr>
              <w:t>Female</w:t>
            </w:r>
          </w:p>
        </w:tc>
        <w:tc>
          <w:tcPr>
            <w:tcW w:w="1260" w:type="dxa"/>
          </w:tcPr>
          <w:p w:rsidR="00EF4235" w:rsidRDefault="00EF4235">
            <w:pPr>
              <w:rPr>
                <w:rFonts w:cs="Times New Roman"/>
              </w:rPr>
            </w:pPr>
          </w:p>
        </w:tc>
        <w:tc>
          <w:tcPr>
            <w:tcW w:w="1620" w:type="dxa"/>
          </w:tcPr>
          <w:p w:rsidR="00EF4235" w:rsidRDefault="00EF4235">
            <w:pPr>
              <w:rPr>
                <w:rFonts w:cs="Times New Roman"/>
              </w:rPr>
            </w:pPr>
          </w:p>
        </w:tc>
        <w:tc>
          <w:tcPr>
            <w:tcW w:w="1260" w:type="dxa"/>
          </w:tcPr>
          <w:p w:rsidR="00EF4235" w:rsidRDefault="00EF4235">
            <w:pPr>
              <w:rPr>
                <w:rFonts w:cs="Times New Roman"/>
              </w:rPr>
            </w:pPr>
          </w:p>
        </w:tc>
      </w:tr>
      <w:tr w:rsidR="00EF4235">
        <w:tc>
          <w:tcPr>
            <w:tcW w:w="1998" w:type="dxa"/>
          </w:tcPr>
          <w:p w:rsidR="00EF4235" w:rsidRDefault="005E056C">
            <w:pPr>
              <w:rPr>
                <w:rFonts w:cs="Times New Roman"/>
                <w:b/>
              </w:rPr>
            </w:pPr>
            <w:r>
              <w:rPr>
                <w:rFonts w:cs="Times New Roman"/>
                <w:b/>
              </w:rPr>
              <w:t>Marital status</w:t>
            </w:r>
          </w:p>
        </w:tc>
        <w:tc>
          <w:tcPr>
            <w:tcW w:w="1440" w:type="dxa"/>
          </w:tcPr>
          <w:p w:rsidR="00EF4235" w:rsidRDefault="005E056C">
            <w:pPr>
              <w:rPr>
                <w:rFonts w:cs="Times New Roman"/>
              </w:rPr>
            </w:pPr>
            <w:r>
              <w:rPr>
                <w:rFonts w:cs="Times New Roman"/>
              </w:rPr>
              <w:t>Married</w:t>
            </w:r>
          </w:p>
        </w:tc>
        <w:tc>
          <w:tcPr>
            <w:tcW w:w="1350" w:type="dxa"/>
          </w:tcPr>
          <w:p w:rsidR="00EF4235" w:rsidRDefault="005E056C">
            <w:pPr>
              <w:rPr>
                <w:rFonts w:cs="Times New Roman"/>
              </w:rPr>
            </w:pPr>
            <w:r>
              <w:rPr>
                <w:rFonts w:cs="Times New Roman"/>
              </w:rPr>
              <w:t>Single</w:t>
            </w:r>
          </w:p>
        </w:tc>
        <w:tc>
          <w:tcPr>
            <w:tcW w:w="1260" w:type="dxa"/>
          </w:tcPr>
          <w:p w:rsidR="00EF4235" w:rsidRDefault="005E056C">
            <w:pPr>
              <w:rPr>
                <w:rFonts w:cs="Times New Roman"/>
              </w:rPr>
            </w:pPr>
            <w:r>
              <w:rPr>
                <w:rFonts w:cs="Times New Roman"/>
              </w:rPr>
              <w:t>Widowed</w:t>
            </w:r>
          </w:p>
        </w:tc>
        <w:tc>
          <w:tcPr>
            <w:tcW w:w="1620" w:type="dxa"/>
          </w:tcPr>
          <w:p w:rsidR="00EF4235" w:rsidRDefault="005E056C">
            <w:pPr>
              <w:rPr>
                <w:rFonts w:cs="Times New Roman"/>
              </w:rPr>
            </w:pPr>
            <w:r>
              <w:rPr>
                <w:rFonts w:cs="Times New Roman"/>
              </w:rPr>
              <w:t>Divorced</w:t>
            </w:r>
          </w:p>
        </w:tc>
        <w:tc>
          <w:tcPr>
            <w:tcW w:w="1260" w:type="dxa"/>
          </w:tcPr>
          <w:p w:rsidR="00EF4235" w:rsidRDefault="00EF4235">
            <w:pPr>
              <w:rPr>
                <w:rFonts w:cs="Times New Roman"/>
              </w:rPr>
            </w:pPr>
          </w:p>
        </w:tc>
      </w:tr>
      <w:tr w:rsidR="00EF4235">
        <w:tc>
          <w:tcPr>
            <w:tcW w:w="1998" w:type="dxa"/>
          </w:tcPr>
          <w:p w:rsidR="00EF4235" w:rsidRDefault="005E056C">
            <w:pPr>
              <w:rPr>
                <w:rFonts w:cs="Times New Roman"/>
                <w:b/>
              </w:rPr>
            </w:pPr>
            <w:r>
              <w:rPr>
                <w:rFonts w:cs="Times New Roman"/>
                <w:b/>
              </w:rPr>
              <w:t>Highest Level of Education</w:t>
            </w:r>
          </w:p>
        </w:tc>
        <w:tc>
          <w:tcPr>
            <w:tcW w:w="1440" w:type="dxa"/>
          </w:tcPr>
          <w:p w:rsidR="00EF4235" w:rsidRDefault="005E056C">
            <w:pPr>
              <w:rPr>
                <w:rFonts w:cs="Times New Roman"/>
              </w:rPr>
            </w:pPr>
            <w:r>
              <w:rPr>
                <w:rFonts w:cs="Times New Roman"/>
              </w:rPr>
              <w:t>Masters</w:t>
            </w:r>
          </w:p>
        </w:tc>
        <w:tc>
          <w:tcPr>
            <w:tcW w:w="1350" w:type="dxa"/>
          </w:tcPr>
          <w:p w:rsidR="00EF4235" w:rsidRDefault="005E056C">
            <w:pPr>
              <w:rPr>
                <w:rFonts w:cs="Times New Roman"/>
              </w:rPr>
            </w:pPr>
            <w:r>
              <w:rPr>
                <w:rFonts w:cs="Times New Roman"/>
              </w:rPr>
              <w:t>Bachelors</w:t>
            </w:r>
          </w:p>
        </w:tc>
        <w:tc>
          <w:tcPr>
            <w:tcW w:w="1260" w:type="dxa"/>
          </w:tcPr>
          <w:p w:rsidR="00EF4235" w:rsidRDefault="005E056C">
            <w:pPr>
              <w:rPr>
                <w:rFonts w:cs="Times New Roman"/>
              </w:rPr>
            </w:pPr>
            <w:r>
              <w:rPr>
                <w:rFonts w:cs="Times New Roman"/>
              </w:rPr>
              <w:t>Diploma</w:t>
            </w:r>
          </w:p>
        </w:tc>
        <w:tc>
          <w:tcPr>
            <w:tcW w:w="1620" w:type="dxa"/>
          </w:tcPr>
          <w:p w:rsidR="00EF4235" w:rsidRDefault="005E056C">
            <w:pPr>
              <w:rPr>
                <w:rFonts w:cs="Times New Roman"/>
              </w:rPr>
            </w:pPr>
            <w:r>
              <w:rPr>
                <w:rFonts w:cs="Times New Roman"/>
              </w:rPr>
              <w:t>Certificate</w:t>
            </w:r>
          </w:p>
        </w:tc>
        <w:tc>
          <w:tcPr>
            <w:tcW w:w="1260" w:type="dxa"/>
          </w:tcPr>
          <w:p w:rsidR="00EF4235" w:rsidRDefault="005E056C">
            <w:pPr>
              <w:rPr>
                <w:rFonts w:cs="Times New Roman"/>
              </w:rPr>
            </w:pPr>
            <w:r>
              <w:rPr>
                <w:rFonts w:cs="Times New Roman"/>
              </w:rPr>
              <w:t>Others Specify</w:t>
            </w:r>
          </w:p>
        </w:tc>
      </w:tr>
      <w:tr w:rsidR="00EF4235">
        <w:trPr>
          <w:trHeight w:val="215"/>
        </w:trPr>
        <w:tc>
          <w:tcPr>
            <w:tcW w:w="1998" w:type="dxa"/>
          </w:tcPr>
          <w:p w:rsidR="00EF4235" w:rsidRDefault="005E056C">
            <w:pPr>
              <w:rPr>
                <w:rFonts w:cs="Times New Roman"/>
                <w:b/>
              </w:rPr>
            </w:pPr>
            <w:r>
              <w:rPr>
                <w:rFonts w:cs="Times New Roman"/>
                <w:b/>
              </w:rPr>
              <w:t>Time spent working with the school</w:t>
            </w:r>
          </w:p>
        </w:tc>
        <w:tc>
          <w:tcPr>
            <w:tcW w:w="1440" w:type="dxa"/>
          </w:tcPr>
          <w:p w:rsidR="00EF4235" w:rsidRDefault="005E056C">
            <w:pPr>
              <w:rPr>
                <w:rFonts w:cs="Times New Roman"/>
              </w:rPr>
            </w:pPr>
            <w:r>
              <w:rPr>
                <w:rFonts w:cs="Times New Roman"/>
              </w:rPr>
              <w:t>1-5years</w:t>
            </w:r>
          </w:p>
        </w:tc>
        <w:tc>
          <w:tcPr>
            <w:tcW w:w="1350" w:type="dxa"/>
          </w:tcPr>
          <w:p w:rsidR="00EF4235" w:rsidRDefault="00EF4235">
            <w:pPr>
              <w:rPr>
                <w:rFonts w:cs="Times New Roman"/>
              </w:rPr>
            </w:pPr>
          </w:p>
          <w:p w:rsidR="00EF4235" w:rsidRDefault="005E056C">
            <w:pPr>
              <w:rPr>
                <w:rFonts w:cs="Times New Roman"/>
              </w:rPr>
            </w:pPr>
            <w:r>
              <w:rPr>
                <w:rFonts w:cs="Times New Roman"/>
              </w:rPr>
              <w:t>6-10years</w:t>
            </w:r>
          </w:p>
        </w:tc>
        <w:tc>
          <w:tcPr>
            <w:tcW w:w="1260" w:type="dxa"/>
          </w:tcPr>
          <w:p w:rsidR="00EF4235" w:rsidRDefault="005E056C">
            <w:pPr>
              <w:rPr>
                <w:rFonts w:cs="Times New Roman"/>
              </w:rPr>
            </w:pPr>
            <w:r>
              <w:rPr>
                <w:rFonts w:cs="Times New Roman"/>
              </w:rPr>
              <w:t xml:space="preserve">10years and above </w:t>
            </w:r>
          </w:p>
        </w:tc>
        <w:tc>
          <w:tcPr>
            <w:tcW w:w="1620" w:type="dxa"/>
          </w:tcPr>
          <w:p w:rsidR="00EF4235" w:rsidRDefault="00EF4235">
            <w:pPr>
              <w:rPr>
                <w:rFonts w:cs="Times New Roman"/>
              </w:rPr>
            </w:pPr>
          </w:p>
        </w:tc>
        <w:tc>
          <w:tcPr>
            <w:tcW w:w="1260" w:type="dxa"/>
          </w:tcPr>
          <w:p w:rsidR="00EF4235" w:rsidRDefault="00EF4235">
            <w:pPr>
              <w:rPr>
                <w:rFonts w:cs="Times New Roman"/>
              </w:rPr>
            </w:pPr>
          </w:p>
        </w:tc>
      </w:tr>
    </w:tbl>
    <w:p w:rsidR="00EF4235" w:rsidRDefault="00EF4235">
      <w:pPr>
        <w:rPr>
          <w:rFonts w:cs="Times New Roman"/>
        </w:rPr>
      </w:pPr>
    </w:p>
    <w:p w:rsidR="00EF4235" w:rsidRDefault="00EF4235">
      <w:pPr>
        <w:ind w:firstLine="180"/>
        <w:rPr>
          <w:rFonts w:cs="Times New Roman"/>
        </w:rPr>
      </w:pPr>
    </w:p>
    <w:p w:rsidR="00EF4235" w:rsidRDefault="00EF4235">
      <w:pPr>
        <w:rPr>
          <w:rFonts w:cs="Times New Roman"/>
          <w:b/>
        </w:rPr>
      </w:pPr>
    </w:p>
    <w:p w:rsidR="00EF4235" w:rsidRDefault="005E056C">
      <w:pPr>
        <w:rPr>
          <w:rFonts w:cs="Times New Roman"/>
          <w:b/>
        </w:rPr>
      </w:pPr>
      <w:r>
        <w:rPr>
          <w:rFonts w:cs="Times New Roman"/>
          <w:b/>
        </w:rPr>
        <w:br w:type="page"/>
      </w:r>
      <w:r>
        <w:rPr>
          <w:rFonts w:cs="Times New Roman"/>
          <w:b/>
        </w:rPr>
        <w:lastRenderedPageBreak/>
        <w:t>Instructions for question 1- Tick the number that best indicates your opinion on the questions</w:t>
      </w:r>
      <w:r>
        <w:rPr>
          <w:rFonts w:cs="Times New Roman"/>
          <w:b/>
        </w:rPr>
        <w:t xml:space="preserve"> using the following scale.</w:t>
      </w:r>
    </w:p>
    <w:p w:rsidR="00EF4235" w:rsidRDefault="00EF4235">
      <w:pPr>
        <w:rPr>
          <w:rFonts w:cs="Times New Roman"/>
          <w:b/>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
        <w:gridCol w:w="1350"/>
        <w:gridCol w:w="1440"/>
        <w:gridCol w:w="2340"/>
        <w:gridCol w:w="1350"/>
        <w:gridCol w:w="2250"/>
      </w:tblGrid>
      <w:tr w:rsidR="00EF4235">
        <w:tc>
          <w:tcPr>
            <w:tcW w:w="1098" w:type="dxa"/>
          </w:tcPr>
          <w:p w:rsidR="00EF4235" w:rsidRDefault="005E056C">
            <w:pPr>
              <w:ind w:firstLine="180"/>
              <w:rPr>
                <w:rFonts w:cs="Times New Roman"/>
                <w:b/>
              </w:rPr>
            </w:pPr>
            <w:r>
              <w:rPr>
                <w:rFonts w:cs="Times New Roman"/>
                <w:b/>
              </w:rPr>
              <w:t>Scale</w:t>
            </w:r>
          </w:p>
        </w:tc>
        <w:tc>
          <w:tcPr>
            <w:tcW w:w="1350" w:type="dxa"/>
          </w:tcPr>
          <w:p w:rsidR="00EF4235" w:rsidRDefault="005E056C">
            <w:pPr>
              <w:ind w:firstLine="180"/>
              <w:rPr>
                <w:rFonts w:cs="Times New Roman"/>
                <w:b/>
              </w:rPr>
            </w:pPr>
            <w:r>
              <w:rPr>
                <w:rFonts w:cs="Times New Roman"/>
                <w:b/>
              </w:rPr>
              <w:t>5</w:t>
            </w:r>
          </w:p>
        </w:tc>
        <w:tc>
          <w:tcPr>
            <w:tcW w:w="1440" w:type="dxa"/>
          </w:tcPr>
          <w:p w:rsidR="00EF4235" w:rsidRDefault="005E056C">
            <w:pPr>
              <w:ind w:firstLine="180"/>
              <w:rPr>
                <w:rFonts w:cs="Times New Roman"/>
                <w:b/>
              </w:rPr>
            </w:pPr>
            <w:r>
              <w:rPr>
                <w:rFonts w:cs="Times New Roman"/>
                <w:b/>
              </w:rPr>
              <w:t>4</w:t>
            </w:r>
          </w:p>
        </w:tc>
        <w:tc>
          <w:tcPr>
            <w:tcW w:w="2340" w:type="dxa"/>
          </w:tcPr>
          <w:p w:rsidR="00EF4235" w:rsidRDefault="005E056C">
            <w:pPr>
              <w:ind w:firstLine="180"/>
              <w:rPr>
                <w:rFonts w:cs="Times New Roman"/>
                <w:b/>
              </w:rPr>
            </w:pPr>
            <w:r>
              <w:rPr>
                <w:rFonts w:cs="Times New Roman"/>
                <w:b/>
              </w:rPr>
              <w:t>3</w:t>
            </w:r>
          </w:p>
        </w:tc>
        <w:tc>
          <w:tcPr>
            <w:tcW w:w="1350" w:type="dxa"/>
          </w:tcPr>
          <w:p w:rsidR="00EF4235" w:rsidRDefault="005E056C">
            <w:pPr>
              <w:ind w:firstLine="180"/>
              <w:rPr>
                <w:rFonts w:cs="Times New Roman"/>
                <w:b/>
              </w:rPr>
            </w:pPr>
            <w:r>
              <w:rPr>
                <w:rFonts w:cs="Times New Roman"/>
                <w:b/>
              </w:rPr>
              <w:t>2</w:t>
            </w:r>
          </w:p>
        </w:tc>
        <w:tc>
          <w:tcPr>
            <w:tcW w:w="2250" w:type="dxa"/>
          </w:tcPr>
          <w:p w:rsidR="00EF4235" w:rsidRDefault="005E056C">
            <w:pPr>
              <w:ind w:firstLine="180"/>
              <w:rPr>
                <w:rFonts w:cs="Times New Roman"/>
                <w:b/>
              </w:rPr>
            </w:pPr>
            <w:r>
              <w:rPr>
                <w:rFonts w:cs="Times New Roman"/>
                <w:b/>
              </w:rPr>
              <w:t>1</w:t>
            </w:r>
          </w:p>
        </w:tc>
      </w:tr>
      <w:tr w:rsidR="00EF4235">
        <w:tc>
          <w:tcPr>
            <w:tcW w:w="1098" w:type="dxa"/>
          </w:tcPr>
          <w:p w:rsidR="00EF4235" w:rsidRDefault="00EF4235">
            <w:pPr>
              <w:ind w:firstLine="180"/>
              <w:rPr>
                <w:rFonts w:cs="Times New Roman"/>
              </w:rPr>
            </w:pPr>
          </w:p>
        </w:tc>
        <w:tc>
          <w:tcPr>
            <w:tcW w:w="1350" w:type="dxa"/>
          </w:tcPr>
          <w:p w:rsidR="00EF4235" w:rsidRDefault="005E056C">
            <w:pPr>
              <w:ind w:firstLine="180"/>
              <w:rPr>
                <w:rFonts w:cs="Times New Roman"/>
              </w:rPr>
            </w:pPr>
            <w:r>
              <w:rPr>
                <w:rFonts w:cs="Times New Roman"/>
              </w:rPr>
              <w:t>Strongly Agree</w:t>
            </w:r>
          </w:p>
        </w:tc>
        <w:tc>
          <w:tcPr>
            <w:tcW w:w="1440" w:type="dxa"/>
          </w:tcPr>
          <w:p w:rsidR="00EF4235" w:rsidRDefault="005E056C">
            <w:pPr>
              <w:ind w:firstLine="180"/>
              <w:rPr>
                <w:rFonts w:cs="Times New Roman"/>
              </w:rPr>
            </w:pPr>
            <w:r>
              <w:rPr>
                <w:rFonts w:cs="Times New Roman"/>
              </w:rPr>
              <w:t>Agree</w:t>
            </w:r>
          </w:p>
        </w:tc>
        <w:tc>
          <w:tcPr>
            <w:tcW w:w="2340" w:type="dxa"/>
          </w:tcPr>
          <w:p w:rsidR="00EF4235" w:rsidRDefault="005E056C">
            <w:pPr>
              <w:ind w:firstLine="180"/>
              <w:rPr>
                <w:rFonts w:cs="Times New Roman"/>
              </w:rPr>
            </w:pPr>
            <w:r>
              <w:rPr>
                <w:rFonts w:cs="Times New Roman"/>
              </w:rPr>
              <w:t>Not sure</w:t>
            </w:r>
          </w:p>
        </w:tc>
        <w:tc>
          <w:tcPr>
            <w:tcW w:w="1350" w:type="dxa"/>
          </w:tcPr>
          <w:p w:rsidR="00EF4235" w:rsidRDefault="005E056C">
            <w:pPr>
              <w:ind w:firstLine="180"/>
              <w:rPr>
                <w:rFonts w:cs="Times New Roman"/>
              </w:rPr>
            </w:pPr>
            <w:r>
              <w:rPr>
                <w:rFonts w:cs="Times New Roman"/>
              </w:rPr>
              <w:t>Disagree</w:t>
            </w:r>
          </w:p>
        </w:tc>
        <w:tc>
          <w:tcPr>
            <w:tcW w:w="2250" w:type="dxa"/>
          </w:tcPr>
          <w:p w:rsidR="00EF4235" w:rsidRDefault="005E056C">
            <w:pPr>
              <w:ind w:firstLine="180"/>
              <w:rPr>
                <w:rFonts w:cs="Times New Roman"/>
              </w:rPr>
            </w:pPr>
            <w:r>
              <w:rPr>
                <w:rFonts w:cs="Times New Roman"/>
              </w:rPr>
              <w:t>Strongly disagree</w:t>
            </w:r>
          </w:p>
        </w:tc>
      </w:tr>
    </w:tbl>
    <w:p w:rsidR="00EF4235" w:rsidRDefault="005E056C">
      <w:pPr>
        <w:rPr>
          <w:rFonts w:cs="Times New Roman"/>
          <w:b/>
        </w:rPr>
      </w:pPr>
      <w:r>
        <w:rPr>
          <w:rFonts w:cs="Times New Roman"/>
          <w:b/>
        </w:rPr>
        <w:t xml:space="preserve">          SECTION B</w:t>
      </w:r>
    </w:p>
    <w:p w:rsidR="00EF4235" w:rsidRDefault="00EF4235">
      <w:pPr>
        <w:rPr>
          <w:rFonts w:cs="Times New Roman"/>
          <w:b/>
        </w:rPr>
      </w:pPr>
    </w:p>
    <w:p w:rsidR="00EF4235" w:rsidRDefault="005E056C">
      <w:pPr>
        <w:numPr>
          <w:ilvl w:val="0"/>
          <w:numId w:val="16"/>
        </w:numPr>
        <w:suppressAutoHyphens w:val="0"/>
        <w:rPr>
          <w:rFonts w:cs="Times New Roman"/>
          <w:b/>
        </w:rPr>
      </w:pPr>
      <w:r>
        <w:rPr>
          <w:rFonts w:cs="Times New Roman"/>
          <w:b/>
        </w:rPr>
        <w:t>CONTINUED PROFESSIONAL EDUCATION</w:t>
      </w:r>
    </w:p>
    <w:p w:rsidR="00EF4235" w:rsidRDefault="00EF4235">
      <w:pPr>
        <w:suppressAutoHyphens w:val="0"/>
        <w:ind w:left="1080"/>
        <w:rPr>
          <w:rFonts w:cs="Times New Roman"/>
          <w:b/>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
        <w:gridCol w:w="6037"/>
        <w:gridCol w:w="523"/>
        <w:gridCol w:w="390"/>
        <w:gridCol w:w="523"/>
        <w:gridCol w:w="390"/>
        <w:gridCol w:w="523"/>
      </w:tblGrid>
      <w:tr w:rsidR="00EF4235">
        <w:tc>
          <w:tcPr>
            <w:tcW w:w="990" w:type="dxa"/>
          </w:tcPr>
          <w:p w:rsidR="00EF4235" w:rsidRDefault="00EF4235">
            <w:pPr>
              <w:spacing w:line="360" w:lineRule="auto"/>
              <w:ind w:left="720"/>
              <w:rPr>
                <w:rFonts w:cs="Times New Roman"/>
                <w:bCs/>
              </w:rPr>
            </w:pPr>
          </w:p>
        </w:tc>
        <w:tc>
          <w:tcPr>
            <w:tcW w:w="6750" w:type="dxa"/>
          </w:tcPr>
          <w:p w:rsidR="00EF4235" w:rsidRDefault="00EF4235">
            <w:pPr>
              <w:spacing w:line="360" w:lineRule="auto"/>
              <w:rPr>
                <w:rFonts w:cs="Times New Roman"/>
                <w:bCs/>
              </w:rPr>
            </w:pPr>
          </w:p>
        </w:tc>
        <w:tc>
          <w:tcPr>
            <w:tcW w:w="360" w:type="dxa"/>
          </w:tcPr>
          <w:p w:rsidR="00EF4235" w:rsidRDefault="005E056C">
            <w:pPr>
              <w:spacing w:line="360" w:lineRule="auto"/>
              <w:rPr>
                <w:rFonts w:cs="Times New Roman"/>
                <w:bCs/>
              </w:rPr>
            </w:pPr>
            <w:r>
              <w:rPr>
                <w:rFonts w:cs="Times New Roman"/>
                <w:bCs/>
              </w:rPr>
              <w:t>SD</w:t>
            </w:r>
          </w:p>
        </w:tc>
        <w:tc>
          <w:tcPr>
            <w:tcW w:w="360" w:type="dxa"/>
          </w:tcPr>
          <w:p w:rsidR="00EF4235" w:rsidRDefault="005E056C">
            <w:pPr>
              <w:spacing w:line="360" w:lineRule="auto"/>
              <w:rPr>
                <w:rFonts w:cs="Times New Roman"/>
                <w:bCs/>
              </w:rPr>
            </w:pPr>
            <w:r>
              <w:rPr>
                <w:rFonts w:cs="Times New Roman"/>
                <w:bCs/>
              </w:rPr>
              <w:t>D</w:t>
            </w:r>
          </w:p>
        </w:tc>
        <w:tc>
          <w:tcPr>
            <w:tcW w:w="360" w:type="dxa"/>
          </w:tcPr>
          <w:p w:rsidR="00EF4235" w:rsidRDefault="005E056C">
            <w:pPr>
              <w:spacing w:line="360" w:lineRule="auto"/>
              <w:rPr>
                <w:rFonts w:cs="Times New Roman"/>
                <w:bCs/>
              </w:rPr>
            </w:pPr>
            <w:r>
              <w:rPr>
                <w:rFonts w:cs="Times New Roman"/>
                <w:bCs/>
              </w:rPr>
              <w:t>NS</w:t>
            </w:r>
          </w:p>
        </w:tc>
        <w:tc>
          <w:tcPr>
            <w:tcW w:w="360" w:type="dxa"/>
          </w:tcPr>
          <w:p w:rsidR="00EF4235" w:rsidRDefault="005E056C">
            <w:pPr>
              <w:spacing w:line="360" w:lineRule="auto"/>
              <w:rPr>
                <w:rFonts w:cs="Times New Roman"/>
                <w:bCs/>
              </w:rPr>
            </w:pPr>
            <w:r>
              <w:rPr>
                <w:rFonts w:cs="Times New Roman"/>
                <w:bCs/>
              </w:rPr>
              <w:t>A</w:t>
            </w:r>
          </w:p>
        </w:tc>
        <w:tc>
          <w:tcPr>
            <w:tcW w:w="360" w:type="dxa"/>
          </w:tcPr>
          <w:p w:rsidR="00EF4235" w:rsidRDefault="005E056C">
            <w:pPr>
              <w:spacing w:line="360" w:lineRule="auto"/>
              <w:rPr>
                <w:rFonts w:cs="Times New Roman"/>
                <w:bCs/>
              </w:rPr>
            </w:pPr>
            <w:r>
              <w:rPr>
                <w:rFonts w:cs="Times New Roman"/>
                <w:bCs/>
              </w:rPr>
              <w:t>SA</w:t>
            </w:r>
          </w:p>
        </w:tc>
      </w:tr>
      <w:tr w:rsidR="00EF4235">
        <w:tc>
          <w:tcPr>
            <w:tcW w:w="990" w:type="dxa"/>
          </w:tcPr>
          <w:p w:rsidR="00EF4235" w:rsidRDefault="00EF4235">
            <w:pPr>
              <w:spacing w:line="360" w:lineRule="auto"/>
              <w:ind w:left="720"/>
              <w:rPr>
                <w:rFonts w:cs="Times New Roman"/>
                <w:bCs/>
              </w:rPr>
            </w:pPr>
          </w:p>
        </w:tc>
        <w:tc>
          <w:tcPr>
            <w:tcW w:w="6750" w:type="dxa"/>
          </w:tcPr>
          <w:p w:rsidR="00EF4235" w:rsidRDefault="00EF4235">
            <w:pPr>
              <w:spacing w:line="360" w:lineRule="auto"/>
              <w:rPr>
                <w:rFonts w:cs="Times New Roman"/>
                <w:bCs/>
              </w:rPr>
            </w:pPr>
          </w:p>
        </w:tc>
        <w:tc>
          <w:tcPr>
            <w:tcW w:w="360" w:type="dxa"/>
          </w:tcPr>
          <w:p w:rsidR="00EF4235" w:rsidRDefault="005E056C">
            <w:pPr>
              <w:spacing w:line="360" w:lineRule="auto"/>
              <w:rPr>
                <w:rFonts w:cs="Times New Roman"/>
                <w:bCs/>
              </w:rPr>
            </w:pPr>
            <w:r>
              <w:rPr>
                <w:rFonts w:cs="Times New Roman"/>
                <w:bCs/>
              </w:rPr>
              <w:t>1</w:t>
            </w:r>
          </w:p>
        </w:tc>
        <w:tc>
          <w:tcPr>
            <w:tcW w:w="360" w:type="dxa"/>
          </w:tcPr>
          <w:p w:rsidR="00EF4235" w:rsidRDefault="005E056C">
            <w:pPr>
              <w:spacing w:line="360" w:lineRule="auto"/>
              <w:rPr>
                <w:rFonts w:cs="Times New Roman"/>
                <w:bCs/>
              </w:rPr>
            </w:pPr>
            <w:r>
              <w:rPr>
                <w:rFonts w:cs="Times New Roman"/>
                <w:bCs/>
              </w:rPr>
              <w:t>2</w:t>
            </w:r>
          </w:p>
        </w:tc>
        <w:tc>
          <w:tcPr>
            <w:tcW w:w="360" w:type="dxa"/>
          </w:tcPr>
          <w:p w:rsidR="00EF4235" w:rsidRDefault="005E056C">
            <w:pPr>
              <w:spacing w:line="360" w:lineRule="auto"/>
              <w:rPr>
                <w:rFonts w:cs="Times New Roman"/>
                <w:bCs/>
              </w:rPr>
            </w:pPr>
            <w:r>
              <w:rPr>
                <w:rFonts w:cs="Times New Roman"/>
                <w:bCs/>
              </w:rPr>
              <w:t>3</w:t>
            </w:r>
          </w:p>
        </w:tc>
        <w:tc>
          <w:tcPr>
            <w:tcW w:w="360" w:type="dxa"/>
          </w:tcPr>
          <w:p w:rsidR="00EF4235" w:rsidRDefault="005E056C">
            <w:pPr>
              <w:spacing w:line="360" w:lineRule="auto"/>
              <w:rPr>
                <w:rFonts w:cs="Times New Roman"/>
                <w:bCs/>
              </w:rPr>
            </w:pPr>
            <w:r>
              <w:rPr>
                <w:rFonts w:cs="Times New Roman"/>
                <w:bCs/>
              </w:rPr>
              <w:t>4</w:t>
            </w:r>
          </w:p>
        </w:tc>
        <w:tc>
          <w:tcPr>
            <w:tcW w:w="360" w:type="dxa"/>
          </w:tcPr>
          <w:p w:rsidR="00EF4235" w:rsidRDefault="005E056C">
            <w:pPr>
              <w:spacing w:line="360" w:lineRule="auto"/>
              <w:rPr>
                <w:rFonts w:cs="Times New Roman"/>
                <w:bCs/>
              </w:rPr>
            </w:pPr>
            <w:r>
              <w:rPr>
                <w:rFonts w:cs="Times New Roman"/>
                <w:bCs/>
              </w:rPr>
              <w:t>5</w:t>
            </w:r>
          </w:p>
        </w:tc>
      </w:tr>
      <w:tr w:rsidR="00EF4235">
        <w:tc>
          <w:tcPr>
            <w:tcW w:w="990" w:type="dxa"/>
          </w:tcPr>
          <w:p w:rsidR="00EF4235" w:rsidRDefault="005E056C">
            <w:pPr>
              <w:spacing w:line="360" w:lineRule="auto"/>
              <w:rPr>
                <w:rFonts w:cs="Times New Roman"/>
                <w:bCs/>
              </w:rPr>
            </w:pPr>
            <w:r>
              <w:rPr>
                <w:rFonts w:cs="Times New Roman"/>
                <w:bCs/>
              </w:rPr>
              <w:t>1</w:t>
            </w:r>
          </w:p>
        </w:tc>
        <w:tc>
          <w:tcPr>
            <w:tcW w:w="6750" w:type="dxa"/>
          </w:tcPr>
          <w:p w:rsidR="00EF4235" w:rsidRDefault="005E056C">
            <w:pPr>
              <w:spacing w:line="360" w:lineRule="auto"/>
              <w:rPr>
                <w:rFonts w:cs="Times New Roman"/>
                <w:bCs/>
              </w:rPr>
            </w:pPr>
            <w:r>
              <w:rPr>
                <w:rFonts w:cs="Times New Roman"/>
                <w:bCs/>
              </w:rPr>
              <w:t xml:space="preserve">I feel that my job is secure even when I am away for further </w:t>
            </w:r>
            <w:r>
              <w:rPr>
                <w:rFonts w:cs="Times New Roman"/>
                <w:bCs/>
              </w:rPr>
              <w:t>studies</w:t>
            </w:r>
          </w:p>
        </w:tc>
        <w:tc>
          <w:tcPr>
            <w:tcW w:w="360" w:type="dxa"/>
          </w:tcPr>
          <w:p w:rsidR="00EF4235" w:rsidRDefault="00EF4235">
            <w:pPr>
              <w:spacing w:line="360" w:lineRule="auto"/>
              <w:rPr>
                <w:rFonts w:cs="Times New Roman"/>
                <w:bCs/>
              </w:rPr>
            </w:pPr>
          </w:p>
        </w:tc>
        <w:tc>
          <w:tcPr>
            <w:tcW w:w="360" w:type="dxa"/>
          </w:tcPr>
          <w:p w:rsidR="00EF4235" w:rsidRDefault="00EF4235">
            <w:pPr>
              <w:spacing w:line="360" w:lineRule="auto"/>
              <w:rPr>
                <w:rFonts w:cs="Times New Roman"/>
                <w:bCs/>
              </w:rPr>
            </w:pPr>
          </w:p>
        </w:tc>
        <w:tc>
          <w:tcPr>
            <w:tcW w:w="360" w:type="dxa"/>
          </w:tcPr>
          <w:p w:rsidR="00EF4235" w:rsidRDefault="00EF4235">
            <w:pPr>
              <w:spacing w:line="360" w:lineRule="auto"/>
              <w:rPr>
                <w:rFonts w:cs="Times New Roman"/>
                <w:bCs/>
              </w:rPr>
            </w:pPr>
          </w:p>
        </w:tc>
        <w:tc>
          <w:tcPr>
            <w:tcW w:w="360" w:type="dxa"/>
          </w:tcPr>
          <w:p w:rsidR="00EF4235" w:rsidRDefault="00EF4235">
            <w:pPr>
              <w:spacing w:line="360" w:lineRule="auto"/>
              <w:rPr>
                <w:rFonts w:cs="Times New Roman"/>
                <w:bCs/>
              </w:rPr>
            </w:pPr>
          </w:p>
        </w:tc>
        <w:tc>
          <w:tcPr>
            <w:tcW w:w="360" w:type="dxa"/>
          </w:tcPr>
          <w:p w:rsidR="00EF4235" w:rsidRDefault="00EF4235">
            <w:pPr>
              <w:spacing w:line="360" w:lineRule="auto"/>
              <w:rPr>
                <w:rFonts w:cs="Times New Roman"/>
                <w:bCs/>
              </w:rPr>
            </w:pPr>
          </w:p>
        </w:tc>
      </w:tr>
      <w:tr w:rsidR="00EF4235">
        <w:tc>
          <w:tcPr>
            <w:tcW w:w="990" w:type="dxa"/>
          </w:tcPr>
          <w:p w:rsidR="00EF4235" w:rsidRDefault="005E056C">
            <w:pPr>
              <w:spacing w:line="360" w:lineRule="auto"/>
              <w:rPr>
                <w:rFonts w:cs="Times New Roman"/>
                <w:bCs/>
              </w:rPr>
            </w:pPr>
            <w:r>
              <w:rPr>
                <w:rFonts w:cs="Times New Roman"/>
                <w:bCs/>
              </w:rPr>
              <w:t>2</w:t>
            </w:r>
          </w:p>
        </w:tc>
        <w:tc>
          <w:tcPr>
            <w:tcW w:w="6750" w:type="dxa"/>
          </w:tcPr>
          <w:p w:rsidR="00EF4235" w:rsidRDefault="005E056C">
            <w:pPr>
              <w:spacing w:line="360" w:lineRule="auto"/>
              <w:rPr>
                <w:rFonts w:cs="Times New Roman"/>
                <w:bCs/>
              </w:rPr>
            </w:pPr>
            <w:r>
              <w:rPr>
                <w:rFonts w:cs="Times New Roman"/>
                <w:bCs/>
              </w:rPr>
              <w:t>Iam granted study leave when it comes to furthering my studies</w:t>
            </w:r>
          </w:p>
        </w:tc>
        <w:tc>
          <w:tcPr>
            <w:tcW w:w="360" w:type="dxa"/>
          </w:tcPr>
          <w:p w:rsidR="00EF4235" w:rsidRDefault="00EF4235">
            <w:pPr>
              <w:spacing w:line="360" w:lineRule="auto"/>
              <w:rPr>
                <w:rFonts w:cs="Times New Roman"/>
                <w:bCs/>
              </w:rPr>
            </w:pPr>
          </w:p>
        </w:tc>
        <w:tc>
          <w:tcPr>
            <w:tcW w:w="360" w:type="dxa"/>
          </w:tcPr>
          <w:p w:rsidR="00EF4235" w:rsidRDefault="00EF4235">
            <w:pPr>
              <w:spacing w:line="360" w:lineRule="auto"/>
              <w:rPr>
                <w:rFonts w:cs="Times New Roman"/>
                <w:bCs/>
              </w:rPr>
            </w:pPr>
          </w:p>
        </w:tc>
        <w:tc>
          <w:tcPr>
            <w:tcW w:w="360" w:type="dxa"/>
          </w:tcPr>
          <w:p w:rsidR="00EF4235" w:rsidRDefault="00EF4235">
            <w:pPr>
              <w:spacing w:line="360" w:lineRule="auto"/>
              <w:rPr>
                <w:rFonts w:cs="Times New Roman"/>
                <w:bCs/>
              </w:rPr>
            </w:pPr>
          </w:p>
        </w:tc>
        <w:tc>
          <w:tcPr>
            <w:tcW w:w="360" w:type="dxa"/>
          </w:tcPr>
          <w:p w:rsidR="00EF4235" w:rsidRDefault="00EF4235">
            <w:pPr>
              <w:spacing w:line="360" w:lineRule="auto"/>
              <w:rPr>
                <w:rFonts w:cs="Times New Roman"/>
                <w:bCs/>
              </w:rPr>
            </w:pPr>
          </w:p>
        </w:tc>
        <w:tc>
          <w:tcPr>
            <w:tcW w:w="360" w:type="dxa"/>
          </w:tcPr>
          <w:p w:rsidR="00EF4235" w:rsidRDefault="00EF4235">
            <w:pPr>
              <w:spacing w:line="360" w:lineRule="auto"/>
              <w:rPr>
                <w:rFonts w:cs="Times New Roman"/>
                <w:bCs/>
              </w:rPr>
            </w:pPr>
          </w:p>
        </w:tc>
      </w:tr>
      <w:tr w:rsidR="00EF4235">
        <w:tc>
          <w:tcPr>
            <w:tcW w:w="990" w:type="dxa"/>
          </w:tcPr>
          <w:p w:rsidR="00EF4235" w:rsidRDefault="005E056C">
            <w:pPr>
              <w:spacing w:line="360" w:lineRule="auto"/>
              <w:rPr>
                <w:rFonts w:cs="Times New Roman"/>
                <w:bCs/>
              </w:rPr>
            </w:pPr>
            <w:r>
              <w:rPr>
                <w:rFonts w:cs="Times New Roman"/>
                <w:bCs/>
              </w:rPr>
              <w:t>3</w:t>
            </w:r>
          </w:p>
        </w:tc>
        <w:tc>
          <w:tcPr>
            <w:tcW w:w="6750" w:type="dxa"/>
          </w:tcPr>
          <w:p w:rsidR="00EF4235" w:rsidRDefault="005E056C">
            <w:pPr>
              <w:spacing w:line="360" w:lineRule="auto"/>
              <w:rPr>
                <w:rFonts w:cs="Times New Roman"/>
                <w:bCs/>
              </w:rPr>
            </w:pPr>
            <w:r>
              <w:rPr>
                <w:rFonts w:cs="Times New Roman"/>
                <w:bCs/>
              </w:rPr>
              <w:t>The school supports the teachers when it comes to furthering education.</w:t>
            </w:r>
          </w:p>
        </w:tc>
        <w:tc>
          <w:tcPr>
            <w:tcW w:w="360" w:type="dxa"/>
          </w:tcPr>
          <w:p w:rsidR="00EF4235" w:rsidRDefault="00EF4235">
            <w:pPr>
              <w:spacing w:line="360" w:lineRule="auto"/>
              <w:rPr>
                <w:rFonts w:cs="Times New Roman"/>
                <w:bCs/>
              </w:rPr>
            </w:pPr>
          </w:p>
        </w:tc>
        <w:tc>
          <w:tcPr>
            <w:tcW w:w="360" w:type="dxa"/>
          </w:tcPr>
          <w:p w:rsidR="00EF4235" w:rsidRDefault="00EF4235">
            <w:pPr>
              <w:spacing w:line="360" w:lineRule="auto"/>
              <w:rPr>
                <w:rFonts w:cs="Times New Roman"/>
                <w:bCs/>
              </w:rPr>
            </w:pPr>
          </w:p>
        </w:tc>
        <w:tc>
          <w:tcPr>
            <w:tcW w:w="360" w:type="dxa"/>
          </w:tcPr>
          <w:p w:rsidR="00EF4235" w:rsidRDefault="00EF4235">
            <w:pPr>
              <w:spacing w:line="360" w:lineRule="auto"/>
              <w:rPr>
                <w:rFonts w:cs="Times New Roman"/>
                <w:bCs/>
              </w:rPr>
            </w:pPr>
          </w:p>
        </w:tc>
        <w:tc>
          <w:tcPr>
            <w:tcW w:w="360" w:type="dxa"/>
          </w:tcPr>
          <w:p w:rsidR="00EF4235" w:rsidRDefault="00EF4235">
            <w:pPr>
              <w:spacing w:line="360" w:lineRule="auto"/>
              <w:rPr>
                <w:rFonts w:cs="Times New Roman"/>
                <w:bCs/>
              </w:rPr>
            </w:pPr>
          </w:p>
        </w:tc>
        <w:tc>
          <w:tcPr>
            <w:tcW w:w="360" w:type="dxa"/>
          </w:tcPr>
          <w:p w:rsidR="00EF4235" w:rsidRDefault="00EF4235">
            <w:pPr>
              <w:spacing w:line="360" w:lineRule="auto"/>
              <w:rPr>
                <w:rFonts w:cs="Times New Roman"/>
                <w:bCs/>
              </w:rPr>
            </w:pPr>
          </w:p>
        </w:tc>
      </w:tr>
      <w:tr w:rsidR="00EF4235">
        <w:tc>
          <w:tcPr>
            <w:tcW w:w="990" w:type="dxa"/>
          </w:tcPr>
          <w:p w:rsidR="00EF4235" w:rsidRDefault="005E056C">
            <w:pPr>
              <w:spacing w:line="360" w:lineRule="auto"/>
              <w:rPr>
                <w:rFonts w:cs="Times New Roman"/>
                <w:bCs/>
              </w:rPr>
            </w:pPr>
            <w:r>
              <w:rPr>
                <w:rFonts w:cs="Times New Roman"/>
                <w:bCs/>
              </w:rPr>
              <w:t>4</w:t>
            </w:r>
          </w:p>
        </w:tc>
        <w:tc>
          <w:tcPr>
            <w:tcW w:w="6750" w:type="dxa"/>
          </w:tcPr>
          <w:p w:rsidR="00EF4235" w:rsidRDefault="005E056C">
            <w:pPr>
              <w:spacing w:line="360" w:lineRule="auto"/>
              <w:rPr>
                <w:rFonts w:cs="Times New Roman"/>
                <w:bCs/>
              </w:rPr>
            </w:pPr>
            <w:r>
              <w:rPr>
                <w:rFonts w:cs="Times New Roman"/>
                <w:bCs/>
              </w:rPr>
              <w:t>The  teachers furthering education are entitled to allowances</w:t>
            </w:r>
          </w:p>
        </w:tc>
        <w:tc>
          <w:tcPr>
            <w:tcW w:w="360" w:type="dxa"/>
          </w:tcPr>
          <w:p w:rsidR="00EF4235" w:rsidRDefault="00EF4235">
            <w:pPr>
              <w:spacing w:line="360" w:lineRule="auto"/>
              <w:rPr>
                <w:rFonts w:cs="Times New Roman"/>
                <w:bCs/>
              </w:rPr>
            </w:pPr>
          </w:p>
        </w:tc>
        <w:tc>
          <w:tcPr>
            <w:tcW w:w="360" w:type="dxa"/>
          </w:tcPr>
          <w:p w:rsidR="00EF4235" w:rsidRDefault="00EF4235">
            <w:pPr>
              <w:spacing w:line="360" w:lineRule="auto"/>
              <w:rPr>
                <w:rFonts w:cs="Times New Roman"/>
                <w:bCs/>
              </w:rPr>
            </w:pPr>
          </w:p>
        </w:tc>
        <w:tc>
          <w:tcPr>
            <w:tcW w:w="360" w:type="dxa"/>
          </w:tcPr>
          <w:p w:rsidR="00EF4235" w:rsidRDefault="00EF4235">
            <w:pPr>
              <w:spacing w:line="360" w:lineRule="auto"/>
              <w:rPr>
                <w:rFonts w:cs="Times New Roman"/>
                <w:bCs/>
              </w:rPr>
            </w:pPr>
          </w:p>
        </w:tc>
        <w:tc>
          <w:tcPr>
            <w:tcW w:w="360" w:type="dxa"/>
          </w:tcPr>
          <w:p w:rsidR="00EF4235" w:rsidRDefault="00EF4235">
            <w:pPr>
              <w:spacing w:line="360" w:lineRule="auto"/>
              <w:rPr>
                <w:rFonts w:cs="Times New Roman"/>
                <w:bCs/>
              </w:rPr>
            </w:pPr>
          </w:p>
        </w:tc>
        <w:tc>
          <w:tcPr>
            <w:tcW w:w="360" w:type="dxa"/>
          </w:tcPr>
          <w:p w:rsidR="00EF4235" w:rsidRDefault="00EF4235">
            <w:pPr>
              <w:spacing w:line="360" w:lineRule="auto"/>
              <w:rPr>
                <w:rFonts w:cs="Times New Roman"/>
                <w:bCs/>
              </w:rPr>
            </w:pPr>
          </w:p>
        </w:tc>
      </w:tr>
      <w:tr w:rsidR="00EF4235">
        <w:tc>
          <w:tcPr>
            <w:tcW w:w="990" w:type="dxa"/>
          </w:tcPr>
          <w:p w:rsidR="00EF4235" w:rsidRDefault="005E056C">
            <w:pPr>
              <w:spacing w:line="360" w:lineRule="auto"/>
              <w:rPr>
                <w:rFonts w:cs="Times New Roman"/>
                <w:bCs/>
              </w:rPr>
            </w:pPr>
            <w:r>
              <w:rPr>
                <w:rFonts w:cs="Times New Roman"/>
                <w:bCs/>
              </w:rPr>
              <w:t>5</w:t>
            </w:r>
          </w:p>
        </w:tc>
        <w:tc>
          <w:tcPr>
            <w:tcW w:w="6750" w:type="dxa"/>
          </w:tcPr>
          <w:p w:rsidR="00EF4235" w:rsidRDefault="005E056C">
            <w:pPr>
              <w:spacing w:line="360" w:lineRule="auto"/>
              <w:rPr>
                <w:rFonts w:cs="Times New Roman"/>
                <w:bCs/>
              </w:rPr>
            </w:pPr>
            <w:r>
              <w:rPr>
                <w:rFonts w:cs="Times New Roman"/>
                <w:bCs/>
              </w:rPr>
              <w:t xml:space="preserve">The school </w:t>
            </w:r>
            <w:r>
              <w:rPr>
                <w:rFonts w:cs="Times New Roman"/>
                <w:bCs/>
              </w:rPr>
              <w:t>organizes refresher courses for all teachers</w:t>
            </w:r>
          </w:p>
        </w:tc>
        <w:tc>
          <w:tcPr>
            <w:tcW w:w="360" w:type="dxa"/>
          </w:tcPr>
          <w:p w:rsidR="00EF4235" w:rsidRDefault="00EF4235">
            <w:pPr>
              <w:spacing w:line="360" w:lineRule="auto"/>
              <w:rPr>
                <w:rFonts w:cs="Times New Roman"/>
                <w:bCs/>
              </w:rPr>
            </w:pPr>
          </w:p>
        </w:tc>
        <w:tc>
          <w:tcPr>
            <w:tcW w:w="360" w:type="dxa"/>
          </w:tcPr>
          <w:p w:rsidR="00EF4235" w:rsidRDefault="00EF4235">
            <w:pPr>
              <w:spacing w:line="360" w:lineRule="auto"/>
              <w:rPr>
                <w:rFonts w:cs="Times New Roman"/>
                <w:bCs/>
              </w:rPr>
            </w:pPr>
          </w:p>
        </w:tc>
        <w:tc>
          <w:tcPr>
            <w:tcW w:w="360" w:type="dxa"/>
          </w:tcPr>
          <w:p w:rsidR="00EF4235" w:rsidRDefault="00EF4235">
            <w:pPr>
              <w:spacing w:line="360" w:lineRule="auto"/>
              <w:rPr>
                <w:rFonts w:cs="Times New Roman"/>
                <w:bCs/>
              </w:rPr>
            </w:pPr>
          </w:p>
        </w:tc>
        <w:tc>
          <w:tcPr>
            <w:tcW w:w="360" w:type="dxa"/>
          </w:tcPr>
          <w:p w:rsidR="00EF4235" w:rsidRDefault="00EF4235">
            <w:pPr>
              <w:spacing w:line="360" w:lineRule="auto"/>
              <w:rPr>
                <w:rFonts w:cs="Times New Roman"/>
                <w:bCs/>
              </w:rPr>
            </w:pPr>
          </w:p>
        </w:tc>
        <w:tc>
          <w:tcPr>
            <w:tcW w:w="360" w:type="dxa"/>
          </w:tcPr>
          <w:p w:rsidR="00EF4235" w:rsidRDefault="00EF4235">
            <w:pPr>
              <w:spacing w:line="360" w:lineRule="auto"/>
              <w:rPr>
                <w:rFonts w:cs="Times New Roman"/>
                <w:bCs/>
              </w:rPr>
            </w:pPr>
          </w:p>
        </w:tc>
      </w:tr>
      <w:tr w:rsidR="00EF4235">
        <w:tc>
          <w:tcPr>
            <w:tcW w:w="990" w:type="dxa"/>
          </w:tcPr>
          <w:p w:rsidR="00EF4235" w:rsidRDefault="005E056C">
            <w:pPr>
              <w:spacing w:line="360" w:lineRule="auto"/>
              <w:rPr>
                <w:rFonts w:cs="Times New Roman"/>
                <w:bCs/>
              </w:rPr>
            </w:pPr>
            <w:r>
              <w:rPr>
                <w:rFonts w:cs="Times New Roman"/>
                <w:bCs/>
              </w:rPr>
              <w:t>6</w:t>
            </w:r>
          </w:p>
        </w:tc>
        <w:tc>
          <w:tcPr>
            <w:tcW w:w="6750" w:type="dxa"/>
          </w:tcPr>
          <w:p w:rsidR="00EF4235" w:rsidRDefault="005E056C">
            <w:pPr>
              <w:spacing w:line="360" w:lineRule="auto"/>
              <w:rPr>
                <w:rFonts w:cs="Times New Roman"/>
                <w:bCs/>
              </w:rPr>
            </w:pPr>
            <w:r>
              <w:rPr>
                <w:rFonts w:cs="Times New Roman"/>
                <w:bCs/>
              </w:rPr>
              <w:t xml:space="preserve">The school organizes in service trainings for the teachers </w:t>
            </w:r>
          </w:p>
        </w:tc>
        <w:tc>
          <w:tcPr>
            <w:tcW w:w="360" w:type="dxa"/>
          </w:tcPr>
          <w:p w:rsidR="00EF4235" w:rsidRDefault="00EF4235">
            <w:pPr>
              <w:spacing w:line="360" w:lineRule="auto"/>
              <w:rPr>
                <w:rFonts w:cs="Times New Roman"/>
                <w:bCs/>
              </w:rPr>
            </w:pPr>
          </w:p>
        </w:tc>
        <w:tc>
          <w:tcPr>
            <w:tcW w:w="360" w:type="dxa"/>
          </w:tcPr>
          <w:p w:rsidR="00EF4235" w:rsidRDefault="00EF4235">
            <w:pPr>
              <w:spacing w:line="360" w:lineRule="auto"/>
              <w:rPr>
                <w:rFonts w:cs="Times New Roman"/>
                <w:bCs/>
              </w:rPr>
            </w:pPr>
          </w:p>
        </w:tc>
        <w:tc>
          <w:tcPr>
            <w:tcW w:w="360" w:type="dxa"/>
          </w:tcPr>
          <w:p w:rsidR="00EF4235" w:rsidRDefault="00EF4235">
            <w:pPr>
              <w:spacing w:line="360" w:lineRule="auto"/>
              <w:rPr>
                <w:rFonts w:cs="Times New Roman"/>
                <w:bCs/>
              </w:rPr>
            </w:pPr>
          </w:p>
        </w:tc>
        <w:tc>
          <w:tcPr>
            <w:tcW w:w="360" w:type="dxa"/>
          </w:tcPr>
          <w:p w:rsidR="00EF4235" w:rsidRDefault="00EF4235">
            <w:pPr>
              <w:spacing w:line="360" w:lineRule="auto"/>
              <w:rPr>
                <w:rFonts w:cs="Times New Roman"/>
                <w:bCs/>
              </w:rPr>
            </w:pPr>
          </w:p>
        </w:tc>
        <w:tc>
          <w:tcPr>
            <w:tcW w:w="360" w:type="dxa"/>
          </w:tcPr>
          <w:p w:rsidR="00EF4235" w:rsidRDefault="00EF4235">
            <w:pPr>
              <w:spacing w:line="360" w:lineRule="auto"/>
              <w:rPr>
                <w:rFonts w:cs="Times New Roman"/>
                <w:bCs/>
              </w:rPr>
            </w:pPr>
          </w:p>
        </w:tc>
      </w:tr>
      <w:tr w:rsidR="00EF4235">
        <w:tc>
          <w:tcPr>
            <w:tcW w:w="990" w:type="dxa"/>
          </w:tcPr>
          <w:p w:rsidR="00EF4235" w:rsidRDefault="005E056C">
            <w:pPr>
              <w:spacing w:line="360" w:lineRule="auto"/>
              <w:rPr>
                <w:rFonts w:cs="Times New Roman"/>
                <w:bCs/>
              </w:rPr>
            </w:pPr>
            <w:r>
              <w:rPr>
                <w:rFonts w:cs="Times New Roman"/>
                <w:bCs/>
              </w:rPr>
              <w:t>7</w:t>
            </w:r>
          </w:p>
        </w:tc>
        <w:tc>
          <w:tcPr>
            <w:tcW w:w="6750" w:type="dxa"/>
          </w:tcPr>
          <w:p w:rsidR="00EF4235" w:rsidRDefault="005E056C">
            <w:pPr>
              <w:spacing w:line="360" w:lineRule="auto"/>
              <w:rPr>
                <w:rFonts w:cs="Times New Roman"/>
                <w:bCs/>
              </w:rPr>
            </w:pPr>
            <w:r>
              <w:rPr>
                <w:rFonts w:cs="Times New Roman"/>
                <w:bCs/>
              </w:rPr>
              <w:t>The study leave granted to teachers is leave with pay</w:t>
            </w:r>
          </w:p>
        </w:tc>
        <w:tc>
          <w:tcPr>
            <w:tcW w:w="360" w:type="dxa"/>
          </w:tcPr>
          <w:p w:rsidR="00EF4235" w:rsidRDefault="00EF4235">
            <w:pPr>
              <w:spacing w:line="360" w:lineRule="auto"/>
              <w:rPr>
                <w:rFonts w:cs="Times New Roman"/>
                <w:bCs/>
              </w:rPr>
            </w:pPr>
          </w:p>
        </w:tc>
        <w:tc>
          <w:tcPr>
            <w:tcW w:w="360" w:type="dxa"/>
          </w:tcPr>
          <w:p w:rsidR="00EF4235" w:rsidRDefault="00EF4235">
            <w:pPr>
              <w:spacing w:line="360" w:lineRule="auto"/>
              <w:rPr>
                <w:rFonts w:cs="Times New Roman"/>
                <w:bCs/>
              </w:rPr>
            </w:pPr>
          </w:p>
        </w:tc>
        <w:tc>
          <w:tcPr>
            <w:tcW w:w="360" w:type="dxa"/>
          </w:tcPr>
          <w:p w:rsidR="00EF4235" w:rsidRDefault="00EF4235">
            <w:pPr>
              <w:spacing w:line="360" w:lineRule="auto"/>
              <w:rPr>
                <w:rFonts w:cs="Times New Roman"/>
                <w:bCs/>
              </w:rPr>
            </w:pPr>
          </w:p>
        </w:tc>
        <w:tc>
          <w:tcPr>
            <w:tcW w:w="360" w:type="dxa"/>
          </w:tcPr>
          <w:p w:rsidR="00EF4235" w:rsidRDefault="00EF4235">
            <w:pPr>
              <w:spacing w:line="360" w:lineRule="auto"/>
              <w:rPr>
                <w:rFonts w:cs="Times New Roman"/>
                <w:bCs/>
              </w:rPr>
            </w:pPr>
          </w:p>
        </w:tc>
        <w:tc>
          <w:tcPr>
            <w:tcW w:w="360" w:type="dxa"/>
          </w:tcPr>
          <w:p w:rsidR="00EF4235" w:rsidRDefault="00EF4235">
            <w:pPr>
              <w:spacing w:line="360" w:lineRule="auto"/>
              <w:rPr>
                <w:rFonts w:cs="Times New Roman"/>
                <w:bCs/>
              </w:rPr>
            </w:pPr>
          </w:p>
        </w:tc>
      </w:tr>
      <w:tr w:rsidR="00EF4235">
        <w:tc>
          <w:tcPr>
            <w:tcW w:w="990" w:type="dxa"/>
          </w:tcPr>
          <w:p w:rsidR="00EF4235" w:rsidRDefault="005E056C">
            <w:pPr>
              <w:spacing w:line="360" w:lineRule="auto"/>
              <w:rPr>
                <w:rFonts w:cs="Times New Roman"/>
                <w:bCs/>
              </w:rPr>
            </w:pPr>
            <w:r>
              <w:rPr>
                <w:rFonts w:cs="Times New Roman"/>
                <w:bCs/>
              </w:rPr>
              <w:t>8</w:t>
            </w:r>
          </w:p>
        </w:tc>
        <w:tc>
          <w:tcPr>
            <w:tcW w:w="6750" w:type="dxa"/>
          </w:tcPr>
          <w:p w:rsidR="00EF4235" w:rsidRDefault="005E056C">
            <w:pPr>
              <w:spacing w:line="360" w:lineRule="auto"/>
              <w:rPr>
                <w:rFonts w:cs="Times New Roman"/>
                <w:bCs/>
              </w:rPr>
            </w:pPr>
            <w:r>
              <w:rPr>
                <w:rFonts w:cs="Times New Roman"/>
                <w:bCs/>
              </w:rPr>
              <w:t xml:space="preserve">The school management has encouraged the teachers to go for further </w:t>
            </w:r>
            <w:r>
              <w:rPr>
                <w:rFonts w:cs="Times New Roman"/>
                <w:bCs/>
              </w:rPr>
              <w:t>studies.</w:t>
            </w:r>
          </w:p>
        </w:tc>
        <w:tc>
          <w:tcPr>
            <w:tcW w:w="360" w:type="dxa"/>
          </w:tcPr>
          <w:p w:rsidR="00EF4235" w:rsidRDefault="00EF4235">
            <w:pPr>
              <w:spacing w:line="360" w:lineRule="auto"/>
              <w:rPr>
                <w:rFonts w:cs="Times New Roman"/>
                <w:bCs/>
              </w:rPr>
            </w:pPr>
          </w:p>
        </w:tc>
        <w:tc>
          <w:tcPr>
            <w:tcW w:w="360" w:type="dxa"/>
          </w:tcPr>
          <w:p w:rsidR="00EF4235" w:rsidRDefault="00EF4235">
            <w:pPr>
              <w:spacing w:line="360" w:lineRule="auto"/>
              <w:rPr>
                <w:rFonts w:cs="Times New Roman"/>
                <w:bCs/>
              </w:rPr>
            </w:pPr>
          </w:p>
        </w:tc>
        <w:tc>
          <w:tcPr>
            <w:tcW w:w="360" w:type="dxa"/>
          </w:tcPr>
          <w:p w:rsidR="00EF4235" w:rsidRDefault="00EF4235">
            <w:pPr>
              <w:spacing w:line="360" w:lineRule="auto"/>
              <w:rPr>
                <w:rFonts w:cs="Times New Roman"/>
                <w:bCs/>
              </w:rPr>
            </w:pPr>
          </w:p>
        </w:tc>
        <w:tc>
          <w:tcPr>
            <w:tcW w:w="360" w:type="dxa"/>
          </w:tcPr>
          <w:p w:rsidR="00EF4235" w:rsidRDefault="00EF4235">
            <w:pPr>
              <w:spacing w:line="360" w:lineRule="auto"/>
              <w:rPr>
                <w:rFonts w:cs="Times New Roman"/>
                <w:bCs/>
              </w:rPr>
            </w:pPr>
          </w:p>
        </w:tc>
        <w:tc>
          <w:tcPr>
            <w:tcW w:w="360" w:type="dxa"/>
          </w:tcPr>
          <w:p w:rsidR="00EF4235" w:rsidRDefault="00EF4235">
            <w:pPr>
              <w:spacing w:line="360" w:lineRule="auto"/>
              <w:rPr>
                <w:rFonts w:cs="Times New Roman"/>
                <w:bCs/>
              </w:rPr>
            </w:pPr>
          </w:p>
        </w:tc>
      </w:tr>
    </w:tbl>
    <w:p w:rsidR="00EF4235" w:rsidRDefault="00EF4235">
      <w:pPr>
        <w:rPr>
          <w:rFonts w:cs="Times New Roman"/>
          <w:b/>
        </w:rPr>
      </w:pPr>
    </w:p>
    <w:p w:rsidR="00EF4235" w:rsidRDefault="005E056C">
      <w:pPr>
        <w:numPr>
          <w:ilvl w:val="0"/>
          <w:numId w:val="25"/>
        </w:numPr>
        <w:suppressAutoHyphens w:val="0"/>
        <w:rPr>
          <w:rFonts w:cs="Times New Roman"/>
          <w:b/>
        </w:rPr>
      </w:pPr>
      <w:r>
        <w:rPr>
          <w:rFonts w:cs="Times New Roman"/>
          <w:b/>
        </w:rPr>
        <w:t>TEACHER PROMOTION</w:t>
      </w:r>
    </w:p>
    <w:p w:rsidR="00EF4235" w:rsidRDefault="00EF4235">
      <w:pPr>
        <w:rPr>
          <w:rFonts w:cs="Times New Roman"/>
          <w:b/>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
        <w:gridCol w:w="5871"/>
        <w:gridCol w:w="523"/>
        <w:gridCol w:w="390"/>
        <w:gridCol w:w="523"/>
        <w:gridCol w:w="390"/>
        <w:gridCol w:w="523"/>
      </w:tblGrid>
      <w:tr w:rsidR="00EF4235">
        <w:tc>
          <w:tcPr>
            <w:tcW w:w="882" w:type="dxa"/>
          </w:tcPr>
          <w:p w:rsidR="00EF4235" w:rsidRDefault="00EF4235">
            <w:pPr>
              <w:spacing w:line="360" w:lineRule="auto"/>
              <w:ind w:left="720"/>
              <w:rPr>
                <w:rFonts w:cs="Times New Roman"/>
                <w:bCs/>
              </w:rPr>
            </w:pPr>
          </w:p>
        </w:tc>
        <w:tc>
          <w:tcPr>
            <w:tcW w:w="5871" w:type="dxa"/>
          </w:tcPr>
          <w:p w:rsidR="00EF4235" w:rsidRDefault="00EF4235">
            <w:pPr>
              <w:spacing w:line="360" w:lineRule="auto"/>
              <w:rPr>
                <w:rFonts w:cs="Times New Roman"/>
                <w:bCs/>
              </w:rPr>
            </w:pPr>
          </w:p>
        </w:tc>
        <w:tc>
          <w:tcPr>
            <w:tcW w:w="523" w:type="dxa"/>
          </w:tcPr>
          <w:p w:rsidR="00EF4235" w:rsidRDefault="005E056C">
            <w:pPr>
              <w:spacing w:line="360" w:lineRule="auto"/>
              <w:rPr>
                <w:rFonts w:cs="Times New Roman"/>
                <w:bCs/>
              </w:rPr>
            </w:pPr>
            <w:r>
              <w:rPr>
                <w:rFonts w:cs="Times New Roman"/>
                <w:bCs/>
              </w:rPr>
              <w:t>SD</w:t>
            </w:r>
          </w:p>
        </w:tc>
        <w:tc>
          <w:tcPr>
            <w:tcW w:w="390" w:type="dxa"/>
          </w:tcPr>
          <w:p w:rsidR="00EF4235" w:rsidRDefault="005E056C">
            <w:pPr>
              <w:spacing w:line="360" w:lineRule="auto"/>
              <w:rPr>
                <w:rFonts w:cs="Times New Roman"/>
                <w:bCs/>
              </w:rPr>
            </w:pPr>
            <w:r>
              <w:rPr>
                <w:rFonts w:cs="Times New Roman"/>
                <w:bCs/>
              </w:rPr>
              <w:t>D</w:t>
            </w:r>
          </w:p>
        </w:tc>
        <w:tc>
          <w:tcPr>
            <w:tcW w:w="523" w:type="dxa"/>
          </w:tcPr>
          <w:p w:rsidR="00EF4235" w:rsidRDefault="005E056C">
            <w:pPr>
              <w:spacing w:line="360" w:lineRule="auto"/>
              <w:rPr>
                <w:rFonts w:cs="Times New Roman"/>
                <w:bCs/>
              </w:rPr>
            </w:pPr>
            <w:r>
              <w:rPr>
                <w:rFonts w:cs="Times New Roman"/>
                <w:bCs/>
              </w:rPr>
              <w:t>NS</w:t>
            </w:r>
          </w:p>
        </w:tc>
        <w:tc>
          <w:tcPr>
            <w:tcW w:w="390" w:type="dxa"/>
          </w:tcPr>
          <w:p w:rsidR="00EF4235" w:rsidRDefault="005E056C">
            <w:pPr>
              <w:spacing w:line="360" w:lineRule="auto"/>
              <w:rPr>
                <w:rFonts w:cs="Times New Roman"/>
                <w:bCs/>
              </w:rPr>
            </w:pPr>
            <w:r>
              <w:rPr>
                <w:rFonts w:cs="Times New Roman"/>
                <w:bCs/>
              </w:rPr>
              <w:t>A</w:t>
            </w:r>
          </w:p>
        </w:tc>
        <w:tc>
          <w:tcPr>
            <w:tcW w:w="378" w:type="dxa"/>
          </w:tcPr>
          <w:p w:rsidR="00EF4235" w:rsidRDefault="005E056C">
            <w:pPr>
              <w:spacing w:line="360" w:lineRule="auto"/>
              <w:rPr>
                <w:rFonts w:cs="Times New Roman"/>
                <w:bCs/>
              </w:rPr>
            </w:pPr>
            <w:r>
              <w:rPr>
                <w:rFonts w:cs="Times New Roman"/>
                <w:bCs/>
              </w:rPr>
              <w:t>SA</w:t>
            </w:r>
          </w:p>
        </w:tc>
      </w:tr>
      <w:tr w:rsidR="00EF4235">
        <w:tc>
          <w:tcPr>
            <w:tcW w:w="882" w:type="dxa"/>
          </w:tcPr>
          <w:p w:rsidR="00EF4235" w:rsidRDefault="00EF4235">
            <w:pPr>
              <w:spacing w:line="360" w:lineRule="auto"/>
              <w:ind w:left="720"/>
              <w:rPr>
                <w:rFonts w:cs="Times New Roman"/>
                <w:bCs/>
              </w:rPr>
            </w:pPr>
          </w:p>
        </w:tc>
        <w:tc>
          <w:tcPr>
            <w:tcW w:w="5871" w:type="dxa"/>
          </w:tcPr>
          <w:p w:rsidR="00EF4235" w:rsidRDefault="00EF4235">
            <w:pPr>
              <w:spacing w:line="360" w:lineRule="auto"/>
              <w:rPr>
                <w:rFonts w:cs="Times New Roman"/>
                <w:bCs/>
              </w:rPr>
            </w:pPr>
          </w:p>
        </w:tc>
        <w:tc>
          <w:tcPr>
            <w:tcW w:w="523" w:type="dxa"/>
          </w:tcPr>
          <w:p w:rsidR="00EF4235" w:rsidRDefault="005E056C">
            <w:pPr>
              <w:spacing w:line="360" w:lineRule="auto"/>
              <w:rPr>
                <w:rFonts w:cs="Times New Roman"/>
                <w:bCs/>
              </w:rPr>
            </w:pPr>
            <w:r>
              <w:rPr>
                <w:rFonts w:cs="Times New Roman"/>
                <w:bCs/>
              </w:rPr>
              <w:t>1</w:t>
            </w:r>
          </w:p>
        </w:tc>
        <w:tc>
          <w:tcPr>
            <w:tcW w:w="390" w:type="dxa"/>
          </w:tcPr>
          <w:p w:rsidR="00EF4235" w:rsidRDefault="005E056C">
            <w:pPr>
              <w:spacing w:line="360" w:lineRule="auto"/>
              <w:rPr>
                <w:rFonts w:cs="Times New Roman"/>
                <w:bCs/>
              </w:rPr>
            </w:pPr>
            <w:r>
              <w:rPr>
                <w:rFonts w:cs="Times New Roman"/>
                <w:bCs/>
              </w:rPr>
              <w:t>2</w:t>
            </w:r>
          </w:p>
        </w:tc>
        <w:tc>
          <w:tcPr>
            <w:tcW w:w="523" w:type="dxa"/>
          </w:tcPr>
          <w:p w:rsidR="00EF4235" w:rsidRDefault="005E056C">
            <w:pPr>
              <w:spacing w:line="360" w:lineRule="auto"/>
              <w:rPr>
                <w:rFonts w:cs="Times New Roman"/>
                <w:bCs/>
              </w:rPr>
            </w:pPr>
            <w:r>
              <w:rPr>
                <w:rFonts w:cs="Times New Roman"/>
                <w:bCs/>
              </w:rPr>
              <w:t>3</w:t>
            </w:r>
          </w:p>
        </w:tc>
        <w:tc>
          <w:tcPr>
            <w:tcW w:w="390" w:type="dxa"/>
          </w:tcPr>
          <w:p w:rsidR="00EF4235" w:rsidRDefault="005E056C">
            <w:pPr>
              <w:spacing w:line="360" w:lineRule="auto"/>
              <w:rPr>
                <w:rFonts w:cs="Times New Roman"/>
                <w:bCs/>
              </w:rPr>
            </w:pPr>
            <w:r>
              <w:rPr>
                <w:rFonts w:cs="Times New Roman"/>
                <w:bCs/>
              </w:rPr>
              <w:t>4</w:t>
            </w:r>
          </w:p>
        </w:tc>
        <w:tc>
          <w:tcPr>
            <w:tcW w:w="378" w:type="dxa"/>
          </w:tcPr>
          <w:p w:rsidR="00EF4235" w:rsidRDefault="005E056C">
            <w:pPr>
              <w:spacing w:line="360" w:lineRule="auto"/>
              <w:rPr>
                <w:rFonts w:cs="Times New Roman"/>
                <w:bCs/>
              </w:rPr>
            </w:pPr>
            <w:r>
              <w:rPr>
                <w:rFonts w:cs="Times New Roman"/>
                <w:bCs/>
              </w:rPr>
              <w:t>5</w:t>
            </w:r>
          </w:p>
        </w:tc>
      </w:tr>
      <w:tr w:rsidR="00EF4235">
        <w:tc>
          <w:tcPr>
            <w:tcW w:w="882" w:type="dxa"/>
          </w:tcPr>
          <w:p w:rsidR="00EF4235" w:rsidRDefault="005E056C">
            <w:pPr>
              <w:spacing w:line="360" w:lineRule="auto"/>
              <w:rPr>
                <w:rFonts w:cs="Times New Roman"/>
                <w:bCs/>
              </w:rPr>
            </w:pPr>
            <w:r>
              <w:rPr>
                <w:rFonts w:cs="Times New Roman"/>
                <w:bCs/>
              </w:rPr>
              <w:t>1</w:t>
            </w:r>
          </w:p>
        </w:tc>
        <w:tc>
          <w:tcPr>
            <w:tcW w:w="5871" w:type="dxa"/>
          </w:tcPr>
          <w:p w:rsidR="00EF4235" w:rsidRDefault="005E056C">
            <w:pPr>
              <w:spacing w:line="360" w:lineRule="auto"/>
              <w:rPr>
                <w:rFonts w:cs="Times New Roman"/>
                <w:bCs/>
              </w:rPr>
            </w:pPr>
            <w:r>
              <w:rPr>
                <w:rFonts w:cs="Times New Roman"/>
                <w:bCs/>
              </w:rPr>
              <w:t>The teachers are promoted on merit</w:t>
            </w:r>
          </w:p>
        </w:tc>
        <w:tc>
          <w:tcPr>
            <w:tcW w:w="523" w:type="dxa"/>
          </w:tcPr>
          <w:p w:rsidR="00EF4235" w:rsidRDefault="00EF4235">
            <w:pPr>
              <w:spacing w:line="360" w:lineRule="auto"/>
              <w:rPr>
                <w:rFonts w:cs="Times New Roman"/>
                <w:bCs/>
              </w:rPr>
            </w:pPr>
          </w:p>
        </w:tc>
        <w:tc>
          <w:tcPr>
            <w:tcW w:w="390" w:type="dxa"/>
          </w:tcPr>
          <w:p w:rsidR="00EF4235" w:rsidRDefault="00EF4235">
            <w:pPr>
              <w:spacing w:line="360" w:lineRule="auto"/>
              <w:rPr>
                <w:rFonts w:cs="Times New Roman"/>
                <w:bCs/>
              </w:rPr>
            </w:pPr>
          </w:p>
        </w:tc>
        <w:tc>
          <w:tcPr>
            <w:tcW w:w="523" w:type="dxa"/>
          </w:tcPr>
          <w:p w:rsidR="00EF4235" w:rsidRDefault="00EF4235">
            <w:pPr>
              <w:spacing w:line="360" w:lineRule="auto"/>
              <w:rPr>
                <w:rFonts w:cs="Times New Roman"/>
                <w:bCs/>
              </w:rPr>
            </w:pPr>
          </w:p>
        </w:tc>
        <w:tc>
          <w:tcPr>
            <w:tcW w:w="390" w:type="dxa"/>
          </w:tcPr>
          <w:p w:rsidR="00EF4235" w:rsidRDefault="00EF4235">
            <w:pPr>
              <w:spacing w:line="360" w:lineRule="auto"/>
              <w:rPr>
                <w:rFonts w:cs="Times New Roman"/>
                <w:bCs/>
              </w:rPr>
            </w:pPr>
          </w:p>
        </w:tc>
        <w:tc>
          <w:tcPr>
            <w:tcW w:w="378" w:type="dxa"/>
          </w:tcPr>
          <w:p w:rsidR="00EF4235" w:rsidRDefault="00EF4235">
            <w:pPr>
              <w:spacing w:line="360" w:lineRule="auto"/>
              <w:rPr>
                <w:rFonts w:cs="Times New Roman"/>
                <w:bCs/>
              </w:rPr>
            </w:pPr>
          </w:p>
        </w:tc>
      </w:tr>
      <w:tr w:rsidR="00EF4235">
        <w:tc>
          <w:tcPr>
            <w:tcW w:w="882" w:type="dxa"/>
          </w:tcPr>
          <w:p w:rsidR="00EF4235" w:rsidRDefault="005E056C">
            <w:pPr>
              <w:spacing w:line="360" w:lineRule="auto"/>
              <w:rPr>
                <w:rFonts w:cs="Times New Roman"/>
                <w:bCs/>
              </w:rPr>
            </w:pPr>
            <w:r>
              <w:rPr>
                <w:rFonts w:cs="Times New Roman"/>
                <w:bCs/>
              </w:rPr>
              <w:t>2</w:t>
            </w:r>
          </w:p>
        </w:tc>
        <w:tc>
          <w:tcPr>
            <w:tcW w:w="5871" w:type="dxa"/>
          </w:tcPr>
          <w:p w:rsidR="00EF4235" w:rsidRDefault="005E056C">
            <w:pPr>
              <w:spacing w:line="360" w:lineRule="auto"/>
              <w:rPr>
                <w:rFonts w:cs="Times New Roman"/>
                <w:bCs/>
              </w:rPr>
            </w:pPr>
            <w:r>
              <w:rPr>
                <w:rFonts w:cs="Times New Roman"/>
                <w:bCs/>
              </w:rPr>
              <w:t>There is a promotion policy in the institution</w:t>
            </w:r>
          </w:p>
        </w:tc>
        <w:tc>
          <w:tcPr>
            <w:tcW w:w="523" w:type="dxa"/>
          </w:tcPr>
          <w:p w:rsidR="00EF4235" w:rsidRDefault="00EF4235">
            <w:pPr>
              <w:spacing w:line="360" w:lineRule="auto"/>
              <w:rPr>
                <w:rFonts w:cs="Times New Roman"/>
                <w:bCs/>
              </w:rPr>
            </w:pPr>
          </w:p>
        </w:tc>
        <w:tc>
          <w:tcPr>
            <w:tcW w:w="390" w:type="dxa"/>
          </w:tcPr>
          <w:p w:rsidR="00EF4235" w:rsidRDefault="00EF4235">
            <w:pPr>
              <w:spacing w:line="360" w:lineRule="auto"/>
              <w:rPr>
                <w:rFonts w:cs="Times New Roman"/>
                <w:bCs/>
              </w:rPr>
            </w:pPr>
          </w:p>
        </w:tc>
        <w:tc>
          <w:tcPr>
            <w:tcW w:w="523" w:type="dxa"/>
          </w:tcPr>
          <w:p w:rsidR="00EF4235" w:rsidRDefault="00EF4235">
            <w:pPr>
              <w:spacing w:line="360" w:lineRule="auto"/>
              <w:rPr>
                <w:rFonts w:cs="Times New Roman"/>
                <w:bCs/>
              </w:rPr>
            </w:pPr>
          </w:p>
        </w:tc>
        <w:tc>
          <w:tcPr>
            <w:tcW w:w="390" w:type="dxa"/>
          </w:tcPr>
          <w:p w:rsidR="00EF4235" w:rsidRDefault="00EF4235">
            <w:pPr>
              <w:spacing w:line="360" w:lineRule="auto"/>
              <w:rPr>
                <w:rFonts w:cs="Times New Roman"/>
                <w:bCs/>
              </w:rPr>
            </w:pPr>
          </w:p>
        </w:tc>
        <w:tc>
          <w:tcPr>
            <w:tcW w:w="378" w:type="dxa"/>
          </w:tcPr>
          <w:p w:rsidR="00EF4235" w:rsidRDefault="00EF4235">
            <w:pPr>
              <w:spacing w:line="360" w:lineRule="auto"/>
              <w:rPr>
                <w:rFonts w:cs="Times New Roman"/>
                <w:bCs/>
              </w:rPr>
            </w:pPr>
          </w:p>
        </w:tc>
      </w:tr>
      <w:tr w:rsidR="00EF4235">
        <w:tc>
          <w:tcPr>
            <w:tcW w:w="882" w:type="dxa"/>
          </w:tcPr>
          <w:p w:rsidR="00EF4235" w:rsidRDefault="005E056C">
            <w:pPr>
              <w:spacing w:line="360" w:lineRule="auto"/>
              <w:rPr>
                <w:rFonts w:cs="Times New Roman"/>
                <w:bCs/>
              </w:rPr>
            </w:pPr>
            <w:r>
              <w:rPr>
                <w:rFonts w:cs="Times New Roman"/>
                <w:bCs/>
              </w:rPr>
              <w:t>3</w:t>
            </w:r>
          </w:p>
        </w:tc>
        <w:tc>
          <w:tcPr>
            <w:tcW w:w="5871" w:type="dxa"/>
          </w:tcPr>
          <w:p w:rsidR="00EF4235" w:rsidRDefault="005E056C">
            <w:pPr>
              <w:spacing w:line="360" w:lineRule="auto"/>
              <w:rPr>
                <w:rFonts w:cs="Times New Roman"/>
                <w:bCs/>
              </w:rPr>
            </w:pPr>
            <w:r>
              <w:rPr>
                <w:rFonts w:cs="Times New Roman"/>
                <w:bCs/>
              </w:rPr>
              <w:t>The teachers that have experience are promoted</w:t>
            </w:r>
          </w:p>
        </w:tc>
        <w:tc>
          <w:tcPr>
            <w:tcW w:w="523" w:type="dxa"/>
          </w:tcPr>
          <w:p w:rsidR="00EF4235" w:rsidRDefault="00EF4235">
            <w:pPr>
              <w:spacing w:line="360" w:lineRule="auto"/>
              <w:rPr>
                <w:rFonts w:cs="Times New Roman"/>
                <w:bCs/>
              </w:rPr>
            </w:pPr>
          </w:p>
        </w:tc>
        <w:tc>
          <w:tcPr>
            <w:tcW w:w="390" w:type="dxa"/>
          </w:tcPr>
          <w:p w:rsidR="00EF4235" w:rsidRDefault="00EF4235">
            <w:pPr>
              <w:spacing w:line="360" w:lineRule="auto"/>
              <w:rPr>
                <w:rFonts w:cs="Times New Roman"/>
                <w:bCs/>
              </w:rPr>
            </w:pPr>
          </w:p>
        </w:tc>
        <w:tc>
          <w:tcPr>
            <w:tcW w:w="523" w:type="dxa"/>
          </w:tcPr>
          <w:p w:rsidR="00EF4235" w:rsidRDefault="00EF4235">
            <w:pPr>
              <w:spacing w:line="360" w:lineRule="auto"/>
              <w:rPr>
                <w:rFonts w:cs="Times New Roman"/>
                <w:bCs/>
              </w:rPr>
            </w:pPr>
          </w:p>
        </w:tc>
        <w:tc>
          <w:tcPr>
            <w:tcW w:w="390" w:type="dxa"/>
          </w:tcPr>
          <w:p w:rsidR="00EF4235" w:rsidRDefault="00EF4235">
            <w:pPr>
              <w:spacing w:line="360" w:lineRule="auto"/>
              <w:rPr>
                <w:rFonts w:cs="Times New Roman"/>
                <w:bCs/>
              </w:rPr>
            </w:pPr>
          </w:p>
        </w:tc>
        <w:tc>
          <w:tcPr>
            <w:tcW w:w="378" w:type="dxa"/>
          </w:tcPr>
          <w:p w:rsidR="00EF4235" w:rsidRDefault="00EF4235">
            <w:pPr>
              <w:spacing w:line="360" w:lineRule="auto"/>
              <w:rPr>
                <w:rFonts w:cs="Times New Roman"/>
                <w:bCs/>
              </w:rPr>
            </w:pPr>
          </w:p>
        </w:tc>
      </w:tr>
      <w:tr w:rsidR="00EF4235">
        <w:tc>
          <w:tcPr>
            <w:tcW w:w="882" w:type="dxa"/>
          </w:tcPr>
          <w:p w:rsidR="00EF4235" w:rsidRDefault="005E056C">
            <w:pPr>
              <w:spacing w:line="360" w:lineRule="auto"/>
              <w:rPr>
                <w:rFonts w:cs="Times New Roman"/>
                <w:bCs/>
              </w:rPr>
            </w:pPr>
            <w:r>
              <w:rPr>
                <w:rFonts w:cs="Times New Roman"/>
                <w:bCs/>
              </w:rPr>
              <w:t>4</w:t>
            </w:r>
          </w:p>
        </w:tc>
        <w:tc>
          <w:tcPr>
            <w:tcW w:w="5871" w:type="dxa"/>
          </w:tcPr>
          <w:p w:rsidR="00EF4235" w:rsidRDefault="005E056C">
            <w:pPr>
              <w:spacing w:line="360" w:lineRule="auto"/>
              <w:rPr>
                <w:rFonts w:cs="Times New Roman"/>
                <w:bCs/>
              </w:rPr>
            </w:pPr>
            <w:r>
              <w:rPr>
                <w:rFonts w:cs="Times New Roman"/>
                <w:bCs/>
              </w:rPr>
              <w:t xml:space="preserve">Teachers with the relevant </w:t>
            </w:r>
            <w:r>
              <w:rPr>
                <w:rFonts w:cs="Times New Roman"/>
                <w:bCs/>
              </w:rPr>
              <w:t>qualification are promoted</w:t>
            </w:r>
          </w:p>
        </w:tc>
        <w:tc>
          <w:tcPr>
            <w:tcW w:w="523" w:type="dxa"/>
          </w:tcPr>
          <w:p w:rsidR="00EF4235" w:rsidRDefault="00EF4235">
            <w:pPr>
              <w:spacing w:line="360" w:lineRule="auto"/>
              <w:rPr>
                <w:rFonts w:cs="Times New Roman"/>
                <w:bCs/>
              </w:rPr>
            </w:pPr>
          </w:p>
        </w:tc>
        <w:tc>
          <w:tcPr>
            <w:tcW w:w="390" w:type="dxa"/>
          </w:tcPr>
          <w:p w:rsidR="00EF4235" w:rsidRDefault="00EF4235">
            <w:pPr>
              <w:spacing w:line="360" w:lineRule="auto"/>
              <w:rPr>
                <w:rFonts w:cs="Times New Roman"/>
                <w:bCs/>
              </w:rPr>
            </w:pPr>
          </w:p>
        </w:tc>
        <w:tc>
          <w:tcPr>
            <w:tcW w:w="523" w:type="dxa"/>
          </w:tcPr>
          <w:p w:rsidR="00EF4235" w:rsidRDefault="00EF4235">
            <w:pPr>
              <w:spacing w:line="360" w:lineRule="auto"/>
              <w:rPr>
                <w:rFonts w:cs="Times New Roman"/>
                <w:bCs/>
              </w:rPr>
            </w:pPr>
          </w:p>
        </w:tc>
        <w:tc>
          <w:tcPr>
            <w:tcW w:w="390" w:type="dxa"/>
          </w:tcPr>
          <w:p w:rsidR="00EF4235" w:rsidRDefault="00EF4235">
            <w:pPr>
              <w:spacing w:line="360" w:lineRule="auto"/>
              <w:rPr>
                <w:rFonts w:cs="Times New Roman"/>
                <w:bCs/>
              </w:rPr>
            </w:pPr>
          </w:p>
        </w:tc>
        <w:tc>
          <w:tcPr>
            <w:tcW w:w="378" w:type="dxa"/>
          </w:tcPr>
          <w:p w:rsidR="00EF4235" w:rsidRDefault="00EF4235">
            <w:pPr>
              <w:spacing w:line="360" w:lineRule="auto"/>
              <w:rPr>
                <w:rFonts w:cs="Times New Roman"/>
                <w:bCs/>
              </w:rPr>
            </w:pPr>
          </w:p>
        </w:tc>
      </w:tr>
      <w:tr w:rsidR="00EF4235">
        <w:tc>
          <w:tcPr>
            <w:tcW w:w="882" w:type="dxa"/>
          </w:tcPr>
          <w:p w:rsidR="00EF4235" w:rsidRDefault="005E056C">
            <w:pPr>
              <w:spacing w:line="360" w:lineRule="auto"/>
              <w:rPr>
                <w:rFonts w:cs="Times New Roman"/>
                <w:bCs/>
              </w:rPr>
            </w:pPr>
            <w:r>
              <w:rPr>
                <w:rFonts w:cs="Times New Roman"/>
                <w:bCs/>
              </w:rPr>
              <w:t>5</w:t>
            </w:r>
          </w:p>
        </w:tc>
        <w:tc>
          <w:tcPr>
            <w:tcW w:w="5871" w:type="dxa"/>
          </w:tcPr>
          <w:p w:rsidR="00EF4235" w:rsidRDefault="005E056C">
            <w:pPr>
              <w:spacing w:line="360" w:lineRule="auto"/>
              <w:rPr>
                <w:rFonts w:cs="Times New Roman"/>
                <w:bCs/>
              </w:rPr>
            </w:pPr>
            <w:r>
              <w:rPr>
                <w:rFonts w:cs="Times New Roman"/>
                <w:bCs/>
              </w:rPr>
              <w:t>Hard working teachers are promoted</w:t>
            </w:r>
          </w:p>
        </w:tc>
        <w:tc>
          <w:tcPr>
            <w:tcW w:w="523" w:type="dxa"/>
          </w:tcPr>
          <w:p w:rsidR="00EF4235" w:rsidRDefault="00EF4235">
            <w:pPr>
              <w:spacing w:line="360" w:lineRule="auto"/>
              <w:rPr>
                <w:rFonts w:cs="Times New Roman"/>
                <w:bCs/>
              </w:rPr>
            </w:pPr>
          </w:p>
        </w:tc>
        <w:tc>
          <w:tcPr>
            <w:tcW w:w="390" w:type="dxa"/>
          </w:tcPr>
          <w:p w:rsidR="00EF4235" w:rsidRDefault="00EF4235">
            <w:pPr>
              <w:spacing w:line="360" w:lineRule="auto"/>
              <w:rPr>
                <w:rFonts w:cs="Times New Roman"/>
                <w:bCs/>
              </w:rPr>
            </w:pPr>
          </w:p>
        </w:tc>
        <w:tc>
          <w:tcPr>
            <w:tcW w:w="523" w:type="dxa"/>
          </w:tcPr>
          <w:p w:rsidR="00EF4235" w:rsidRDefault="00EF4235">
            <w:pPr>
              <w:spacing w:line="360" w:lineRule="auto"/>
              <w:rPr>
                <w:rFonts w:cs="Times New Roman"/>
                <w:bCs/>
              </w:rPr>
            </w:pPr>
          </w:p>
        </w:tc>
        <w:tc>
          <w:tcPr>
            <w:tcW w:w="390" w:type="dxa"/>
          </w:tcPr>
          <w:p w:rsidR="00EF4235" w:rsidRDefault="00EF4235">
            <w:pPr>
              <w:spacing w:line="360" w:lineRule="auto"/>
              <w:rPr>
                <w:rFonts w:cs="Times New Roman"/>
                <w:bCs/>
              </w:rPr>
            </w:pPr>
          </w:p>
        </w:tc>
        <w:tc>
          <w:tcPr>
            <w:tcW w:w="378" w:type="dxa"/>
          </w:tcPr>
          <w:p w:rsidR="00EF4235" w:rsidRDefault="00EF4235">
            <w:pPr>
              <w:spacing w:line="360" w:lineRule="auto"/>
              <w:rPr>
                <w:rFonts w:cs="Times New Roman"/>
                <w:bCs/>
              </w:rPr>
            </w:pPr>
          </w:p>
        </w:tc>
      </w:tr>
      <w:tr w:rsidR="00EF4235">
        <w:tc>
          <w:tcPr>
            <w:tcW w:w="882" w:type="dxa"/>
          </w:tcPr>
          <w:p w:rsidR="00EF4235" w:rsidRDefault="005E056C">
            <w:pPr>
              <w:spacing w:line="360" w:lineRule="auto"/>
              <w:rPr>
                <w:rFonts w:cs="Times New Roman"/>
                <w:bCs/>
              </w:rPr>
            </w:pPr>
            <w:r>
              <w:rPr>
                <w:rFonts w:cs="Times New Roman"/>
                <w:bCs/>
              </w:rPr>
              <w:lastRenderedPageBreak/>
              <w:t>6</w:t>
            </w:r>
          </w:p>
        </w:tc>
        <w:tc>
          <w:tcPr>
            <w:tcW w:w="5871" w:type="dxa"/>
          </w:tcPr>
          <w:p w:rsidR="00EF4235" w:rsidRDefault="005E056C">
            <w:pPr>
              <w:spacing w:line="360" w:lineRule="auto"/>
              <w:rPr>
                <w:rFonts w:cs="Times New Roman"/>
                <w:bCs/>
              </w:rPr>
            </w:pPr>
            <w:r>
              <w:rPr>
                <w:rFonts w:cs="Times New Roman"/>
                <w:bCs/>
              </w:rPr>
              <w:t>The promotion policy does not discriminate</w:t>
            </w:r>
          </w:p>
        </w:tc>
        <w:tc>
          <w:tcPr>
            <w:tcW w:w="523" w:type="dxa"/>
          </w:tcPr>
          <w:p w:rsidR="00EF4235" w:rsidRDefault="00EF4235">
            <w:pPr>
              <w:spacing w:line="360" w:lineRule="auto"/>
              <w:rPr>
                <w:rFonts w:cs="Times New Roman"/>
                <w:bCs/>
              </w:rPr>
            </w:pPr>
          </w:p>
        </w:tc>
        <w:tc>
          <w:tcPr>
            <w:tcW w:w="390" w:type="dxa"/>
          </w:tcPr>
          <w:p w:rsidR="00EF4235" w:rsidRDefault="00EF4235">
            <w:pPr>
              <w:spacing w:line="360" w:lineRule="auto"/>
              <w:rPr>
                <w:rFonts w:cs="Times New Roman"/>
                <w:bCs/>
              </w:rPr>
            </w:pPr>
          </w:p>
        </w:tc>
        <w:tc>
          <w:tcPr>
            <w:tcW w:w="523" w:type="dxa"/>
          </w:tcPr>
          <w:p w:rsidR="00EF4235" w:rsidRDefault="00EF4235">
            <w:pPr>
              <w:spacing w:line="360" w:lineRule="auto"/>
              <w:rPr>
                <w:rFonts w:cs="Times New Roman"/>
                <w:bCs/>
              </w:rPr>
            </w:pPr>
          </w:p>
        </w:tc>
        <w:tc>
          <w:tcPr>
            <w:tcW w:w="390" w:type="dxa"/>
          </w:tcPr>
          <w:p w:rsidR="00EF4235" w:rsidRDefault="00EF4235">
            <w:pPr>
              <w:spacing w:line="360" w:lineRule="auto"/>
              <w:rPr>
                <w:rFonts w:cs="Times New Roman"/>
                <w:bCs/>
              </w:rPr>
            </w:pPr>
          </w:p>
        </w:tc>
        <w:tc>
          <w:tcPr>
            <w:tcW w:w="378" w:type="dxa"/>
          </w:tcPr>
          <w:p w:rsidR="00EF4235" w:rsidRDefault="00EF4235">
            <w:pPr>
              <w:spacing w:line="360" w:lineRule="auto"/>
              <w:rPr>
                <w:rFonts w:cs="Times New Roman"/>
                <w:bCs/>
              </w:rPr>
            </w:pPr>
          </w:p>
        </w:tc>
      </w:tr>
      <w:tr w:rsidR="00EF4235">
        <w:tc>
          <w:tcPr>
            <w:tcW w:w="882" w:type="dxa"/>
          </w:tcPr>
          <w:p w:rsidR="00EF4235" w:rsidRDefault="005E056C">
            <w:pPr>
              <w:spacing w:line="360" w:lineRule="auto"/>
              <w:rPr>
                <w:rFonts w:cs="Times New Roman"/>
                <w:bCs/>
              </w:rPr>
            </w:pPr>
            <w:r>
              <w:rPr>
                <w:rFonts w:cs="Times New Roman"/>
                <w:bCs/>
              </w:rPr>
              <w:t>7</w:t>
            </w:r>
          </w:p>
        </w:tc>
        <w:tc>
          <w:tcPr>
            <w:tcW w:w="5871" w:type="dxa"/>
          </w:tcPr>
          <w:p w:rsidR="00EF4235" w:rsidRDefault="005E056C">
            <w:pPr>
              <w:spacing w:line="360" w:lineRule="auto"/>
              <w:rPr>
                <w:rFonts w:cs="Times New Roman"/>
                <w:bCs/>
              </w:rPr>
            </w:pPr>
            <w:r>
              <w:rPr>
                <w:rFonts w:cs="Times New Roman"/>
                <w:bCs/>
              </w:rPr>
              <w:t>The teachers who perform best are recognized by promotion</w:t>
            </w:r>
          </w:p>
        </w:tc>
        <w:tc>
          <w:tcPr>
            <w:tcW w:w="523" w:type="dxa"/>
          </w:tcPr>
          <w:p w:rsidR="00EF4235" w:rsidRDefault="00EF4235">
            <w:pPr>
              <w:spacing w:line="360" w:lineRule="auto"/>
              <w:rPr>
                <w:rFonts w:cs="Times New Roman"/>
                <w:bCs/>
              </w:rPr>
            </w:pPr>
          </w:p>
        </w:tc>
        <w:tc>
          <w:tcPr>
            <w:tcW w:w="390" w:type="dxa"/>
          </w:tcPr>
          <w:p w:rsidR="00EF4235" w:rsidRDefault="00EF4235">
            <w:pPr>
              <w:spacing w:line="360" w:lineRule="auto"/>
              <w:rPr>
                <w:rFonts w:cs="Times New Roman"/>
                <w:bCs/>
              </w:rPr>
            </w:pPr>
          </w:p>
        </w:tc>
        <w:tc>
          <w:tcPr>
            <w:tcW w:w="523" w:type="dxa"/>
          </w:tcPr>
          <w:p w:rsidR="00EF4235" w:rsidRDefault="00EF4235">
            <w:pPr>
              <w:spacing w:line="360" w:lineRule="auto"/>
              <w:rPr>
                <w:rFonts w:cs="Times New Roman"/>
                <w:bCs/>
              </w:rPr>
            </w:pPr>
          </w:p>
        </w:tc>
        <w:tc>
          <w:tcPr>
            <w:tcW w:w="390" w:type="dxa"/>
          </w:tcPr>
          <w:p w:rsidR="00EF4235" w:rsidRDefault="00EF4235">
            <w:pPr>
              <w:spacing w:line="360" w:lineRule="auto"/>
              <w:rPr>
                <w:rFonts w:cs="Times New Roman"/>
                <w:bCs/>
              </w:rPr>
            </w:pPr>
          </w:p>
        </w:tc>
        <w:tc>
          <w:tcPr>
            <w:tcW w:w="378" w:type="dxa"/>
          </w:tcPr>
          <w:p w:rsidR="00EF4235" w:rsidRDefault="00EF4235">
            <w:pPr>
              <w:spacing w:line="360" w:lineRule="auto"/>
              <w:rPr>
                <w:rFonts w:cs="Times New Roman"/>
                <w:bCs/>
              </w:rPr>
            </w:pPr>
          </w:p>
        </w:tc>
      </w:tr>
      <w:tr w:rsidR="00EF4235">
        <w:tc>
          <w:tcPr>
            <w:tcW w:w="882" w:type="dxa"/>
          </w:tcPr>
          <w:p w:rsidR="00EF4235" w:rsidRDefault="005E056C">
            <w:pPr>
              <w:spacing w:line="360" w:lineRule="auto"/>
              <w:rPr>
                <w:rFonts w:cs="Times New Roman"/>
                <w:bCs/>
              </w:rPr>
            </w:pPr>
            <w:r>
              <w:rPr>
                <w:rFonts w:cs="Times New Roman"/>
                <w:bCs/>
              </w:rPr>
              <w:t>8</w:t>
            </w:r>
          </w:p>
        </w:tc>
        <w:tc>
          <w:tcPr>
            <w:tcW w:w="5871" w:type="dxa"/>
          </w:tcPr>
          <w:p w:rsidR="00EF4235" w:rsidRDefault="005E056C">
            <w:pPr>
              <w:spacing w:line="360" w:lineRule="auto"/>
              <w:rPr>
                <w:rFonts w:cs="Times New Roman"/>
                <w:bCs/>
              </w:rPr>
            </w:pPr>
            <w:r>
              <w:rPr>
                <w:rFonts w:cs="Times New Roman"/>
                <w:bCs/>
              </w:rPr>
              <w:t>The head teacher has promoted succession planning</w:t>
            </w:r>
          </w:p>
        </w:tc>
        <w:tc>
          <w:tcPr>
            <w:tcW w:w="523" w:type="dxa"/>
          </w:tcPr>
          <w:p w:rsidR="00EF4235" w:rsidRDefault="00EF4235">
            <w:pPr>
              <w:spacing w:line="360" w:lineRule="auto"/>
              <w:rPr>
                <w:rFonts w:cs="Times New Roman"/>
                <w:bCs/>
              </w:rPr>
            </w:pPr>
          </w:p>
        </w:tc>
        <w:tc>
          <w:tcPr>
            <w:tcW w:w="390" w:type="dxa"/>
          </w:tcPr>
          <w:p w:rsidR="00EF4235" w:rsidRDefault="00EF4235">
            <w:pPr>
              <w:spacing w:line="360" w:lineRule="auto"/>
              <w:rPr>
                <w:rFonts w:cs="Times New Roman"/>
                <w:bCs/>
              </w:rPr>
            </w:pPr>
          </w:p>
        </w:tc>
        <w:tc>
          <w:tcPr>
            <w:tcW w:w="523" w:type="dxa"/>
          </w:tcPr>
          <w:p w:rsidR="00EF4235" w:rsidRDefault="00EF4235">
            <w:pPr>
              <w:spacing w:line="360" w:lineRule="auto"/>
              <w:rPr>
                <w:rFonts w:cs="Times New Roman"/>
                <w:bCs/>
              </w:rPr>
            </w:pPr>
          </w:p>
        </w:tc>
        <w:tc>
          <w:tcPr>
            <w:tcW w:w="390" w:type="dxa"/>
          </w:tcPr>
          <w:p w:rsidR="00EF4235" w:rsidRDefault="00EF4235">
            <w:pPr>
              <w:spacing w:line="360" w:lineRule="auto"/>
              <w:rPr>
                <w:rFonts w:cs="Times New Roman"/>
                <w:bCs/>
              </w:rPr>
            </w:pPr>
          </w:p>
        </w:tc>
        <w:tc>
          <w:tcPr>
            <w:tcW w:w="378" w:type="dxa"/>
          </w:tcPr>
          <w:p w:rsidR="00EF4235" w:rsidRDefault="00EF4235">
            <w:pPr>
              <w:spacing w:line="360" w:lineRule="auto"/>
              <w:rPr>
                <w:rFonts w:cs="Times New Roman"/>
                <w:bCs/>
              </w:rPr>
            </w:pPr>
          </w:p>
        </w:tc>
      </w:tr>
      <w:tr w:rsidR="00EF4235">
        <w:tc>
          <w:tcPr>
            <w:tcW w:w="882" w:type="dxa"/>
          </w:tcPr>
          <w:p w:rsidR="00EF4235" w:rsidRDefault="005E056C">
            <w:pPr>
              <w:spacing w:line="360" w:lineRule="auto"/>
              <w:rPr>
                <w:rFonts w:cs="Times New Roman"/>
                <w:bCs/>
              </w:rPr>
            </w:pPr>
            <w:r>
              <w:rPr>
                <w:rFonts w:cs="Times New Roman"/>
                <w:bCs/>
              </w:rPr>
              <w:t>9</w:t>
            </w:r>
          </w:p>
        </w:tc>
        <w:tc>
          <w:tcPr>
            <w:tcW w:w="5871" w:type="dxa"/>
          </w:tcPr>
          <w:p w:rsidR="00EF4235" w:rsidRDefault="005E056C">
            <w:pPr>
              <w:spacing w:line="360" w:lineRule="auto"/>
              <w:rPr>
                <w:rFonts w:cs="Times New Roman"/>
                <w:bCs/>
              </w:rPr>
            </w:pPr>
            <w:r>
              <w:rPr>
                <w:rFonts w:cs="Times New Roman"/>
                <w:bCs/>
              </w:rPr>
              <w:t>There is a rotational promotion policy in the institution</w:t>
            </w:r>
          </w:p>
        </w:tc>
        <w:tc>
          <w:tcPr>
            <w:tcW w:w="523" w:type="dxa"/>
          </w:tcPr>
          <w:p w:rsidR="00EF4235" w:rsidRDefault="00EF4235">
            <w:pPr>
              <w:spacing w:line="360" w:lineRule="auto"/>
              <w:rPr>
                <w:rFonts w:cs="Times New Roman"/>
                <w:bCs/>
              </w:rPr>
            </w:pPr>
          </w:p>
        </w:tc>
        <w:tc>
          <w:tcPr>
            <w:tcW w:w="390" w:type="dxa"/>
          </w:tcPr>
          <w:p w:rsidR="00EF4235" w:rsidRDefault="00EF4235">
            <w:pPr>
              <w:spacing w:line="360" w:lineRule="auto"/>
              <w:rPr>
                <w:rFonts w:cs="Times New Roman"/>
                <w:bCs/>
              </w:rPr>
            </w:pPr>
          </w:p>
        </w:tc>
        <w:tc>
          <w:tcPr>
            <w:tcW w:w="523" w:type="dxa"/>
          </w:tcPr>
          <w:p w:rsidR="00EF4235" w:rsidRDefault="00EF4235">
            <w:pPr>
              <w:spacing w:line="360" w:lineRule="auto"/>
              <w:rPr>
                <w:rFonts w:cs="Times New Roman"/>
                <w:bCs/>
              </w:rPr>
            </w:pPr>
          </w:p>
        </w:tc>
        <w:tc>
          <w:tcPr>
            <w:tcW w:w="390" w:type="dxa"/>
          </w:tcPr>
          <w:p w:rsidR="00EF4235" w:rsidRDefault="00EF4235">
            <w:pPr>
              <w:spacing w:line="360" w:lineRule="auto"/>
              <w:rPr>
                <w:rFonts w:cs="Times New Roman"/>
                <w:bCs/>
              </w:rPr>
            </w:pPr>
          </w:p>
        </w:tc>
        <w:tc>
          <w:tcPr>
            <w:tcW w:w="378" w:type="dxa"/>
          </w:tcPr>
          <w:p w:rsidR="00EF4235" w:rsidRDefault="00EF4235">
            <w:pPr>
              <w:spacing w:line="360" w:lineRule="auto"/>
              <w:rPr>
                <w:rFonts w:cs="Times New Roman"/>
                <w:bCs/>
              </w:rPr>
            </w:pPr>
          </w:p>
        </w:tc>
      </w:tr>
    </w:tbl>
    <w:p w:rsidR="00EF4235" w:rsidRDefault="00EF4235">
      <w:pPr>
        <w:rPr>
          <w:rFonts w:cs="Times New Roman"/>
          <w:b/>
        </w:rPr>
      </w:pPr>
    </w:p>
    <w:p w:rsidR="00EF4235" w:rsidRDefault="005E056C">
      <w:pPr>
        <w:numPr>
          <w:ilvl w:val="0"/>
          <w:numId w:val="1"/>
        </w:numPr>
        <w:suppressAutoHyphens w:val="0"/>
        <w:rPr>
          <w:rFonts w:cs="Times New Roman"/>
          <w:b/>
        </w:rPr>
      </w:pPr>
      <w:r>
        <w:rPr>
          <w:rFonts w:cs="Times New Roman"/>
          <w:b/>
        </w:rPr>
        <w:t>TEACHER MOTIVATION</w:t>
      </w:r>
    </w:p>
    <w:p w:rsidR="00EF4235" w:rsidRDefault="00EF4235">
      <w:pPr>
        <w:ind w:left="720"/>
        <w:rPr>
          <w:rFonts w:cs="Times New Roman"/>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
        <w:gridCol w:w="6025"/>
        <w:gridCol w:w="523"/>
        <w:gridCol w:w="390"/>
        <w:gridCol w:w="523"/>
        <w:gridCol w:w="390"/>
        <w:gridCol w:w="523"/>
      </w:tblGrid>
      <w:tr w:rsidR="00EF4235">
        <w:tc>
          <w:tcPr>
            <w:tcW w:w="990" w:type="dxa"/>
          </w:tcPr>
          <w:p w:rsidR="00EF4235" w:rsidRDefault="00EF4235">
            <w:pPr>
              <w:spacing w:line="360" w:lineRule="auto"/>
              <w:rPr>
                <w:rFonts w:cs="Times New Roman"/>
                <w:bCs/>
              </w:rPr>
            </w:pPr>
          </w:p>
        </w:tc>
        <w:tc>
          <w:tcPr>
            <w:tcW w:w="6750" w:type="dxa"/>
          </w:tcPr>
          <w:p w:rsidR="00EF4235" w:rsidRDefault="00EF4235">
            <w:pPr>
              <w:spacing w:line="360" w:lineRule="auto"/>
              <w:rPr>
                <w:rFonts w:cs="Times New Roman"/>
                <w:bCs/>
              </w:rPr>
            </w:pPr>
          </w:p>
        </w:tc>
        <w:tc>
          <w:tcPr>
            <w:tcW w:w="360" w:type="dxa"/>
          </w:tcPr>
          <w:p w:rsidR="00EF4235" w:rsidRDefault="005E056C">
            <w:pPr>
              <w:spacing w:line="360" w:lineRule="auto"/>
              <w:rPr>
                <w:rFonts w:cs="Times New Roman"/>
                <w:bCs/>
              </w:rPr>
            </w:pPr>
            <w:r>
              <w:rPr>
                <w:rFonts w:cs="Times New Roman"/>
                <w:bCs/>
              </w:rPr>
              <w:t>SD</w:t>
            </w:r>
          </w:p>
        </w:tc>
        <w:tc>
          <w:tcPr>
            <w:tcW w:w="360" w:type="dxa"/>
          </w:tcPr>
          <w:p w:rsidR="00EF4235" w:rsidRDefault="005E056C">
            <w:pPr>
              <w:spacing w:line="360" w:lineRule="auto"/>
              <w:rPr>
                <w:rFonts w:cs="Times New Roman"/>
                <w:bCs/>
              </w:rPr>
            </w:pPr>
            <w:r>
              <w:rPr>
                <w:rFonts w:cs="Times New Roman"/>
                <w:bCs/>
              </w:rPr>
              <w:t>D</w:t>
            </w:r>
          </w:p>
        </w:tc>
        <w:tc>
          <w:tcPr>
            <w:tcW w:w="360" w:type="dxa"/>
          </w:tcPr>
          <w:p w:rsidR="00EF4235" w:rsidRDefault="005E056C">
            <w:pPr>
              <w:spacing w:line="360" w:lineRule="auto"/>
              <w:rPr>
                <w:rFonts w:cs="Times New Roman"/>
                <w:bCs/>
              </w:rPr>
            </w:pPr>
            <w:r>
              <w:rPr>
                <w:rFonts w:cs="Times New Roman"/>
                <w:bCs/>
              </w:rPr>
              <w:t>NS</w:t>
            </w:r>
          </w:p>
        </w:tc>
        <w:tc>
          <w:tcPr>
            <w:tcW w:w="360" w:type="dxa"/>
          </w:tcPr>
          <w:p w:rsidR="00EF4235" w:rsidRDefault="005E056C">
            <w:pPr>
              <w:spacing w:line="360" w:lineRule="auto"/>
              <w:rPr>
                <w:rFonts w:cs="Times New Roman"/>
                <w:bCs/>
              </w:rPr>
            </w:pPr>
            <w:r>
              <w:rPr>
                <w:rFonts w:cs="Times New Roman"/>
                <w:bCs/>
              </w:rPr>
              <w:t>A</w:t>
            </w:r>
          </w:p>
        </w:tc>
        <w:tc>
          <w:tcPr>
            <w:tcW w:w="360" w:type="dxa"/>
          </w:tcPr>
          <w:p w:rsidR="00EF4235" w:rsidRDefault="005E056C">
            <w:pPr>
              <w:spacing w:line="360" w:lineRule="auto"/>
              <w:rPr>
                <w:rFonts w:cs="Times New Roman"/>
                <w:bCs/>
              </w:rPr>
            </w:pPr>
            <w:r>
              <w:rPr>
                <w:rFonts w:cs="Times New Roman"/>
                <w:bCs/>
              </w:rPr>
              <w:t>SA</w:t>
            </w:r>
          </w:p>
        </w:tc>
      </w:tr>
      <w:tr w:rsidR="00EF4235">
        <w:tc>
          <w:tcPr>
            <w:tcW w:w="990" w:type="dxa"/>
          </w:tcPr>
          <w:p w:rsidR="00EF4235" w:rsidRDefault="00EF4235">
            <w:pPr>
              <w:spacing w:line="360" w:lineRule="auto"/>
              <w:rPr>
                <w:rFonts w:cs="Times New Roman"/>
                <w:bCs/>
              </w:rPr>
            </w:pPr>
          </w:p>
        </w:tc>
        <w:tc>
          <w:tcPr>
            <w:tcW w:w="6750" w:type="dxa"/>
          </w:tcPr>
          <w:p w:rsidR="00EF4235" w:rsidRDefault="00EF4235">
            <w:pPr>
              <w:spacing w:line="360" w:lineRule="auto"/>
              <w:rPr>
                <w:rFonts w:cs="Times New Roman"/>
                <w:bCs/>
              </w:rPr>
            </w:pPr>
          </w:p>
        </w:tc>
        <w:tc>
          <w:tcPr>
            <w:tcW w:w="360" w:type="dxa"/>
          </w:tcPr>
          <w:p w:rsidR="00EF4235" w:rsidRDefault="005E056C">
            <w:pPr>
              <w:spacing w:line="360" w:lineRule="auto"/>
              <w:rPr>
                <w:rFonts w:cs="Times New Roman"/>
                <w:bCs/>
              </w:rPr>
            </w:pPr>
            <w:r>
              <w:rPr>
                <w:rFonts w:cs="Times New Roman"/>
                <w:bCs/>
              </w:rPr>
              <w:t>1</w:t>
            </w:r>
          </w:p>
        </w:tc>
        <w:tc>
          <w:tcPr>
            <w:tcW w:w="360" w:type="dxa"/>
          </w:tcPr>
          <w:p w:rsidR="00EF4235" w:rsidRDefault="005E056C">
            <w:pPr>
              <w:spacing w:line="360" w:lineRule="auto"/>
              <w:rPr>
                <w:rFonts w:cs="Times New Roman"/>
                <w:bCs/>
              </w:rPr>
            </w:pPr>
            <w:r>
              <w:rPr>
                <w:rFonts w:cs="Times New Roman"/>
                <w:bCs/>
              </w:rPr>
              <w:t>2</w:t>
            </w:r>
          </w:p>
        </w:tc>
        <w:tc>
          <w:tcPr>
            <w:tcW w:w="360" w:type="dxa"/>
          </w:tcPr>
          <w:p w:rsidR="00EF4235" w:rsidRDefault="005E056C">
            <w:pPr>
              <w:spacing w:line="360" w:lineRule="auto"/>
              <w:rPr>
                <w:rFonts w:cs="Times New Roman"/>
                <w:bCs/>
              </w:rPr>
            </w:pPr>
            <w:r>
              <w:rPr>
                <w:rFonts w:cs="Times New Roman"/>
                <w:bCs/>
              </w:rPr>
              <w:t>3</w:t>
            </w:r>
          </w:p>
        </w:tc>
        <w:tc>
          <w:tcPr>
            <w:tcW w:w="360" w:type="dxa"/>
          </w:tcPr>
          <w:p w:rsidR="00EF4235" w:rsidRDefault="005E056C">
            <w:pPr>
              <w:spacing w:line="360" w:lineRule="auto"/>
              <w:rPr>
                <w:rFonts w:cs="Times New Roman"/>
                <w:bCs/>
              </w:rPr>
            </w:pPr>
            <w:r>
              <w:rPr>
                <w:rFonts w:cs="Times New Roman"/>
                <w:bCs/>
              </w:rPr>
              <w:t>4</w:t>
            </w:r>
          </w:p>
        </w:tc>
        <w:tc>
          <w:tcPr>
            <w:tcW w:w="360" w:type="dxa"/>
          </w:tcPr>
          <w:p w:rsidR="00EF4235" w:rsidRDefault="005E056C">
            <w:pPr>
              <w:spacing w:line="360" w:lineRule="auto"/>
              <w:rPr>
                <w:rFonts w:cs="Times New Roman"/>
                <w:bCs/>
              </w:rPr>
            </w:pPr>
            <w:r>
              <w:rPr>
                <w:rFonts w:cs="Times New Roman"/>
                <w:bCs/>
              </w:rPr>
              <w:t>5</w:t>
            </w:r>
          </w:p>
        </w:tc>
      </w:tr>
      <w:tr w:rsidR="00EF4235">
        <w:tc>
          <w:tcPr>
            <w:tcW w:w="990" w:type="dxa"/>
          </w:tcPr>
          <w:p w:rsidR="00EF4235" w:rsidRDefault="005E056C">
            <w:pPr>
              <w:spacing w:line="360" w:lineRule="auto"/>
              <w:rPr>
                <w:rFonts w:cs="Times New Roman"/>
                <w:bCs/>
              </w:rPr>
            </w:pPr>
            <w:r>
              <w:rPr>
                <w:rFonts w:cs="Times New Roman"/>
                <w:bCs/>
              </w:rPr>
              <w:t>1</w:t>
            </w:r>
          </w:p>
        </w:tc>
        <w:tc>
          <w:tcPr>
            <w:tcW w:w="6750" w:type="dxa"/>
          </w:tcPr>
          <w:p w:rsidR="00EF4235" w:rsidRDefault="005E056C">
            <w:pPr>
              <w:spacing w:line="360" w:lineRule="auto"/>
              <w:rPr>
                <w:rFonts w:cs="Times New Roman"/>
                <w:bCs/>
              </w:rPr>
            </w:pPr>
            <w:r>
              <w:rPr>
                <w:rFonts w:cs="Times New Roman"/>
                <w:bCs/>
              </w:rPr>
              <w:t>Salary is released on time</w:t>
            </w:r>
          </w:p>
        </w:tc>
        <w:tc>
          <w:tcPr>
            <w:tcW w:w="360" w:type="dxa"/>
          </w:tcPr>
          <w:p w:rsidR="00EF4235" w:rsidRDefault="00EF4235">
            <w:pPr>
              <w:spacing w:line="360" w:lineRule="auto"/>
              <w:rPr>
                <w:rFonts w:cs="Times New Roman"/>
                <w:bCs/>
              </w:rPr>
            </w:pPr>
          </w:p>
        </w:tc>
        <w:tc>
          <w:tcPr>
            <w:tcW w:w="360" w:type="dxa"/>
          </w:tcPr>
          <w:p w:rsidR="00EF4235" w:rsidRDefault="00EF4235">
            <w:pPr>
              <w:spacing w:line="360" w:lineRule="auto"/>
              <w:rPr>
                <w:rFonts w:cs="Times New Roman"/>
                <w:bCs/>
              </w:rPr>
            </w:pPr>
          </w:p>
        </w:tc>
        <w:tc>
          <w:tcPr>
            <w:tcW w:w="360" w:type="dxa"/>
          </w:tcPr>
          <w:p w:rsidR="00EF4235" w:rsidRDefault="00EF4235">
            <w:pPr>
              <w:spacing w:line="360" w:lineRule="auto"/>
              <w:rPr>
                <w:rFonts w:cs="Times New Roman"/>
                <w:bCs/>
              </w:rPr>
            </w:pPr>
          </w:p>
        </w:tc>
        <w:tc>
          <w:tcPr>
            <w:tcW w:w="360" w:type="dxa"/>
          </w:tcPr>
          <w:p w:rsidR="00EF4235" w:rsidRDefault="00EF4235">
            <w:pPr>
              <w:spacing w:line="360" w:lineRule="auto"/>
              <w:rPr>
                <w:rFonts w:cs="Times New Roman"/>
                <w:bCs/>
              </w:rPr>
            </w:pPr>
          </w:p>
        </w:tc>
        <w:tc>
          <w:tcPr>
            <w:tcW w:w="360" w:type="dxa"/>
          </w:tcPr>
          <w:p w:rsidR="00EF4235" w:rsidRDefault="00EF4235">
            <w:pPr>
              <w:spacing w:line="360" w:lineRule="auto"/>
              <w:rPr>
                <w:rFonts w:cs="Times New Roman"/>
                <w:bCs/>
              </w:rPr>
            </w:pPr>
          </w:p>
        </w:tc>
      </w:tr>
      <w:tr w:rsidR="00EF4235">
        <w:tc>
          <w:tcPr>
            <w:tcW w:w="990" w:type="dxa"/>
          </w:tcPr>
          <w:p w:rsidR="00EF4235" w:rsidRDefault="005E056C">
            <w:pPr>
              <w:spacing w:line="360" w:lineRule="auto"/>
              <w:rPr>
                <w:rFonts w:cs="Times New Roman"/>
                <w:bCs/>
              </w:rPr>
            </w:pPr>
            <w:r>
              <w:rPr>
                <w:rFonts w:cs="Times New Roman"/>
                <w:bCs/>
              </w:rPr>
              <w:t>2</w:t>
            </w:r>
          </w:p>
        </w:tc>
        <w:tc>
          <w:tcPr>
            <w:tcW w:w="6750" w:type="dxa"/>
          </w:tcPr>
          <w:p w:rsidR="00EF4235" w:rsidRDefault="005E056C">
            <w:pPr>
              <w:spacing w:line="360" w:lineRule="auto"/>
              <w:rPr>
                <w:rFonts w:cs="Times New Roman"/>
                <w:bCs/>
              </w:rPr>
            </w:pPr>
            <w:r>
              <w:rPr>
                <w:rFonts w:cs="Times New Roman"/>
                <w:bCs/>
              </w:rPr>
              <w:t>All teachers are on the school pay roll</w:t>
            </w:r>
          </w:p>
        </w:tc>
        <w:tc>
          <w:tcPr>
            <w:tcW w:w="360" w:type="dxa"/>
          </w:tcPr>
          <w:p w:rsidR="00EF4235" w:rsidRDefault="00EF4235">
            <w:pPr>
              <w:spacing w:line="360" w:lineRule="auto"/>
              <w:rPr>
                <w:rFonts w:cs="Times New Roman"/>
                <w:bCs/>
              </w:rPr>
            </w:pPr>
          </w:p>
        </w:tc>
        <w:tc>
          <w:tcPr>
            <w:tcW w:w="360" w:type="dxa"/>
          </w:tcPr>
          <w:p w:rsidR="00EF4235" w:rsidRDefault="00EF4235">
            <w:pPr>
              <w:spacing w:line="360" w:lineRule="auto"/>
              <w:rPr>
                <w:rFonts w:cs="Times New Roman"/>
                <w:bCs/>
              </w:rPr>
            </w:pPr>
          </w:p>
        </w:tc>
        <w:tc>
          <w:tcPr>
            <w:tcW w:w="360" w:type="dxa"/>
          </w:tcPr>
          <w:p w:rsidR="00EF4235" w:rsidRDefault="00EF4235">
            <w:pPr>
              <w:spacing w:line="360" w:lineRule="auto"/>
              <w:rPr>
                <w:rFonts w:cs="Times New Roman"/>
                <w:bCs/>
              </w:rPr>
            </w:pPr>
          </w:p>
        </w:tc>
        <w:tc>
          <w:tcPr>
            <w:tcW w:w="360" w:type="dxa"/>
          </w:tcPr>
          <w:p w:rsidR="00EF4235" w:rsidRDefault="00EF4235">
            <w:pPr>
              <w:spacing w:line="360" w:lineRule="auto"/>
              <w:rPr>
                <w:rFonts w:cs="Times New Roman"/>
                <w:bCs/>
              </w:rPr>
            </w:pPr>
          </w:p>
        </w:tc>
        <w:tc>
          <w:tcPr>
            <w:tcW w:w="360" w:type="dxa"/>
          </w:tcPr>
          <w:p w:rsidR="00EF4235" w:rsidRDefault="00EF4235">
            <w:pPr>
              <w:spacing w:line="360" w:lineRule="auto"/>
              <w:rPr>
                <w:rFonts w:cs="Times New Roman"/>
                <w:bCs/>
              </w:rPr>
            </w:pPr>
          </w:p>
        </w:tc>
      </w:tr>
      <w:tr w:rsidR="00EF4235">
        <w:tc>
          <w:tcPr>
            <w:tcW w:w="990" w:type="dxa"/>
          </w:tcPr>
          <w:p w:rsidR="00EF4235" w:rsidRDefault="005E056C">
            <w:pPr>
              <w:spacing w:line="360" w:lineRule="auto"/>
              <w:rPr>
                <w:rFonts w:cs="Times New Roman"/>
                <w:bCs/>
              </w:rPr>
            </w:pPr>
            <w:r>
              <w:rPr>
                <w:rFonts w:cs="Times New Roman"/>
                <w:bCs/>
              </w:rPr>
              <w:t>3</w:t>
            </w:r>
          </w:p>
        </w:tc>
        <w:tc>
          <w:tcPr>
            <w:tcW w:w="6750" w:type="dxa"/>
          </w:tcPr>
          <w:p w:rsidR="00EF4235" w:rsidRDefault="005E056C">
            <w:pPr>
              <w:spacing w:line="360" w:lineRule="auto"/>
              <w:rPr>
                <w:rFonts w:cs="Times New Roman"/>
                <w:bCs/>
              </w:rPr>
            </w:pPr>
            <w:r>
              <w:rPr>
                <w:rFonts w:cs="Times New Roman"/>
                <w:bCs/>
              </w:rPr>
              <w:t>The teachers are given enough salary</w:t>
            </w:r>
          </w:p>
        </w:tc>
        <w:tc>
          <w:tcPr>
            <w:tcW w:w="360" w:type="dxa"/>
          </w:tcPr>
          <w:p w:rsidR="00EF4235" w:rsidRDefault="00EF4235">
            <w:pPr>
              <w:spacing w:line="360" w:lineRule="auto"/>
              <w:rPr>
                <w:rFonts w:cs="Times New Roman"/>
                <w:bCs/>
              </w:rPr>
            </w:pPr>
          </w:p>
        </w:tc>
        <w:tc>
          <w:tcPr>
            <w:tcW w:w="360" w:type="dxa"/>
          </w:tcPr>
          <w:p w:rsidR="00EF4235" w:rsidRDefault="00EF4235">
            <w:pPr>
              <w:spacing w:line="360" w:lineRule="auto"/>
              <w:rPr>
                <w:rFonts w:cs="Times New Roman"/>
                <w:bCs/>
              </w:rPr>
            </w:pPr>
          </w:p>
        </w:tc>
        <w:tc>
          <w:tcPr>
            <w:tcW w:w="360" w:type="dxa"/>
          </w:tcPr>
          <w:p w:rsidR="00EF4235" w:rsidRDefault="00EF4235">
            <w:pPr>
              <w:spacing w:line="360" w:lineRule="auto"/>
              <w:rPr>
                <w:rFonts w:cs="Times New Roman"/>
                <w:bCs/>
              </w:rPr>
            </w:pPr>
          </w:p>
        </w:tc>
        <w:tc>
          <w:tcPr>
            <w:tcW w:w="360" w:type="dxa"/>
          </w:tcPr>
          <w:p w:rsidR="00EF4235" w:rsidRDefault="00EF4235">
            <w:pPr>
              <w:spacing w:line="360" w:lineRule="auto"/>
              <w:rPr>
                <w:rFonts w:cs="Times New Roman"/>
                <w:bCs/>
              </w:rPr>
            </w:pPr>
          </w:p>
        </w:tc>
        <w:tc>
          <w:tcPr>
            <w:tcW w:w="360" w:type="dxa"/>
          </w:tcPr>
          <w:p w:rsidR="00EF4235" w:rsidRDefault="00EF4235">
            <w:pPr>
              <w:spacing w:line="360" w:lineRule="auto"/>
              <w:rPr>
                <w:rFonts w:cs="Times New Roman"/>
                <w:bCs/>
              </w:rPr>
            </w:pPr>
          </w:p>
        </w:tc>
      </w:tr>
      <w:tr w:rsidR="00EF4235">
        <w:tc>
          <w:tcPr>
            <w:tcW w:w="990" w:type="dxa"/>
          </w:tcPr>
          <w:p w:rsidR="00EF4235" w:rsidRDefault="005E056C">
            <w:pPr>
              <w:spacing w:line="360" w:lineRule="auto"/>
              <w:rPr>
                <w:rFonts w:cs="Times New Roman"/>
                <w:bCs/>
              </w:rPr>
            </w:pPr>
            <w:r>
              <w:rPr>
                <w:rFonts w:cs="Times New Roman"/>
                <w:bCs/>
              </w:rPr>
              <w:t>4</w:t>
            </w:r>
          </w:p>
        </w:tc>
        <w:tc>
          <w:tcPr>
            <w:tcW w:w="6750" w:type="dxa"/>
          </w:tcPr>
          <w:p w:rsidR="00EF4235" w:rsidRDefault="005E056C">
            <w:pPr>
              <w:spacing w:line="360" w:lineRule="auto"/>
              <w:rPr>
                <w:rFonts w:cs="Times New Roman"/>
                <w:bCs/>
              </w:rPr>
            </w:pPr>
            <w:r>
              <w:rPr>
                <w:rFonts w:cs="Times New Roman"/>
                <w:bCs/>
              </w:rPr>
              <w:t>I am able to</w:t>
            </w:r>
            <w:r>
              <w:rPr>
                <w:rFonts w:cs="Times New Roman"/>
                <w:bCs/>
              </w:rPr>
              <w:t xml:space="preserve"> have a good standard of living with my salary that I earn</w:t>
            </w:r>
          </w:p>
        </w:tc>
        <w:tc>
          <w:tcPr>
            <w:tcW w:w="360" w:type="dxa"/>
          </w:tcPr>
          <w:p w:rsidR="00EF4235" w:rsidRDefault="00EF4235">
            <w:pPr>
              <w:spacing w:line="360" w:lineRule="auto"/>
              <w:rPr>
                <w:rFonts w:cs="Times New Roman"/>
                <w:bCs/>
              </w:rPr>
            </w:pPr>
          </w:p>
        </w:tc>
        <w:tc>
          <w:tcPr>
            <w:tcW w:w="360" w:type="dxa"/>
          </w:tcPr>
          <w:p w:rsidR="00EF4235" w:rsidRDefault="00EF4235">
            <w:pPr>
              <w:spacing w:line="360" w:lineRule="auto"/>
              <w:rPr>
                <w:rFonts w:cs="Times New Roman"/>
                <w:bCs/>
              </w:rPr>
            </w:pPr>
          </w:p>
        </w:tc>
        <w:tc>
          <w:tcPr>
            <w:tcW w:w="360" w:type="dxa"/>
          </w:tcPr>
          <w:p w:rsidR="00EF4235" w:rsidRDefault="00EF4235">
            <w:pPr>
              <w:spacing w:line="360" w:lineRule="auto"/>
              <w:rPr>
                <w:rFonts w:cs="Times New Roman"/>
                <w:bCs/>
              </w:rPr>
            </w:pPr>
          </w:p>
        </w:tc>
        <w:tc>
          <w:tcPr>
            <w:tcW w:w="360" w:type="dxa"/>
          </w:tcPr>
          <w:p w:rsidR="00EF4235" w:rsidRDefault="00EF4235">
            <w:pPr>
              <w:spacing w:line="360" w:lineRule="auto"/>
              <w:rPr>
                <w:rFonts w:cs="Times New Roman"/>
                <w:bCs/>
              </w:rPr>
            </w:pPr>
          </w:p>
        </w:tc>
        <w:tc>
          <w:tcPr>
            <w:tcW w:w="360" w:type="dxa"/>
          </w:tcPr>
          <w:p w:rsidR="00EF4235" w:rsidRDefault="00EF4235">
            <w:pPr>
              <w:spacing w:line="360" w:lineRule="auto"/>
              <w:rPr>
                <w:rFonts w:cs="Times New Roman"/>
                <w:bCs/>
              </w:rPr>
            </w:pPr>
          </w:p>
        </w:tc>
      </w:tr>
      <w:tr w:rsidR="00EF4235">
        <w:tc>
          <w:tcPr>
            <w:tcW w:w="990" w:type="dxa"/>
          </w:tcPr>
          <w:p w:rsidR="00EF4235" w:rsidRDefault="005E056C">
            <w:pPr>
              <w:spacing w:line="360" w:lineRule="auto"/>
              <w:rPr>
                <w:rFonts w:cs="Times New Roman"/>
                <w:bCs/>
              </w:rPr>
            </w:pPr>
            <w:r>
              <w:rPr>
                <w:rFonts w:cs="Times New Roman"/>
                <w:bCs/>
              </w:rPr>
              <w:t>5</w:t>
            </w:r>
          </w:p>
        </w:tc>
        <w:tc>
          <w:tcPr>
            <w:tcW w:w="6750" w:type="dxa"/>
          </w:tcPr>
          <w:p w:rsidR="00EF4235" w:rsidRDefault="005E056C">
            <w:pPr>
              <w:spacing w:line="360" w:lineRule="auto"/>
              <w:rPr>
                <w:rFonts w:cs="Times New Roman"/>
                <w:bCs/>
              </w:rPr>
            </w:pPr>
            <w:r>
              <w:rPr>
                <w:rFonts w:cs="Times New Roman"/>
                <w:bCs/>
              </w:rPr>
              <w:t>Staff salaries are disbursed as lump sum at the end of the month</w:t>
            </w:r>
          </w:p>
        </w:tc>
        <w:tc>
          <w:tcPr>
            <w:tcW w:w="360" w:type="dxa"/>
          </w:tcPr>
          <w:p w:rsidR="00EF4235" w:rsidRDefault="00EF4235">
            <w:pPr>
              <w:spacing w:line="360" w:lineRule="auto"/>
              <w:rPr>
                <w:rFonts w:cs="Times New Roman"/>
                <w:bCs/>
              </w:rPr>
            </w:pPr>
          </w:p>
        </w:tc>
        <w:tc>
          <w:tcPr>
            <w:tcW w:w="360" w:type="dxa"/>
          </w:tcPr>
          <w:p w:rsidR="00EF4235" w:rsidRDefault="00EF4235">
            <w:pPr>
              <w:spacing w:line="360" w:lineRule="auto"/>
              <w:rPr>
                <w:rFonts w:cs="Times New Roman"/>
                <w:bCs/>
              </w:rPr>
            </w:pPr>
          </w:p>
        </w:tc>
        <w:tc>
          <w:tcPr>
            <w:tcW w:w="360" w:type="dxa"/>
          </w:tcPr>
          <w:p w:rsidR="00EF4235" w:rsidRDefault="00EF4235">
            <w:pPr>
              <w:spacing w:line="360" w:lineRule="auto"/>
              <w:rPr>
                <w:rFonts w:cs="Times New Roman"/>
                <w:bCs/>
              </w:rPr>
            </w:pPr>
          </w:p>
        </w:tc>
        <w:tc>
          <w:tcPr>
            <w:tcW w:w="360" w:type="dxa"/>
          </w:tcPr>
          <w:p w:rsidR="00EF4235" w:rsidRDefault="00EF4235">
            <w:pPr>
              <w:spacing w:line="360" w:lineRule="auto"/>
              <w:rPr>
                <w:rFonts w:cs="Times New Roman"/>
                <w:bCs/>
              </w:rPr>
            </w:pPr>
          </w:p>
        </w:tc>
        <w:tc>
          <w:tcPr>
            <w:tcW w:w="360" w:type="dxa"/>
          </w:tcPr>
          <w:p w:rsidR="00EF4235" w:rsidRDefault="00EF4235">
            <w:pPr>
              <w:spacing w:line="360" w:lineRule="auto"/>
              <w:rPr>
                <w:rFonts w:cs="Times New Roman"/>
                <w:bCs/>
              </w:rPr>
            </w:pPr>
          </w:p>
        </w:tc>
      </w:tr>
      <w:tr w:rsidR="00EF4235">
        <w:tc>
          <w:tcPr>
            <w:tcW w:w="990" w:type="dxa"/>
          </w:tcPr>
          <w:p w:rsidR="00EF4235" w:rsidRDefault="005E056C">
            <w:pPr>
              <w:spacing w:line="360" w:lineRule="auto"/>
              <w:rPr>
                <w:rFonts w:cs="Times New Roman"/>
                <w:bCs/>
              </w:rPr>
            </w:pPr>
            <w:r>
              <w:rPr>
                <w:rFonts w:cs="Times New Roman"/>
                <w:bCs/>
              </w:rPr>
              <w:t>6</w:t>
            </w:r>
          </w:p>
        </w:tc>
        <w:tc>
          <w:tcPr>
            <w:tcW w:w="6750" w:type="dxa"/>
          </w:tcPr>
          <w:p w:rsidR="00EF4235" w:rsidRDefault="005E056C">
            <w:pPr>
              <w:spacing w:line="360" w:lineRule="auto"/>
              <w:rPr>
                <w:rFonts w:cs="Times New Roman"/>
                <w:bCs/>
              </w:rPr>
            </w:pPr>
            <w:r>
              <w:rPr>
                <w:rFonts w:cs="Times New Roman"/>
                <w:bCs/>
              </w:rPr>
              <w:t xml:space="preserve">I am paid for the extra responsibilities </w:t>
            </w:r>
          </w:p>
        </w:tc>
        <w:tc>
          <w:tcPr>
            <w:tcW w:w="360" w:type="dxa"/>
          </w:tcPr>
          <w:p w:rsidR="00EF4235" w:rsidRDefault="00EF4235">
            <w:pPr>
              <w:spacing w:line="360" w:lineRule="auto"/>
              <w:rPr>
                <w:rFonts w:cs="Times New Roman"/>
                <w:bCs/>
              </w:rPr>
            </w:pPr>
          </w:p>
        </w:tc>
        <w:tc>
          <w:tcPr>
            <w:tcW w:w="360" w:type="dxa"/>
          </w:tcPr>
          <w:p w:rsidR="00EF4235" w:rsidRDefault="00EF4235">
            <w:pPr>
              <w:spacing w:line="360" w:lineRule="auto"/>
              <w:rPr>
                <w:rFonts w:cs="Times New Roman"/>
                <w:bCs/>
              </w:rPr>
            </w:pPr>
          </w:p>
        </w:tc>
        <w:tc>
          <w:tcPr>
            <w:tcW w:w="360" w:type="dxa"/>
          </w:tcPr>
          <w:p w:rsidR="00EF4235" w:rsidRDefault="00EF4235">
            <w:pPr>
              <w:spacing w:line="360" w:lineRule="auto"/>
              <w:rPr>
                <w:rFonts w:cs="Times New Roman"/>
                <w:bCs/>
              </w:rPr>
            </w:pPr>
          </w:p>
        </w:tc>
        <w:tc>
          <w:tcPr>
            <w:tcW w:w="360" w:type="dxa"/>
          </w:tcPr>
          <w:p w:rsidR="00EF4235" w:rsidRDefault="00EF4235">
            <w:pPr>
              <w:spacing w:line="360" w:lineRule="auto"/>
              <w:rPr>
                <w:rFonts w:cs="Times New Roman"/>
                <w:bCs/>
              </w:rPr>
            </w:pPr>
          </w:p>
        </w:tc>
        <w:tc>
          <w:tcPr>
            <w:tcW w:w="360" w:type="dxa"/>
          </w:tcPr>
          <w:p w:rsidR="00EF4235" w:rsidRDefault="00EF4235">
            <w:pPr>
              <w:spacing w:line="360" w:lineRule="auto"/>
              <w:rPr>
                <w:rFonts w:cs="Times New Roman"/>
                <w:bCs/>
              </w:rPr>
            </w:pPr>
          </w:p>
        </w:tc>
      </w:tr>
      <w:tr w:rsidR="00EF4235">
        <w:tc>
          <w:tcPr>
            <w:tcW w:w="990" w:type="dxa"/>
          </w:tcPr>
          <w:p w:rsidR="00EF4235" w:rsidRDefault="005E056C">
            <w:pPr>
              <w:spacing w:line="360" w:lineRule="auto"/>
              <w:rPr>
                <w:rFonts w:cs="Times New Roman"/>
                <w:bCs/>
              </w:rPr>
            </w:pPr>
            <w:r>
              <w:rPr>
                <w:rFonts w:cs="Times New Roman"/>
                <w:bCs/>
              </w:rPr>
              <w:t>7</w:t>
            </w:r>
          </w:p>
        </w:tc>
        <w:tc>
          <w:tcPr>
            <w:tcW w:w="6750" w:type="dxa"/>
          </w:tcPr>
          <w:p w:rsidR="00EF4235" w:rsidRDefault="005E056C">
            <w:pPr>
              <w:spacing w:line="360" w:lineRule="auto"/>
              <w:rPr>
                <w:rFonts w:cs="Times New Roman"/>
                <w:bCs/>
              </w:rPr>
            </w:pPr>
            <w:r>
              <w:rPr>
                <w:rFonts w:cs="Times New Roman"/>
                <w:bCs/>
              </w:rPr>
              <w:t>Allowances are given for various duties taken on.</w:t>
            </w:r>
          </w:p>
        </w:tc>
        <w:tc>
          <w:tcPr>
            <w:tcW w:w="360" w:type="dxa"/>
          </w:tcPr>
          <w:p w:rsidR="00EF4235" w:rsidRDefault="00EF4235">
            <w:pPr>
              <w:spacing w:line="360" w:lineRule="auto"/>
              <w:rPr>
                <w:rFonts w:cs="Times New Roman"/>
                <w:bCs/>
              </w:rPr>
            </w:pPr>
          </w:p>
        </w:tc>
        <w:tc>
          <w:tcPr>
            <w:tcW w:w="360" w:type="dxa"/>
          </w:tcPr>
          <w:p w:rsidR="00EF4235" w:rsidRDefault="00EF4235">
            <w:pPr>
              <w:spacing w:line="360" w:lineRule="auto"/>
              <w:rPr>
                <w:rFonts w:cs="Times New Roman"/>
                <w:bCs/>
              </w:rPr>
            </w:pPr>
          </w:p>
        </w:tc>
        <w:tc>
          <w:tcPr>
            <w:tcW w:w="360" w:type="dxa"/>
          </w:tcPr>
          <w:p w:rsidR="00EF4235" w:rsidRDefault="00EF4235">
            <w:pPr>
              <w:spacing w:line="360" w:lineRule="auto"/>
              <w:rPr>
                <w:rFonts w:cs="Times New Roman"/>
                <w:bCs/>
              </w:rPr>
            </w:pPr>
          </w:p>
        </w:tc>
        <w:tc>
          <w:tcPr>
            <w:tcW w:w="360" w:type="dxa"/>
          </w:tcPr>
          <w:p w:rsidR="00EF4235" w:rsidRDefault="00EF4235">
            <w:pPr>
              <w:spacing w:line="360" w:lineRule="auto"/>
              <w:rPr>
                <w:rFonts w:cs="Times New Roman"/>
                <w:bCs/>
              </w:rPr>
            </w:pPr>
          </w:p>
        </w:tc>
        <w:tc>
          <w:tcPr>
            <w:tcW w:w="360" w:type="dxa"/>
          </w:tcPr>
          <w:p w:rsidR="00EF4235" w:rsidRDefault="00EF4235">
            <w:pPr>
              <w:spacing w:line="360" w:lineRule="auto"/>
              <w:rPr>
                <w:rFonts w:cs="Times New Roman"/>
                <w:bCs/>
              </w:rPr>
            </w:pPr>
          </w:p>
        </w:tc>
      </w:tr>
      <w:tr w:rsidR="00EF4235">
        <w:tc>
          <w:tcPr>
            <w:tcW w:w="990" w:type="dxa"/>
          </w:tcPr>
          <w:p w:rsidR="00EF4235" w:rsidRDefault="005E056C">
            <w:pPr>
              <w:spacing w:line="360" w:lineRule="auto"/>
              <w:rPr>
                <w:rFonts w:cs="Times New Roman"/>
                <w:bCs/>
              </w:rPr>
            </w:pPr>
            <w:r>
              <w:rPr>
                <w:rFonts w:cs="Times New Roman"/>
                <w:bCs/>
              </w:rPr>
              <w:t>8</w:t>
            </w:r>
          </w:p>
        </w:tc>
        <w:tc>
          <w:tcPr>
            <w:tcW w:w="6750" w:type="dxa"/>
          </w:tcPr>
          <w:p w:rsidR="00EF4235" w:rsidRDefault="005E056C">
            <w:pPr>
              <w:spacing w:line="360" w:lineRule="auto"/>
              <w:rPr>
                <w:rFonts w:cs="Times New Roman"/>
                <w:bCs/>
              </w:rPr>
            </w:pPr>
            <w:r>
              <w:rPr>
                <w:rFonts w:cs="Times New Roman"/>
                <w:bCs/>
              </w:rPr>
              <w:t xml:space="preserve">I am </w:t>
            </w:r>
            <w:r>
              <w:rPr>
                <w:rFonts w:cs="Times New Roman"/>
                <w:bCs/>
              </w:rPr>
              <w:t>given housing allowance</w:t>
            </w:r>
          </w:p>
        </w:tc>
        <w:tc>
          <w:tcPr>
            <w:tcW w:w="360" w:type="dxa"/>
          </w:tcPr>
          <w:p w:rsidR="00EF4235" w:rsidRDefault="00EF4235">
            <w:pPr>
              <w:spacing w:line="360" w:lineRule="auto"/>
              <w:rPr>
                <w:rFonts w:cs="Times New Roman"/>
                <w:bCs/>
              </w:rPr>
            </w:pPr>
          </w:p>
        </w:tc>
        <w:tc>
          <w:tcPr>
            <w:tcW w:w="360" w:type="dxa"/>
          </w:tcPr>
          <w:p w:rsidR="00EF4235" w:rsidRDefault="00EF4235">
            <w:pPr>
              <w:spacing w:line="360" w:lineRule="auto"/>
              <w:rPr>
                <w:rFonts w:cs="Times New Roman"/>
                <w:bCs/>
              </w:rPr>
            </w:pPr>
          </w:p>
        </w:tc>
        <w:tc>
          <w:tcPr>
            <w:tcW w:w="360" w:type="dxa"/>
          </w:tcPr>
          <w:p w:rsidR="00EF4235" w:rsidRDefault="00EF4235">
            <w:pPr>
              <w:spacing w:line="360" w:lineRule="auto"/>
              <w:rPr>
                <w:rFonts w:cs="Times New Roman"/>
                <w:bCs/>
              </w:rPr>
            </w:pPr>
          </w:p>
        </w:tc>
        <w:tc>
          <w:tcPr>
            <w:tcW w:w="360" w:type="dxa"/>
          </w:tcPr>
          <w:p w:rsidR="00EF4235" w:rsidRDefault="00EF4235">
            <w:pPr>
              <w:spacing w:line="360" w:lineRule="auto"/>
              <w:rPr>
                <w:rFonts w:cs="Times New Roman"/>
                <w:bCs/>
              </w:rPr>
            </w:pPr>
          </w:p>
        </w:tc>
        <w:tc>
          <w:tcPr>
            <w:tcW w:w="360" w:type="dxa"/>
          </w:tcPr>
          <w:p w:rsidR="00EF4235" w:rsidRDefault="00EF4235">
            <w:pPr>
              <w:spacing w:line="360" w:lineRule="auto"/>
              <w:rPr>
                <w:rFonts w:cs="Times New Roman"/>
                <w:bCs/>
              </w:rPr>
            </w:pPr>
          </w:p>
        </w:tc>
      </w:tr>
      <w:tr w:rsidR="00EF4235">
        <w:tc>
          <w:tcPr>
            <w:tcW w:w="990" w:type="dxa"/>
          </w:tcPr>
          <w:p w:rsidR="00EF4235" w:rsidRDefault="005E056C">
            <w:pPr>
              <w:spacing w:line="360" w:lineRule="auto"/>
              <w:rPr>
                <w:rFonts w:cs="Times New Roman"/>
                <w:bCs/>
              </w:rPr>
            </w:pPr>
            <w:r>
              <w:rPr>
                <w:rFonts w:cs="Times New Roman"/>
                <w:bCs/>
              </w:rPr>
              <w:t>9</w:t>
            </w:r>
          </w:p>
        </w:tc>
        <w:tc>
          <w:tcPr>
            <w:tcW w:w="6750" w:type="dxa"/>
          </w:tcPr>
          <w:p w:rsidR="00EF4235" w:rsidRDefault="005E056C">
            <w:pPr>
              <w:spacing w:line="360" w:lineRule="auto"/>
              <w:rPr>
                <w:rFonts w:cs="Times New Roman"/>
                <w:bCs/>
              </w:rPr>
            </w:pPr>
            <w:r>
              <w:rPr>
                <w:rFonts w:cs="Times New Roman"/>
                <w:bCs/>
              </w:rPr>
              <w:t>I am provided with transport allowance</w:t>
            </w:r>
          </w:p>
        </w:tc>
        <w:tc>
          <w:tcPr>
            <w:tcW w:w="360" w:type="dxa"/>
          </w:tcPr>
          <w:p w:rsidR="00EF4235" w:rsidRDefault="00EF4235">
            <w:pPr>
              <w:spacing w:line="360" w:lineRule="auto"/>
              <w:rPr>
                <w:rFonts w:cs="Times New Roman"/>
                <w:bCs/>
              </w:rPr>
            </w:pPr>
          </w:p>
        </w:tc>
        <w:tc>
          <w:tcPr>
            <w:tcW w:w="360" w:type="dxa"/>
          </w:tcPr>
          <w:p w:rsidR="00EF4235" w:rsidRDefault="00EF4235">
            <w:pPr>
              <w:spacing w:line="360" w:lineRule="auto"/>
              <w:rPr>
                <w:rFonts w:cs="Times New Roman"/>
                <w:bCs/>
              </w:rPr>
            </w:pPr>
          </w:p>
        </w:tc>
        <w:tc>
          <w:tcPr>
            <w:tcW w:w="360" w:type="dxa"/>
          </w:tcPr>
          <w:p w:rsidR="00EF4235" w:rsidRDefault="00EF4235">
            <w:pPr>
              <w:spacing w:line="360" w:lineRule="auto"/>
              <w:rPr>
                <w:rFonts w:cs="Times New Roman"/>
                <w:bCs/>
              </w:rPr>
            </w:pPr>
          </w:p>
        </w:tc>
        <w:tc>
          <w:tcPr>
            <w:tcW w:w="360" w:type="dxa"/>
          </w:tcPr>
          <w:p w:rsidR="00EF4235" w:rsidRDefault="00EF4235">
            <w:pPr>
              <w:spacing w:line="360" w:lineRule="auto"/>
              <w:rPr>
                <w:rFonts w:cs="Times New Roman"/>
                <w:bCs/>
              </w:rPr>
            </w:pPr>
          </w:p>
        </w:tc>
        <w:tc>
          <w:tcPr>
            <w:tcW w:w="360" w:type="dxa"/>
          </w:tcPr>
          <w:p w:rsidR="00EF4235" w:rsidRDefault="00EF4235">
            <w:pPr>
              <w:spacing w:line="360" w:lineRule="auto"/>
              <w:rPr>
                <w:rFonts w:cs="Times New Roman"/>
                <w:bCs/>
              </w:rPr>
            </w:pPr>
          </w:p>
        </w:tc>
      </w:tr>
      <w:tr w:rsidR="00EF4235">
        <w:tc>
          <w:tcPr>
            <w:tcW w:w="990" w:type="dxa"/>
          </w:tcPr>
          <w:p w:rsidR="00EF4235" w:rsidRDefault="005E056C">
            <w:pPr>
              <w:spacing w:line="360" w:lineRule="auto"/>
              <w:rPr>
                <w:rFonts w:cs="Times New Roman"/>
                <w:bCs/>
              </w:rPr>
            </w:pPr>
            <w:r>
              <w:rPr>
                <w:rFonts w:cs="Times New Roman"/>
                <w:bCs/>
              </w:rPr>
              <w:t>10</w:t>
            </w:r>
          </w:p>
        </w:tc>
        <w:tc>
          <w:tcPr>
            <w:tcW w:w="6750" w:type="dxa"/>
          </w:tcPr>
          <w:p w:rsidR="00EF4235" w:rsidRDefault="005E056C">
            <w:pPr>
              <w:spacing w:line="360" w:lineRule="auto"/>
              <w:rPr>
                <w:rFonts w:cs="Times New Roman"/>
                <w:bCs/>
              </w:rPr>
            </w:pPr>
            <w:r>
              <w:rPr>
                <w:rFonts w:cs="Times New Roman"/>
                <w:bCs/>
              </w:rPr>
              <w:t>I have access to salary advances</w:t>
            </w:r>
          </w:p>
        </w:tc>
        <w:tc>
          <w:tcPr>
            <w:tcW w:w="360" w:type="dxa"/>
          </w:tcPr>
          <w:p w:rsidR="00EF4235" w:rsidRDefault="00EF4235">
            <w:pPr>
              <w:spacing w:line="360" w:lineRule="auto"/>
              <w:rPr>
                <w:rFonts w:cs="Times New Roman"/>
                <w:bCs/>
              </w:rPr>
            </w:pPr>
          </w:p>
        </w:tc>
        <w:tc>
          <w:tcPr>
            <w:tcW w:w="360" w:type="dxa"/>
          </w:tcPr>
          <w:p w:rsidR="00EF4235" w:rsidRDefault="00EF4235">
            <w:pPr>
              <w:spacing w:line="360" w:lineRule="auto"/>
              <w:rPr>
                <w:rFonts w:cs="Times New Roman"/>
                <w:bCs/>
              </w:rPr>
            </w:pPr>
          </w:p>
        </w:tc>
        <w:tc>
          <w:tcPr>
            <w:tcW w:w="360" w:type="dxa"/>
          </w:tcPr>
          <w:p w:rsidR="00EF4235" w:rsidRDefault="00EF4235">
            <w:pPr>
              <w:spacing w:line="360" w:lineRule="auto"/>
              <w:rPr>
                <w:rFonts w:cs="Times New Roman"/>
                <w:bCs/>
              </w:rPr>
            </w:pPr>
          </w:p>
        </w:tc>
        <w:tc>
          <w:tcPr>
            <w:tcW w:w="360" w:type="dxa"/>
          </w:tcPr>
          <w:p w:rsidR="00EF4235" w:rsidRDefault="00EF4235">
            <w:pPr>
              <w:spacing w:line="360" w:lineRule="auto"/>
              <w:rPr>
                <w:rFonts w:cs="Times New Roman"/>
                <w:bCs/>
              </w:rPr>
            </w:pPr>
          </w:p>
        </w:tc>
        <w:tc>
          <w:tcPr>
            <w:tcW w:w="360" w:type="dxa"/>
          </w:tcPr>
          <w:p w:rsidR="00EF4235" w:rsidRDefault="00EF4235">
            <w:pPr>
              <w:spacing w:line="360" w:lineRule="auto"/>
              <w:rPr>
                <w:rFonts w:cs="Times New Roman"/>
                <w:bCs/>
              </w:rPr>
            </w:pPr>
          </w:p>
        </w:tc>
      </w:tr>
      <w:tr w:rsidR="00EF4235">
        <w:tc>
          <w:tcPr>
            <w:tcW w:w="990" w:type="dxa"/>
          </w:tcPr>
          <w:p w:rsidR="00EF4235" w:rsidRDefault="005E056C">
            <w:pPr>
              <w:spacing w:line="360" w:lineRule="auto"/>
              <w:rPr>
                <w:rFonts w:cs="Times New Roman"/>
                <w:bCs/>
              </w:rPr>
            </w:pPr>
            <w:r>
              <w:rPr>
                <w:rFonts w:cs="Times New Roman"/>
                <w:bCs/>
              </w:rPr>
              <w:t>11</w:t>
            </w:r>
          </w:p>
        </w:tc>
        <w:tc>
          <w:tcPr>
            <w:tcW w:w="6750" w:type="dxa"/>
          </w:tcPr>
          <w:p w:rsidR="00EF4235" w:rsidRDefault="005E056C">
            <w:pPr>
              <w:spacing w:line="360" w:lineRule="auto"/>
              <w:rPr>
                <w:rFonts w:cs="Times New Roman"/>
              </w:rPr>
            </w:pPr>
            <w:r>
              <w:rPr>
                <w:rFonts w:cs="Times New Roman"/>
              </w:rPr>
              <w:t>There is job security</w:t>
            </w:r>
          </w:p>
        </w:tc>
        <w:tc>
          <w:tcPr>
            <w:tcW w:w="360" w:type="dxa"/>
          </w:tcPr>
          <w:p w:rsidR="00EF4235" w:rsidRDefault="00EF4235">
            <w:pPr>
              <w:spacing w:line="360" w:lineRule="auto"/>
              <w:rPr>
                <w:rFonts w:cs="Times New Roman"/>
                <w:bCs/>
              </w:rPr>
            </w:pPr>
          </w:p>
        </w:tc>
        <w:tc>
          <w:tcPr>
            <w:tcW w:w="360" w:type="dxa"/>
          </w:tcPr>
          <w:p w:rsidR="00EF4235" w:rsidRDefault="00EF4235">
            <w:pPr>
              <w:spacing w:line="360" w:lineRule="auto"/>
              <w:rPr>
                <w:rFonts w:cs="Times New Roman"/>
                <w:bCs/>
              </w:rPr>
            </w:pPr>
          </w:p>
        </w:tc>
        <w:tc>
          <w:tcPr>
            <w:tcW w:w="360" w:type="dxa"/>
          </w:tcPr>
          <w:p w:rsidR="00EF4235" w:rsidRDefault="00EF4235">
            <w:pPr>
              <w:spacing w:line="360" w:lineRule="auto"/>
              <w:rPr>
                <w:rFonts w:cs="Times New Roman"/>
                <w:bCs/>
              </w:rPr>
            </w:pPr>
          </w:p>
        </w:tc>
        <w:tc>
          <w:tcPr>
            <w:tcW w:w="360" w:type="dxa"/>
          </w:tcPr>
          <w:p w:rsidR="00EF4235" w:rsidRDefault="00EF4235">
            <w:pPr>
              <w:spacing w:line="360" w:lineRule="auto"/>
              <w:rPr>
                <w:rFonts w:cs="Times New Roman"/>
                <w:bCs/>
              </w:rPr>
            </w:pPr>
          </w:p>
        </w:tc>
        <w:tc>
          <w:tcPr>
            <w:tcW w:w="360" w:type="dxa"/>
          </w:tcPr>
          <w:p w:rsidR="00EF4235" w:rsidRDefault="00EF4235">
            <w:pPr>
              <w:spacing w:line="360" w:lineRule="auto"/>
              <w:rPr>
                <w:rFonts w:cs="Times New Roman"/>
                <w:bCs/>
              </w:rPr>
            </w:pPr>
          </w:p>
        </w:tc>
      </w:tr>
      <w:tr w:rsidR="00EF4235">
        <w:tc>
          <w:tcPr>
            <w:tcW w:w="990" w:type="dxa"/>
          </w:tcPr>
          <w:p w:rsidR="00EF4235" w:rsidRDefault="005E056C">
            <w:pPr>
              <w:spacing w:line="360" w:lineRule="auto"/>
              <w:rPr>
                <w:rFonts w:cs="Times New Roman"/>
                <w:bCs/>
              </w:rPr>
            </w:pPr>
            <w:r>
              <w:rPr>
                <w:rFonts w:cs="Times New Roman"/>
                <w:bCs/>
              </w:rPr>
              <w:t>12</w:t>
            </w:r>
          </w:p>
        </w:tc>
        <w:tc>
          <w:tcPr>
            <w:tcW w:w="6750" w:type="dxa"/>
          </w:tcPr>
          <w:p w:rsidR="00EF4235" w:rsidRDefault="005E056C">
            <w:pPr>
              <w:spacing w:line="360" w:lineRule="auto"/>
              <w:rPr>
                <w:rFonts w:cs="Times New Roman"/>
              </w:rPr>
            </w:pPr>
            <w:r>
              <w:rPr>
                <w:rFonts w:cs="Times New Roman"/>
              </w:rPr>
              <w:t>The best employees are recognized</w:t>
            </w:r>
          </w:p>
        </w:tc>
        <w:tc>
          <w:tcPr>
            <w:tcW w:w="360" w:type="dxa"/>
          </w:tcPr>
          <w:p w:rsidR="00EF4235" w:rsidRDefault="00EF4235">
            <w:pPr>
              <w:spacing w:line="360" w:lineRule="auto"/>
              <w:rPr>
                <w:rFonts w:cs="Times New Roman"/>
                <w:bCs/>
              </w:rPr>
            </w:pPr>
          </w:p>
        </w:tc>
        <w:tc>
          <w:tcPr>
            <w:tcW w:w="360" w:type="dxa"/>
          </w:tcPr>
          <w:p w:rsidR="00EF4235" w:rsidRDefault="00EF4235">
            <w:pPr>
              <w:spacing w:line="360" w:lineRule="auto"/>
              <w:rPr>
                <w:rFonts w:cs="Times New Roman"/>
                <w:bCs/>
              </w:rPr>
            </w:pPr>
          </w:p>
        </w:tc>
        <w:tc>
          <w:tcPr>
            <w:tcW w:w="360" w:type="dxa"/>
          </w:tcPr>
          <w:p w:rsidR="00EF4235" w:rsidRDefault="00EF4235">
            <w:pPr>
              <w:spacing w:line="360" w:lineRule="auto"/>
              <w:rPr>
                <w:rFonts w:cs="Times New Roman"/>
                <w:bCs/>
              </w:rPr>
            </w:pPr>
          </w:p>
        </w:tc>
        <w:tc>
          <w:tcPr>
            <w:tcW w:w="360" w:type="dxa"/>
          </w:tcPr>
          <w:p w:rsidR="00EF4235" w:rsidRDefault="00EF4235">
            <w:pPr>
              <w:spacing w:line="360" w:lineRule="auto"/>
              <w:rPr>
                <w:rFonts w:cs="Times New Roman"/>
                <w:bCs/>
              </w:rPr>
            </w:pPr>
          </w:p>
        </w:tc>
        <w:tc>
          <w:tcPr>
            <w:tcW w:w="360" w:type="dxa"/>
          </w:tcPr>
          <w:p w:rsidR="00EF4235" w:rsidRDefault="00EF4235">
            <w:pPr>
              <w:spacing w:line="360" w:lineRule="auto"/>
              <w:rPr>
                <w:rFonts w:cs="Times New Roman"/>
                <w:bCs/>
              </w:rPr>
            </w:pPr>
          </w:p>
        </w:tc>
      </w:tr>
      <w:tr w:rsidR="00EF4235">
        <w:tc>
          <w:tcPr>
            <w:tcW w:w="990" w:type="dxa"/>
          </w:tcPr>
          <w:p w:rsidR="00EF4235" w:rsidRDefault="005E056C">
            <w:pPr>
              <w:spacing w:line="360" w:lineRule="auto"/>
              <w:rPr>
                <w:rFonts w:cs="Times New Roman"/>
                <w:bCs/>
              </w:rPr>
            </w:pPr>
            <w:r>
              <w:rPr>
                <w:rFonts w:cs="Times New Roman"/>
                <w:bCs/>
              </w:rPr>
              <w:t>13</w:t>
            </w:r>
          </w:p>
        </w:tc>
        <w:tc>
          <w:tcPr>
            <w:tcW w:w="6750" w:type="dxa"/>
          </w:tcPr>
          <w:p w:rsidR="00EF4235" w:rsidRDefault="005E056C">
            <w:pPr>
              <w:spacing w:line="360" w:lineRule="auto"/>
              <w:rPr>
                <w:rFonts w:cs="Times New Roman"/>
              </w:rPr>
            </w:pPr>
            <w:r>
              <w:rPr>
                <w:rFonts w:cs="Times New Roman"/>
              </w:rPr>
              <w:t>The  hard working staff are appreciated in meetings</w:t>
            </w:r>
          </w:p>
        </w:tc>
        <w:tc>
          <w:tcPr>
            <w:tcW w:w="360" w:type="dxa"/>
          </w:tcPr>
          <w:p w:rsidR="00EF4235" w:rsidRDefault="00EF4235">
            <w:pPr>
              <w:spacing w:line="360" w:lineRule="auto"/>
              <w:rPr>
                <w:rFonts w:cs="Times New Roman"/>
                <w:bCs/>
              </w:rPr>
            </w:pPr>
          </w:p>
        </w:tc>
        <w:tc>
          <w:tcPr>
            <w:tcW w:w="360" w:type="dxa"/>
          </w:tcPr>
          <w:p w:rsidR="00EF4235" w:rsidRDefault="00EF4235">
            <w:pPr>
              <w:spacing w:line="360" w:lineRule="auto"/>
              <w:rPr>
                <w:rFonts w:cs="Times New Roman"/>
                <w:bCs/>
              </w:rPr>
            </w:pPr>
          </w:p>
        </w:tc>
        <w:tc>
          <w:tcPr>
            <w:tcW w:w="360" w:type="dxa"/>
          </w:tcPr>
          <w:p w:rsidR="00EF4235" w:rsidRDefault="00EF4235">
            <w:pPr>
              <w:spacing w:line="360" w:lineRule="auto"/>
              <w:rPr>
                <w:rFonts w:cs="Times New Roman"/>
                <w:bCs/>
              </w:rPr>
            </w:pPr>
          </w:p>
        </w:tc>
        <w:tc>
          <w:tcPr>
            <w:tcW w:w="360" w:type="dxa"/>
          </w:tcPr>
          <w:p w:rsidR="00EF4235" w:rsidRDefault="00EF4235">
            <w:pPr>
              <w:spacing w:line="360" w:lineRule="auto"/>
              <w:rPr>
                <w:rFonts w:cs="Times New Roman"/>
                <w:bCs/>
              </w:rPr>
            </w:pPr>
          </w:p>
        </w:tc>
        <w:tc>
          <w:tcPr>
            <w:tcW w:w="360" w:type="dxa"/>
          </w:tcPr>
          <w:p w:rsidR="00EF4235" w:rsidRDefault="00EF4235">
            <w:pPr>
              <w:spacing w:line="360" w:lineRule="auto"/>
              <w:rPr>
                <w:rFonts w:cs="Times New Roman"/>
                <w:bCs/>
              </w:rPr>
            </w:pPr>
          </w:p>
        </w:tc>
      </w:tr>
      <w:tr w:rsidR="00EF4235">
        <w:tc>
          <w:tcPr>
            <w:tcW w:w="990" w:type="dxa"/>
          </w:tcPr>
          <w:p w:rsidR="00EF4235" w:rsidRDefault="005E056C">
            <w:pPr>
              <w:spacing w:line="360" w:lineRule="auto"/>
              <w:rPr>
                <w:rFonts w:cs="Times New Roman"/>
                <w:bCs/>
              </w:rPr>
            </w:pPr>
            <w:r>
              <w:rPr>
                <w:rFonts w:cs="Times New Roman"/>
                <w:bCs/>
              </w:rPr>
              <w:t>14</w:t>
            </w:r>
          </w:p>
        </w:tc>
        <w:tc>
          <w:tcPr>
            <w:tcW w:w="6750" w:type="dxa"/>
          </w:tcPr>
          <w:p w:rsidR="00EF4235" w:rsidRDefault="005E056C">
            <w:pPr>
              <w:spacing w:line="360" w:lineRule="auto"/>
              <w:rPr>
                <w:rFonts w:cs="Times New Roman"/>
              </w:rPr>
            </w:pPr>
            <w:r>
              <w:rPr>
                <w:rFonts w:cs="Times New Roman"/>
                <w:bCs/>
              </w:rPr>
              <w:t>Administrators always delegate responsibilities to junior members of the teaching staff.</w:t>
            </w:r>
          </w:p>
        </w:tc>
        <w:tc>
          <w:tcPr>
            <w:tcW w:w="360" w:type="dxa"/>
          </w:tcPr>
          <w:p w:rsidR="00EF4235" w:rsidRDefault="00EF4235">
            <w:pPr>
              <w:spacing w:line="360" w:lineRule="auto"/>
              <w:rPr>
                <w:rFonts w:cs="Times New Roman"/>
                <w:bCs/>
              </w:rPr>
            </w:pPr>
          </w:p>
        </w:tc>
        <w:tc>
          <w:tcPr>
            <w:tcW w:w="360" w:type="dxa"/>
          </w:tcPr>
          <w:p w:rsidR="00EF4235" w:rsidRDefault="00EF4235">
            <w:pPr>
              <w:spacing w:line="360" w:lineRule="auto"/>
              <w:rPr>
                <w:rFonts w:cs="Times New Roman"/>
                <w:bCs/>
              </w:rPr>
            </w:pPr>
          </w:p>
        </w:tc>
        <w:tc>
          <w:tcPr>
            <w:tcW w:w="360" w:type="dxa"/>
          </w:tcPr>
          <w:p w:rsidR="00EF4235" w:rsidRDefault="00EF4235">
            <w:pPr>
              <w:spacing w:line="360" w:lineRule="auto"/>
              <w:rPr>
                <w:rFonts w:cs="Times New Roman"/>
                <w:bCs/>
              </w:rPr>
            </w:pPr>
          </w:p>
        </w:tc>
        <w:tc>
          <w:tcPr>
            <w:tcW w:w="360" w:type="dxa"/>
          </w:tcPr>
          <w:p w:rsidR="00EF4235" w:rsidRDefault="00EF4235">
            <w:pPr>
              <w:spacing w:line="360" w:lineRule="auto"/>
              <w:rPr>
                <w:rFonts w:cs="Times New Roman"/>
                <w:bCs/>
              </w:rPr>
            </w:pPr>
          </w:p>
        </w:tc>
        <w:tc>
          <w:tcPr>
            <w:tcW w:w="360" w:type="dxa"/>
          </w:tcPr>
          <w:p w:rsidR="00EF4235" w:rsidRDefault="00EF4235">
            <w:pPr>
              <w:spacing w:line="360" w:lineRule="auto"/>
              <w:rPr>
                <w:rFonts w:cs="Times New Roman"/>
                <w:bCs/>
              </w:rPr>
            </w:pPr>
          </w:p>
        </w:tc>
      </w:tr>
      <w:tr w:rsidR="00EF4235">
        <w:tc>
          <w:tcPr>
            <w:tcW w:w="990" w:type="dxa"/>
          </w:tcPr>
          <w:p w:rsidR="00EF4235" w:rsidRDefault="005E056C">
            <w:pPr>
              <w:spacing w:line="360" w:lineRule="auto"/>
              <w:rPr>
                <w:rFonts w:cs="Times New Roman"/>
                <w:bCs/>
              </w:rPr>
            </w:pPr>
            <w:r>
              <w:rPr>
                <w:rFonts w:cs="Times New Roman"/>
                <w:bCs/>
              </w:rPr>
              <w:t>15</w:t>
            </w:r>
          </w:p>
        </w:tc>
        <w:tc>
          <w:tcPr>
            <w:tcW w:w="6750" w:type="dxa"/>
          </w:tcPr>
          <w:p w:rsidR="00EF4235" w:rsidRDefault="005E056C">
            <w:pPr>
              <w:spacing w:line="360" w:lineRule="auto"/>
              <w:rPr>
                <w:rFonts w:cs="Times New Roman"/>
              </w:rPr>
            </w:pPr>
            <w:r>
              <w:rPr>
                <w:rFonts w:cs="Times New Roman"/>
              </w:rPr>
              <w:t>The allowances to teaching staff members are equally distributed.</w:t>
            </w:r>
          </w:p>
        </w:tc>
        <w:tc>
          <w:tcPr>
            <w:tcW w:w="360" w:type="dxa"/>
          </w:tcPr>
          <w:p w:rsidR="00EF4235" w:rsidRDefault="00EF4235">
            <w:pPr>
              <w:spacing w:line="360" w:lineRule="auto"/>
              <w:rPr>
                <w:rFonts w:cs="Times New Roman"/>
                <w:bCs/>
              </w:rPr>
            </w:pPr>
          </w:p>
        </w:tc>
        <w:tc>
          <w:tcPr>
            <w:tcW w:w="360" w:type="dxa"/>
          </w:tcPr>
          <w:p w:rsidR="00EF4235" w:rsidRDefault="00EF4235">
            <w:pPr>
              <w:spacing w:line="360" w:lineRule="auto"/>
              <w:rPr>
                <w:rFonts w:cs="Times New Roman"/>
                <w:bCs/>
              </w:rPr>
            </w:pPr>
          </w:p>
        </w:tc>
        <w:tc>
          <w:tcPr>
            <w:tcW w:w="360" w:type="dxa"/>
          </w:tcPr>
          <w:p w:rsidR="00EF4235" w:rsidRDefault="00EF4235">
            <w:pPr>
              <w:spacing w:line="360" w:lineRule="auto"/>
              <w:rPr>
                <w:rFonts w:cs="Times New Roman"/>
                <w:bCs/>
              </w:rPr>
            </w:pPr>
          </w:p>
        </w:tc>
        <w:tc>
          <w:tcPr>
            <w:tcW w:w="360" w:type="dxa"/>
          </w:tcPr>
          <w:p w:rsidR="00EF4235" w:rsidRDefault="00EF4235">
            <w:pPr>
              <w:spacing w:line="360" w:lineRule="auto"/>
              <w:rPr>
                <w:rFonts w:cs="Times New Roman"/>
                <w:bCs/>
              </w:rPr>
            </w:pPr>
          </w:p>
        </w:tc>
        <w:tc>
          <w:tcPr>
            <w:tcW w:w="360" w:type="dxa"/>
          </w:tcPr>
          <w:p w:rsidR="00EF4235" w:rsidRDefault="00EF4235">
            <w:pPr>
              <w:spacing w:line="360" w:lineRule="auto"/>
              <w:rPr>
                <w:rFonts w:cs="Times New Roman"/>
                <w:bCs/>
              </w:rPr>
            </w:pPr>
          </w:p>
        </w:tc>
      </w:tr>
      <w:tr w:rsidR="00EF4235">
        <w:tc>
          <w:tcPr>
            <w:tcW w:w="990" w:type="dxa"/>
          </w:tcPr>
          <w:p w:rsidR="00EF4235" w:rsidRDefault="005E056C">
            <w:pPr>
              <w:spacing w:line="360" w:lineRule="auto"/>
              <w:rPr>
                <w:rFonts w:cs="Times New Roman"/>
                <w:bCs/>
              </w:rPr>
            </w:pPr>
            <w:r>
              <w:rPr>
                <w:rFonts w:cs="Times New Roman"/>
                <w:bCs/>
              </w:rPr>
              <w:t>16</w:t>
            </w:r>
          </w:p>
        </w:tc>
        <w:tc>
          <w:tcPr>
            <w:tcW w:w="6750" w:type="dxa"/>
          </w:tcPr>
          <w:p w:rsidR="00EF4235" w:rsidRDefault="005E056C">
            <w:pPr>
              <w:spacing w:line="360" w:lineRule="auto"/>
              <w:rPr>
                <w:rFonts w:cs="Times New Roman"/>
              </w:rPr>
            </w:pPr>
            <w:r>
              <w:rPr>
                <w:rFonts w:cs="Times New Roman"/>
              </w:rPr>
              <w:t xml:space="preserve">The school provides reasonable allowances to its members of the teaching staff. </w:t>
            </w:r>
          </w:p>
        </w:tc>
        <w:tc>
          <w:tcPr>
            <w:tcW w:w="360" w:type="dxa"/>
          </w:tcPr>
          <w:p w:rsidR="00EF4235" w:rsidRDefault="00EF4235">
            <w:pPr>
              <w:spacing w:line="360" w:lineRule="auto"/>
              <w:rPr>
                <w:rFonts w:cs="Times New Roman"/>
                <w:bCs/>
              </w:rPr>
            </w:pPr>
          </w:p>
        </w:tc>
        <w:tc>
          <w:tcPr>
            <w:tcW w:w="360" w:type="dxa"/>
          </w:tcPr>
          <w:p w:rsidR="00EF4235" w:rsidRDefault="00EF4235">
            <w:pPr>
              <w:spacing w:line="360" w:lineRule="auto"/>
              <w:rPr>
                <w:rFonts w:cs="Times New Roman"/>
                <w:bCs/>
              </w:rPr>
            </w:pPr>
          </w:p>
        </w:tc>
        <w:tc>
          <w:tcPr>
            <w:tcW w:w="360" w:type="dxa"/>
          </w:tcPr>
          <w:p w:rsidR="00EF4235" w:rsidRDefault="00EF4235">
            <w:pPr>
              <w:spacing w:line="360" w:lineRule="auto"/>
              <w:rPr>
                <w:rFonts w:cs="Times New Roman"/>
                <w:bCs/>
              </w:rPr>
            </w:pPr>
          </w:p>
        </w:tc>
        <w:tc>
          <w:tcPr>
            <w:tcW w:w="360" w:type="dxa"/>
          </w:tcPr>
          <w:p w:rsidR="00EF4235" w:rsidRDefault="00EF4235">
            <w:pPr>
              <w:spacing w:line="360" w:lineRule="auto"/>
              <w:rPr>
                <w:rFonts w:cs="Times New Roman"/>
                <w:bCs/>
              </w:rPr>
            </w:pPr>
          </w:p>
        </w:tc>
        <w:tc>
          <w:tcPr>
            <w:tcW w:w="360" w:type="dxa"/>
          </w:tcPr>
          <w:p w:rsidR="00EF4235" w:rsidRDefault="00EF4235">
            <w:pPr>
              <w:spacing w:line="360" w:lineRule="auto"/>
              <w:rPr>
                <w:rFonts w:cs="Times New Roman"/>
                <w:bCs/>
              </w:rPr>
            </w:pPr>
          </w:p>
        </w:tc>
      </w:tr>
    </w:tbl>
    <w:p w:rsidR="00EF4235" w:rsidRDefault="005E056C">
      <w:pPr>
        <w:rPr>
          <w:b/>
        </w:rPr>
      </w:pPr>
      <w:r>
        <w:br w:type="page"/>
      </w:r>
      <w:r>
        <w:rPr>
          <w:b/>
        </w:rPr>
        <w:lastRenderedPageBreak/>
        <w:t>SECTION C</w:t>
      </w:r>
    </w:p>
    <w:p w:rsidR="00EF4235" w:rsidRDefault="00EF4235">
      <w:pPr>
        <w:rPr>
          <w:rFonts w:cs="Times New Roman"/>
          <w:b/>
        </w:rPr>
      </w:pPr>
    </w:p>
    <w:p w:rsidR="00EF4235" w:rsidRDefault="005E056C">
      <w:pPr>
        <w:rPr>
          <w:b/>
        </w:rPr>
      </w:pPr>
      <w:r>
        <w:rPr>
          <w:rFonts w:cs="Times New Roman"/>
          <w:b/>
        </w:rPr>
        <w:t>TEACHER PERFORMANCE</w:t>
      </w:r>
    </w:p>
    <w:p w:rsidR="00EF4235" w:rsidRDefault="00EF4235">
      <w:pPr>
        <w:ind w:left="720"/>
        <w:rPr>
          <w:rFonts w:cs="Times New Roman"/>
          <w:b/>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
        <w:gridCol w:w="5742"/>
        <w:gridCol w:w="523"/>
        <w:gridCol w:w="390"/>
        <w:gridCol w:w="523"/>
        <w:gridCol w:w="390"/>
        <w:gridCol w:w="523"/>
      </w:tblGrid>
      <w:tr w:rsidR="00EF4235">
        <w:tc>
          <w:tcPr>
            <w:tcW w:w="866" w:type="dxa"/>
          </w:tcPr>
          <w:p w:rsidR="00EF4235" w:rsidRDefault="00EF4235">
            <w:pPr>
              <w:rPr>
                <w:rFonts w:cs="Times New Roman"/>
                <w:bCs/>
              </w:rPr>
            </w:pPr>
          </w:p>
        </w:tc>
        <w:tc>
          <w:tcPr>
            <w:tcW w:w="5742" w:type="dxa"/>
          </w:tcPr>
          <w:p w:rsidR="00EF4235" w:rsidRDefault="00EF4235">
            <w:pPr>
              <w:rPr>
                <w:rFonts w:cs="Times New Roman"/>
                <w:bCs/>
              </w:rPr>
            </w:pPr>
          </w:p>
        </w:tc>
        <w:tc>
          <w:tcPr>
            <w:tcW w:w="523" w:type="dxa"/>
          </w:tcPr>
          <w:p w:rsidR="00EF4235" w:rsidRDefault="005E056C">
            <w:pPr>
              <w:rPr>
                <w:rFonts w:cs="Times New Roman"/>
                <w:bCs/>
              </w:rPr>
            </w:pPr>
            <w:r>
              <w:rPr>
                <w:rFonts w:cs="Times New Roman"/>
                <w:bCs/>
              </w:rPr>
              <w:t>SD</w:t>
            </w:r>
          </w:p>
        </w:tc>
        <w:tc>
          <w:tcPr>
            <w:tcW w:w="390" w:type="dxa"/>
          </w:tcPr>
          <w:p w:rsidR="00EF4235" w:rsidRDefault="005E056C">
            <w:pPr>
              <w:rPr>
                <w:rFonts w:cs="Times New Roman"/>
                <w:bCs/>
              </w:rPr>
            </w:pPr>
            <w:r>
              <w:rPr>
                <w:rFonts w:cs="Times New Roman"/>
                <w:bCs/>
              </w:rPr>
              <w:t>D</w:t>
            </w:r>
          </w:p>
        </w:tc>
        <w:tc>
          <w:tcPr>
            <w:tcW w:w="523" w:type="dxa"/>
          </w:tcPr>
          <w:p w:rsidR="00EF4235" w:rsidRDefault="005E056C">
            <w:pPr>
              <w:rPr>
                <w:rFonts w:cs="Times New Roman"/>
                <w:bCs/>
              </w:rPr>
            </w:pPr>
            <w:r>
              <w:rPr>
                <w:rFonts w:cs="Times New Roman"/>
                <w:bCs/>
              </w:rPr>
              <w:t>NS</w:t>
            </w:r>
          </w:p>
        </w:tc>
        <w:tc>
          <w:tcPr>
            <w:tcW w:w="390" w:type="dxa"/>
          </w:tcPr>
          <w:p w:rsidR="00EF4235" w:rsidRDefault="005E056C">
            <w:pPr>
              <w:rPr>
                <w:rFonts w:cs="Times New Roman"/>
                <w:bCs/>
              </w:rPr>
            </w:pPr>
            <w:r>
              <w:rPr>
                <w:rFonts w:cs="Times New Roman"/>
                <w:bCs/>
              </w:rPr>
              <w:t>A</w:t>
            </w:r>
          </w:p>
        </w:tc>
        <w:tc>
          <w:tcPr>
            <w:tcW w:w="523" w:type="dxa"/>
          </w:tcPr>
          <w:p w:rsidR="00EF4235" w:rsidRDefault="005E056C">
            <w:pPr>
              <w:rPr>
                <w:rFonts w:cs="Times New Roman"/>
                <w:bCs/>
              </w:rPr>
            </w:pPr>
            <w:r>
              <w:rPr>
                <w:rFonts w:cs="Times New Roman"/>
                <w:bCs/>
              </w:rPr>
              <w:t>SA</w:t>
            </w:r>
          </w:p>
        </w:tc>
      </w:tr>
      <w:tr w:rsidR="00EF4235">
        <w:tc>
          <w:tcPr>
            <w:tcW w:w="866" w:type="dxa"/>
          </w:tcPr>
          <w:p w:rsidR="00EF4235" w:rsidRDefault="00EF4235">
            <w:pPr>
              <w:rPr>
                <w:rFonts w:cs="Times New Roman"/>
                <w:bCs/>
              </w:rPr>
            </w:pPr>
          </w:p>
        </w:tc>
        <w:tc>
          <w:tcPr>
            <w:tcW w:w="5742" w:type="dxa"/>
          </w:tcPr>
          <w:p w:rsidR="00EF4235" w:rsidRDefault="00EF4235">
            <w:pPr>
              <w:rPr>
                <w:rFonts w:cs="Times New Roman"/>
                <w:bCs/>
              </w:rPr>
            </w:pPr>
          </w:p>
        </w:tc>
        <w:tc>
          <w:tcPr>
            <w:tcW w:w="523" w:type="dxa"/>
          </w:tcPr>
          <w:p w:rsidR="00EF4235" w:rsidRDefault="005E056C">
            <w:pPr>
              <w:rPr>
                <w:rFonts w:cs="Times New Roman"/>
                <w:bCs/>
              </w:rPr>
            </w:pPr>
            <w:r>
              <w:rPr>
                <w:rFonts w:cs="Times New Roman"/>
                <w:bCs/>
              </w:rPr>
              <w:t>1</w:t>
            </w:r>
          </w:p>
        </w:tc>
        <w:tc>
          <w:tcPr>
            <w:tcW w:w="390" w:type="dxa"/>
          </w:tcPr>
          <w:p w:rsidR="00EF4235" w:rsidRDefault="005E056C">
            <w:pPr>
              <w:rPr>
                <w:rFonts w:cs="Times New Roman"/>
                <w:bCs/>
              </w:rPr>
            </w:pPr>
            <w:r>
              <w:rPr>
                <w:rFonts w:cs="Times New Roman"/>
                <w:bCs/>
              </w:rPr>
              <w:t>2</w:t>
            </w:r>
          </w:p>
        </w:tc>
        <w:tc>
          <w:tcPr>
            <w:tcW w:w="523" w:type="dxa"/>
          </w:tcPr>
          <w:p w:rsidR="00EF4235" w:rsidRDefault="005E056C">
            <w:pPr>
              <w:rPr>
                <w:rFonts w:cs="Times New Roman"/>
                <w:bCs/>
              </w:rPr>
            </w:pPr>
            <w:r>
              <w:rPr>
                <w:rFonts w:cs="Times New Roman"/>
                <w:bCs/>
              </w:rPr>
              <w:t>3</w:t>
            </w:r>
          </w:p>
        </w:tc>
        <w:tc>
          <w:tcPr>
            <w:tcW w:w="390" w:type="dxa"/>
          </w:tcPr>
          <w:p w:rsidR="00EF4235" w:rsidRDefault="005E056C">
            <w:pPr>
              <w:rPr>
                <w:rFonts w:cs="Times New Roman"/>
                <w:bCs/>
              </w:rPr>
            </w:pPr>
            <w:r>
              <w:rPr>
                <w:rFonts w:cs="Times New Roman"/>
                <w:bCs/>
              </w:rPr>
              <w:t>4</w:t>
            </w:r>
          </w:p>
        </w:tc>
        <w:tc>
          <w:tcPr>
            <w:tcW w:w="523" w:type="dxa"/>
          </w:tcPr>
          <w:p w:rsidR="00EF4235" w:rsidRDefault="005E056C">
            <w:pPr>
              <w:rPr>
                <w:rFonts w:cs="Times New Roman"/>
                <w:bCs/>
              </w:rPr>
            </w:pPr>
            <w:r>
              <w:rPr>
                <w:rFonts w:cs="Times New Roman"/>
                <w:bCs/>
              </w:rPr>
              <w:t>5</w:t>
            </w:r>
          </w:p>
        </w:tc>
      </w:tr>
      <w:tr w:rsidR="00EF4235">
        <w:tc>
          <w:tcPr>
            <w:tcW w:w="866" w:type="dxa"/>
          </w:tcPr>
          <w:p w:rsidR="00EF4235" w:rsidRDefault="005E056C">
            <w:pPr>
              <w:rPr>
                <w:rFonts w:cs="Times New Roman"/>
                <w:bCs/>
              </w:rPr>
            </w:pPr>
            <w:r>
              <w:rPr>
                <w:rFonts w:cs="Times New Roman"/>
                <w:bCs/>
              </w:rPr>
              <w:t>1</w:t>
            </w:r>
          </w:p>
        </w:tc>
        <w:tc>
          <w:tcPr>
            <w:tcW w:w="5742" w:type="dxa"/>
          </w:tcPr>
          <w:p w:rsidR="00EF4235" w:rsidRDefault="005E056C">
            <w:pPr>
              <w:pStyle w:val="Default"/>
              <w:tabs>
                <w:tab w:val="left" w:pos="4560"/>
              </w:tabs>
              <w:spacing w:after="200" w:line="360" w:lineRule="auto"/>
              <w:rPr>
                <w:rFonts w:ascii="Times New Roman" w:hAnsi="Times New Roman"/>
                <w:color w:val="auto"/>
              </w:rPr>
            </w:pPr>
            <w:r>
              <w:rPr>
                <w:rFonts w:ascii="Times New Roman" w:hAnsi="Times New Roman"/>
                <w:color w:val="auto"/>
              </w:rPr>
              <w:t xml:space="preserve">I prepare  adequately for lessons to ensure students better performance </w:t>
            </w:r>
            <w:r>
              <w:rPr>
                <w:rFonts w:ascii="Times New Roman" w:hAnsi="Times New Roman"/>
                <w:color w:val="auto"/>
              </w:rPr>
              <w:tab/>
            </w:r>
          </w:p>
        </w:tc>
        <w:tc>
          <w:tcPr>
            <w:tcW w:w="523" w:type="dxa"/>
          </w:tcPr>
          <w:p w:rsidR="00EF4235" w:rsidRDefault="00EF4235">
            <w:pPr>
              <w:rPr>
                <w:rFonts w:cs="Times New Roman"/>
                <w:bCs/>
              </w:rPr>
            </w:pPr>
          </w:p>
        </w:tc>
        <w:tc>
          <w:tcPr>
            <w:tcW w:w="390" w:type="dxa"/>
          </w:tcPr>
          <w:p w:rsidR="00EF4235" w:rsidRDefault="00EF4235">
            <w:pPr>
              <w:rPr>
                <w:rFonts w:cs="Times New Roman"/>
                <w:bCs/>
              </w:rPr>
            </w:pPr>
          </w:p>
        </w:tc>
        <w:tc>
          <w:tcPr>
            <w:tcW w:w="523" w:type="dxa"/>
          </w:tcPr>
          <w:p w:rsidR="00EF4235" w:rsidRDefault="00EF4235">
            <w:pPr>
              <w:rPr>
                <w:rFonts w:cs="Times New Roman"/>
                <w:bCs/>
              </w:rPr>
            </w:pPr>
          </w:p>
        </w:tc>
        <w:tc>
          <w:tcPr>
            <w:tcW w:w="390" w:type="dxa"/>
          </w:tcPr>
          <w:p w:rsidR="00EF4235" w:rsidRDefault="00EF4235">
            <w:pPr>
              <w:rPr>
                <w:rFonts w:cs="Times New Roman"/>
                <w:bCs/>
              </w:rPr>
            </w:pPr>
          </w:p>
        </w:tc>
        <w:tc>
          <w:tcPr>
            <w:tcW w:w="523" w:type="dxa"/>
          </w:tcPr>
          <w:p w:rsidR="00EF4235" w:rsidRDefault="00EF4235">
            <w:pPr>
              <w:rPr>
                <w:rFonts w:cs="Times New Roman"/>
                <w:bCs/>
              </w:rPr>
            </w:pPr>
          </w:p>
        </w:tc>
      </w:tr>
      <w:tr w:rsidR="00EF4235">
        <w:tc>
          <w:tcPr>
            <w:tcW w:w="866" w:type="dxa"/>
          </w:tcPr>
          <w:p w:rsidR="00EF4235" w:rsidRDefault="005E056C">
            <w:pPr>
              <w:rPr>
                <w:rFonts w:cs="Times New Roman"/>
                <w:bCs/>
              </w:rPr>
            </w:pPr>
            <w:r>
              <w:rPr>
                <w:rFonts w:cs="Times New Roman"/>
                <w:bCs/>
              </w:rPr>
              <w:t>2</w:t>
            </w:r>
          </w:p>
        </w:tc>
        <w:tc>
          <w:tcPr>
            <w:tcW w:w="5742" w:type="dxa"/>
          </w:tcPr>
          <w:p w:rsidR="00EF4235" w:rsidRDefault="005E056C">
            <w:pPr>
              <w:pStyle w:val="Default"/>
              <w:spacing w:after="200" w:line="360" w:lineRule="auto"/>
              <w:rPr>
                <w:rFonts w:ascii="Times New Roman" w:hAnsi="Times New Roman"/>
                <w:color w:val="auto"/>
              </w:rPr>
            </w:pPr>
            <w:r>
              <w:rPr>
                <w:rFonts w:ascii="Times New Roman" w:hAnsi="Times New Roman"/>
                <w:color w:val="auto"/>
              </w:rPr>
              <w:t xml:space="preserve"> I  always use learning materials in lessons</w:t>
            </w:r>
          </w:p>
        </w:tc>
        <w:tc>
          <w:tcPr>
            <w:tcW w:w="523" w:type="dxa"/>
          </w:tcPr>
          <w:p w:rsidR="00EF4235" w:rsidRDefault="00EF4235">
            <w:pPr>
              <w:rPr>
                <w:rFonts w:cs="Times New Roman"/>
                <w:bCs/>
              </w:rPr>
            </w:pPr>
          </w:p>
        </w:tc>
        <w:tc>
          <w:tcPr>
            <w:tcW w:w="390" w:type="dxa"/>
          </w:tcPr>
          <w:p w:rsidR="00EF4235" w:rsidRDefault="00EF4235">
            <w:pPr>
              <w:rPr>
                <w:rFonts w:cs="Times New Roman"/>
                <w:bCs/>
              </w:rPr>
            </w:pPr>
          </w:p>
        </w:tc>
        <w:tc>
          <w:tcPr>
            <w:tcW w:w="523" w:type="dxa"/>
          </w:tcPr>
          <w:p w:rsidR="00EF4235" w:rsidRDefault="00EF4235">
            <w:pPr>
              <w:rPr>
                <w:rFonts w:cs="Times New Roman"/>
                <w:bCs/>
              </w:rPr>
            </w:pPr>
          </w:p>
        </w:tc>
        <w:tc>
          <w:tcPr>
            <w:tcW w:w="390" w:type="dxa"/>
          </w:tcPr>
          <w:p w:rsidR="00EF4235" w:rsidRDefault="00EF4235">
            <w:pPr>
              <w:rPr>
                <w:rFonts w:cs="Times New Roman"/>
                <w:bCs/>
              </w:rPr>
            </w:pPr>
          </w:p>
        </w:tc>
        <w:tc>
          <w:tcPr>
            <w:tcW w:w="523" w:type="dxa"/>
          </w:tcPr>
          <w:p w:rsidR="00EF4235" w:rsidRDefault="00EF4235">
            <w:pPr>
              <w:rPr>
                <w:rFonts w:cs="Times New Roman"/>
                <w:bCs/>
              </w:rPr>
            </w:pPr>
          </w:p>
        </w:tc>
      </w:tr>
      <w:tr w:rsidR="00EF4235">
        <w:tc>
          <w:tcPr>
            <w:tcW w:w="866" w:type="dxa"/>
          </w:tcPr>
          <w:p w:rsidR="00EF4235" w:rsidRDefault="005E056C">
            <w:pPr>
              <w:rPr>
                <w:rFonts w:cs="Times New Roman"/>
                <w:bCs/>
              </w:rPr>
            </w:pPr>
            <w:r>
              <w:rPr>
                <w:rFonts w:cs="Times New Roman"/>
                <w:bCs/>
              </w:rPr>
              <w:t>3</w:t>
            </w:r>
          </w:p>
        </w:tc>
        <w:tc>
          <w:tcPr>
            <w:tcW w:w="5742" w:type="dxa"/>
          </w:tcPr>
          <w:p w:rsidR="00EF4235" w:rsidRDefault="005E056C">
            <w:pPr>
              <w:pStyle w:val="Default"/>
              <w:spacing w:after="200" w:line="360" w:lineRule="auto"/>
              <w:rPr>
                <w:rFonts w:ascii="Times New Roman" w:hAnsi="Times New Roman"/>
                <w:color w:val="auto"/>
              </w:rPr>
            </w:pPr>
            <w:r>
              <w:rPr>
                <w:rFonts w:ascii="Times New Roman" w:hAnsi="Times New Roman"/>
                <w:color w:val="auto"/>
              </w:rPr>
              <w:t>I supervise all school activities besides class work</w:t>
            </w:r>
          </w:p>
        </w:tc>
        <w:tc>
          <w:tcPr>
            <w:tcW w:w="523" w:type="dxa"/>
          </w:tcPr>
          <w:p w:rsidR="00EF4235" w:rsidRDefault="00EF4235">
            <w:pPr>
              <w:rPr>
                <w:rFonts w:cs="Times New Roman"/>
                <w:bCs/>
              </w:rPr>
            </w:pPr>
          </w:p>
        </w:tc>
        <w:tc>
          <w:tcPr>
            <w:tcW w:w="390" w:type="dxa"/>
          </w:tcPr>
          <w:p w:rsidR="00EF4235" w:rsidRDefault="00EF4235">
            <w:pPr>
              <w:rPr>
                <w:rFonts w:cs="Times New Roman"/>
                <w:bCs/>
              </w:rPr>
            </w:pPr>
          </w:p>
        </w:tc>
        <w:tc>
          <w:tcPr>
            <w:tcW w:w="523" w:type="dxa"/>
          </w:tcPr>
          <w:p w:rsidR="00EF4235" w:rsidRDefault="00EF4235">
            <w:pPr>
              <w:rPr>
                <w:rFonts w:cs="Times New Roman"/>
                <w:bCs/>
              </w:rPr>
            </w:pPr>
          </w:p>
        </w:tc>
        <w:tc>
          <w:tcPr>
            <w:tcW w:w="390" w:type="dxa"/>
          </w:tcPr>
          <w:p w:rsidR="00EF4235" w:rsidRDefault="00EF4235">
            <w:pPr>
              <w:rPr>
                <w:rFonts w:cs="Times New Roman"/>
                <w:bCs/>
              </w:rPr>
            </w:pPr>
          </w:p>
        </w:tc>
        <w:tc>
          <w:tcPr>
            <w:tcW w:w="523" w:type="dxa"/>
          </w:tcPr>
          <w:p w:rsidR="00EF4235" w:rsidRDefault="00EF4235">
            <w:pPr>
              <w:rPr>
                <w:rFonts w:cs="Times New Roman"/>
                <w:bCs/>
              </w:rPr>
            </w:pPr>
          </w:p>
        </w:tc>
      </w:tr>
      <w:tr w:rsidR="00EF4235">
        <w:tc>
          <w:tcPr>
            <w:tcW w:w="866" w:type="dxa"/>
          </w:tcPr>
          <w:p w:rsidR="00EF4235" w:rsidRDefault="005E056C">
            <w:pPr>
              <w:rPr>
                <w:rFonts w:cs="Times New Roman"/>
                <w:bCs/>
              </w:rPr>
            </w:pPr>
            <w:r>
              <w:rPr>
                <w:rFonts w:cs="Times New Roman"/>
                <w:bCs/>
              </w:rPr>
              <w:t>4</w:t>
            </w:r>
          </w:p>
        </w:tc>
        <w:tc>
          <w:tcPr>
            <w:tcW w:w="5742" w:type="dxa"/>
          </w:tcPr>
          <w:p w:rsidR="00EF4235" w:rsidRDefault="005E056C">
            <w:pPr>
              <w:pStyle w:val="Default"/>
              <w:spacing w:after="200" w:line="360" w:lineRule="auto"/>
              <w:rPr>
                <w:rFonts w:ascii="Times New Roman" w:hAnsi="Times New Roman"/>
                <w:color w:val="auto"/>
              </w:rPr>
            </w:pPr>
            <w:r>
              <w:rPr>
                <w:rFonts w:ascii="Times New Roman" w:hAnsi="Times New Roman"/>
                <w:color w:val="auto"/>
              </w:rPr>
              <w:t>Teachers ensure that students are competent as desired</w:t>
            </w:r>
          </w:p>
        </w:tc>
        <w:tc>
          <w:tcPr>
            <w:tcW w:w="523" w:type="dxa"/>
          </w:tcPr>
          <w:p w:rsidR="00EF4235" w:rsidRDefault="00EF4235">
            <w:pPr>
              <w:rPr>
                <w:rFonts w:cs="Times New Roman"/>
                <w:bCs/>
              </w:rPr>
            </w:pPr>
          </w:p>
        </w:tc>
        <w:tc>
          <w:tcPr>
            <w:tcW w:w="390" w:type="dxa"/>
          </w:tcPr>
          <w:p w:rsidR="00EF4235" w:rsidRDefault="00EF4235">
            <w:pPr>
              <w:rPr>
                <w:rFonts w:cs="Times New Roman"/>
                <w:bCs/>
              </w:rPr>
            </w:pPr>
          </w:p>
        </w:tc>
        <w:tc>
          <w:tcPr>
            <w:tcW w:w="523" w:type="dxa"/>
          </w:tcPr>
          <w:p w:rsidR="00EF4235" w:rsidRDefault="00EF4235">
            <w:pPr>
              <w:rPr>
                <w:rFonts w:cs="Times New Roman"/>
                <w:bCs/>
              </w:rPr>
            </w:pPr>
          </w:p>
        </w:tc>
        <w:tc>
          <w:tcPr>
            <w:tcW w:w="390" w:type="dxa"/>
          </w:tcPr>
          <w:p w:rsidR="00EF4235" w:rsidRDefault="00EF4235">
            <w:pPr>
              <w:rPr>
                <w:rFonts w:cs="Times New Roman"/>
                <w:bCs/>
              </w:rPr>
            </w:pPr>
          </w:p>
        </w:tc>
        <w:tc>
          <w:tcPr>
            <w:tcW w:w="523" w:type="dxa"/>
          </w:tcPr>
          <w:p w:rsidR="00EF4235" w:rsidRDefault="00EF4235">
            <w:pPr>
              <w:rPr>
                <w:rFonts w:cs="Times New Roman"/>
                <w:bCs/>
              </w:rPr>
            </w:pPr>
          </w:p>
        </w:tc>
      </w:tr>
      <w:tr w:rsidR="00EF4235">
        <w:tc>
          <w:tcPr>
            <w:tcW w:w="866" w:type="dxa"/>
          </w:tcPr>
          <w:p w:rsidR="00EF4235" w:rsidRDefault="005E056C">
            <w:pPr>
              <w:rPr>
                <w:rFonts w:cs="Times New Roman"/>
                <w:bCs/>
              </w:rPr>
            </w:pPr>
            <w:r>
              <w:rPr>
                <w:rFonts w:cs="Times New Roman"/>
                <w:bCs/>
              </w:rPr>
              <w:t>5</w:t>
            </w:r>
          </w:p>
        </w:tc>
        <w:tc>
          <w:tcPr>
            <w:tcW w:w="5742" w:type="dxa"/>
          </w:tcPr>
          <w:p w:rsidR="00EF4235" w:rsidRDefault="005E056C">
            <w:pPr>
              <w:pStyle w:val="Default"/>
              <w:spacing w:after="200" w:line="360" w:lineRule="auto"/>
              <w:rPr>
                <w:rFonts w:ascii="Times New Roman" w:hAnsi="Times New Roman"/>
                <w:color w:val="auto"/>
              </w:rPr>
            </w:pPr>
            <w:r>
              <w:rPr>
                <w:rFonts w:ascii="Times New Roman" w:hAnsi="Times New Roman"/>
                <w:color w:val="auto"/>
              </w:rPr>
              <w:t xml:space="preserve">Teachers minimize the rate of students repeating classes </w:t>
            </w:r>
          </w:p>
        </w:tc>
        <w:tc>
          <w:tcPr>
            <w:tcW w:w="523" w:type="dxa"/>
          </w:tcPr>
          <w:p w:rsidR="00EF4235" w:rsidRDefault="00EF4235">
            <w:pPr>
              <w:rPr>
                <w:rFonts w:cs="Times New Roman"/>
                <w:bCs/>
              </w:rPr>
            </w:pPr>
          </w:p>
        </w:tc>
        <w:tc>
          <w:tcPr>
            <w:tcW w:w="390" w:type="dxa"/>
          </w:tcPr>
          <w:p w:rsidR="00EF4235" w:rsidRDefault="00EF4235">
            <w:pPr>
              <w:rPr>
                <w:rFonts w:cs="Times New Roman"/>
                <w:bCs/>
              </w:rPr>
            </w:pPr>
          </w:p>
        </w:tc>
        <w:tc>
          <w:tcPr>
            <w:tcW w:w="523" w:type="dxa"/>
          </w:tcPr>
          <w:p w:rsidR="00EF4235" w:rsidRDefault="00EF4235">
            <w:pPr>
              <w:rPr>
                <w:rFonts w:cs="Times New Roman"/>
                <w:bCs/>
              </w:rPr>
            </w:pPr>
          </w:p>
        </w:tc>
        <w:tc>
          <w:tcPr>
            <w:tcW w:w="390" w:type="dxa"/>
          </w:tcPr>
          <w:p w:rsidR="00EF4235" w:rsidRDefault="00EF4235">
            <w:pPr>
              <w:rPr>
                <w:rFonts w:cs="Times New Roman"/>
                <w:bCs/>
              </w:rPr>
            </w:pPr>
          </w:p>
        </w:tc>
        <w:tc>
          <w:tcPr>
            <w:tcW w:w="523" w:type="dxa"/>
          </w:tcPr>
          <w:p w:rsidR="00EF4235" w:rsidRDefault="00EF4235">
            <w:pPr>
              <w:rPr>
                <w:rFonts w:cs="Times New Roman"/>
                <w:bCs/>
              </w:rPr>
            </w:pPr>
          </w:p>
        </w:tc>
      </w:tr>
      <w:tr w:rsidR="00EF4235">
        <w:tc>
          <w:tcPr>
            <w:tcW w:w="866" w:type="dxa"/>
          </w:tcPr>
          <w:p w:rsidR="00EF4235" w:rsidRDefault="005E056C">
            <w:pPr>
              <w:rPr>
                <w:rFonts w:cs="Times New Roman"/>
                <w:bCs/>
              </w:rPr>
            </w:pPr>
            <w:r>
              <w:rPr>
                <w:rFonts w:cs="Times New Roman"/>
                <w:bCs/>
              </w:rPr>
              <w:t>6</w:t>
            </w:r>
          </w:p>
        </w:tc>
        <w:tc>
          <w:tcPr>
            <w:tcW w:w="5742" w:type="dxa"/>
          </w:tcPr>
          <w:p w:rsidR="00EF4235" w:rsidRDefault="005E056C">
            <w:pPr>
              <w:pStyle w:val="Default"/>
              <w:spacing w:after="200" w:line="360" w:lineRule="auto"/>
              <w:rPr>
                <w:rFonts w:ascii="Times New Roman" w:hAnsi="Times New Roman"/>
                <w:color w:val="auto"/>
              </w:rPr>
            </w:pPr>
            <w:r>
              <w:rPr>
                <w:rFonts w:ascii="Times New Roman" w:hAnsi="Times New Roman"/>
                <w:color w:val="auto"/>
              </w:rPr>
              <w:t>I’m satisfied with the students results in my class</w:t>
            </w:r>
          </w:p>
        </w:tc>
        <w:tc>
          <w:tcPr>
            <w:tcW w:w="523" w:type="dxa"/>
          </w:tcPr>
          <w:p w:rsidR="00EF4235" w:rsidRDefault="00EF4235">
            <w:pPr>
              <w:rPr>
                <w:rFonts w:cs="Times New Roman"/>
                <w:bCs/>
              </w:rPr>
            </w:pPr>
          </w:p>
        </w:tc>
        <w:tc>
          <w:tcPr>
            <w:tcW w:w="390" w:type="dxa"/>
          </w:tcPr>
          <w:p w:rsidR="00EF4235" w:rsidRDefault="00EF4235">
            <w:pPr>
              <w:rPr>
                <w:rFonts w:cs="Times New Roman"/>
                <w:bCs/>
              </w:rPr>
            </w:pPr>
          </w:p>
        </w:tc>
        <w:tc>
          <w:tcPr>
            <w:tcW w:w="523" w:type="dxa"/>
          </w:tcPr>
          <w:p w:rsidR="00EF4235" w:rsidRDefault="00EF4235">
            <w:pPr>
              <w:rPr>
                <w:rFonts w:cs="Times New Roman"/>
                <w:bCs/>
              </w:rPr>
            </w:pPr>
          </w:p>
        </w:tc>
        <w:tc>
          <w:tcPr>
            <w:tcW w:w="390" w:type="dxa"/>
          </w:tcPr>
          <w:p w:rsidR="00EF4235" w:rsidRDefault="00EF4235">
            <w:pPr>
              <w:rPr>
                <w:rFonts w:cs="Times New Roman"/>
                <w:bCs/>
              </w:rPr>
            </w:pPr>
          </w:p>
        </w:tc>
        <w:tc>
          <w:tcPr>
            <w:tcW w:w="523" w:type="dxa"/>
          </w:tcPr>
          <w:p w:rsidR="00EF4235" w:rsidRDefault="00EF4235">
            <w:pPr>
              <w:rPr>
                <w:rFonts w:cs="Times New Roman"/>
                <w:bCs/>
              </w:rPr>
            </w:pPr>
          </w:p>
        </w:tc>
      </w:tr>
      <w:tr w:rsidR="00EF4235">
        <w:tc>
          <w:tcPr>
            <w:tcW w:w="866" w:type="dxa"/>
          </w:tcPr>
          <w:p w:rsidR="00EF4235" w:rsidRDefault="005E056C">
            <w:pPr>
              <w:rPr>
                <w:rFonts w:cs="Times New Roman"/>
                <w:bCs/>
              </w:rPr>
            </w:pPr>
            <w:r>
              <w:rPr>
                <w:rFonts w:cs="Times New Roman"/>
                <w:bCs/>
              </w:rPr>
              <w:t>7</w:t>
            </w:r>
          </w:p>
        </w:tc>
        <w:tc>
          <w:tcPr>
            <w:tcW w:w="5742" w:type="dxa"/>
          </w:tcPr>
          <w:p w:rsidR="00EF4235" w:rsidRDefault="005E056C">
            <w:pPr>
              <w:pStyle w:val="Default"/>
              <w:spacing w:after="200" w:line="360" w:lineRule="auto"/>
              <w:rPr>
                <w:rFonts w:ascii="Times New Roman" w:hAnsi="Times New Roman"/>
                <w:color w:val="auto"/>
              </w:rPr>
            </w:pPr>
            <w:r>
              <w:rPr>
                <w:rFonts w:ascii="Times New Roman" w:hAnsi="Times New Roman"/>
                <w:color w:val="auto"/>
              </w:rPr>
              <w:t>Pass number is in my class is high</w:t>
            </w:r>
          </w:p>
        </w:tc>
        <w:tc>
          <w:tcPr>
            <w:tcW w:w="523" w:type="dxa"/>
          </w:tcPr>
          <w:p w:rsidR="00EF4235" w:rsidRDefault="00EF4235">
            <w:pPr>
              <w:rPr>
                <w:rFonts w:cs="Times New Roman"/>
                <w:bCs/>
              </w:rPr>
            </w:pPr>
          </w:p>
        </w:tc>
        <w:tc>
          <w:tcPr>
            <w:tcW w:w="390" w:type="dxa"/>
          </w:tcPr>
          <w:p w:rsidR="00EF4235" w:rsidRDefault="00EF4235">
            <w:pPr>
              <w:rPr>
                <w:rFonts w:cs="Times New Roman"/>
                <w:bCs/>
              </w:rPr>
            </w:pPr>
          </w:p>
        </w:tc>
        <w:tc>
          <w:tcPr>
            <w:tcW w:w="523" w:type="dxa"/>
          </w:tcPr>
          <w:p w:rsidR="00EF4235" w:rsidRDefault="00EF4235">
            <w:pPr>
              <w:rPr>
                <w:rFonts w:cs="Times New Roman"/>
                <w:bCs/>
              </w:rPr>
            </w:pPr>
          </w:p>
        </w:tc>
        <w:tc>
          <w:tcPr>
            <w:tcW w:w="390" w:type="dxa"/>
          </w:tcPr>
          <w:p w:rsidR="00EF4235" w:rsidRDefault="00EF4235">
            <w:pPr>
              <w:rPr>
                <w:rFonts w:cs="Times New Roman"/>
                <w:bCs/>
              </w:rPr>
            </w:pPr>
          </w:p>
        </w:tc>
        <w:tc>
          <w:tcPr>
            <w:tcW w:w="523" w:type="dxa"/>
          </w:tcPr>
          <w:p w:rsidR="00EF4235" w:rsidRDefault="00EF4235">
            <w:pPr>
              <w:rPr>
                <w:rFonts w:cs="Times New Roman"/>
                <w:bCs/>
              </w:rPr>
            </w:pPr>
          </w:p>
        </w:tc>
      </w:tr>
      <w:tr w:rsidR="00EF4235">
        <w:tc>
          <w:tcPr>
            <w:tcW w:w="866" w:type="dxa"/>
          </w:tcPr>
          <w:p w:rsidR="00EF4235" w:rsidRDefault="005E056C">
            <w:pPr>
              <w:rPr>
                <w:rFonts w:cs="Times New Roman"/>
                <w:bCs/>
              </w:rPr>
            </w:pPr>
            <w:r>
              <w:rPr>
                <w:rFonts w:cs="Times New Roman"/>
                <w:bCs/>
              </w:rPr>
              <w:t>8</w:t>
            </w:r>
          </w:p>
        </w:tc>
        <w:tc>
          <w:tcPr>
            <w:tcW w:w="5742" w:type="dxa"/>
          </w:tcPr>
          <w:p w:rsidR="00EF4235" w:rsidRDefault="005E056C">
            <w:pPr>
              <w:pStyle w:val="Default"/>
              <w:spacing w:after="200" w:line="360" w:lineRule="auto"/>
              <w:rPr>
                <w:rFonts w:ascii="Times New Roman" w:hAnsi="Times New Roman"/>
                <w:color w:val="auto"/>
              </w:rPr>
            </w:pPr>
            <w:r>
              <w:rPr>
                <w:rFonts w:ascii="Times New Roman" w:hAnsi="Times New Roman"/>
                <w:color w:val="auto"/>
              </w:rPr>
              <w:t>I supervise all</w:t>
            </w:r>
            <w:r>
              <w:rPr>
                <w:rFonts w:ascii="Times New Roman" w:hAnsi="Times New Roman"/>
                <w:color w:val="auto"/>
              </w:rPr>
              <w:t xml:space="preserve"> school activities  as allocated to me at school</w:t>
            </w:r>
          </w:p>
        </w:tc>
        <w:tc>
          <w:tcPr>
            <w:tcW w:w="523" w:type="dxa"/>
          </w:tcPr>
          <w:p w:rsidR="00EF4235" w:rsidRDefault="00EF4235">
            <w:pPr>
              <w:rPr>
                <w:rFonts w:cs="Times New Roman"/>
                <w:bCs/>
              </w:rPr>
            </w:pPr>
          </w:p>
        </w:tc>
        <w:tc>
          <w:tcPr>
            <w:tcW w:w="390" w:type="dxa"/>
          </w:tcPr>
          <w:p w:rsidR="00EF4235" w:rsidRDefault="00EF4235">
            <w:pPr>
              <w:rPr>
                <w:rFonts w:cs="Times New Roman"/>
                <w:bCs/>
              </w:rPr>
            </w:pPr>
          </w:p>
        </w:tc>
        <w:tc>
          <w:tcPr>
            <w:tcW w:w="523" w:type="dxa"/>
          </w:tcPr>
          <w:p w:rsidR="00EF4235" w:rsidRDefault="00EF4235">
            <w:pPr>
              <w:rPr>
                <w:rFonts w:cs="Times New Roman"/>
                <w:bCs/>
              </w:rPr>
            </w:pPr>
          </w:p>
        </w:tc>
        <w:tc>
          <w:tcPr>
            <w:tcW w:w="390" w:type="dxa"/>
          </w:tcPr>
          <w:p w:rsidR="00EF4235" w:rsidRDefault="00EF4235">
            <w:pPr>
              <w:rPr>
                <w:rFonts w:cs="Times New Roman"/>
                <w:bCs/>
              </w:rPr>
            </w:pPr>
          </w:p>
        </w:tc>
        <w:tc>
          <w:tcPr>
            <w:tcW w:w="523" w:type="dxa"/>
          </w:tcPr>
          <w:p w:rsidR="00EF4235" w:rsidRDefault="00EF4235">
            <w:pPr>
              <w:rPr>
                <w:rFonts w:cs="Times New Roman"/>
                <w:bCs/>
              </w:rPr>
            </w:pPr>
          </w:p>
        </w:tc>
      </w:tr>
      <w:tr w:rsidR="00EF4235">
        <w:tc>
          <w:tcPr>
            <w:tcW w:w="866" w:type="dxa"/>
          </w:tcPr>
          <w:p w:rsidR="00EF4235" w:rsidRDefault="005E056C">
            <w:pPr>
              <w:rPr>
                <w:rFonts w:cs="Times New Roman"/>
                <w:bCs/>
              </w:rPr>
            </w:pPr>
            <w:r>
              <w:rPr>
                <w:rFonts w:cs="Times New Roman"/>
                <w:bCs/>
              </w:rPr>
              <w:t>9</w:t>
            </w:r>
          </w:p>
        </w:tc>
        <w:tc>
          <w:tcPr>
            <w:tcW w:w="5742" w:type="dxa"/>
          </w:tcPr>
          <w:p w:rsidR="00EF4235" w:rsidRDefault="005E056C">
            <w:pPr>
              <w:pStyle w:val="Default"/>
              <w:spacing w:after="200" w:line="360" w:lineRule="auto"/>
              <w:rPr>
                <w:rFonts w:ascii="Times New Roman" w:hAnsi="Times New Roman"/>
                <w:color w:val="auto"/>
              </w:rPr>
            </w:pPr>
            <w:r>
              <w:rPr>
                <w:rFonts w:ascii="Times New Roman" w:hAnsi="Times New Roman"/>
                <w:color w:val="auto"/>
              </w:rPr>
              <w:t>I am a good time manager</w:t>
            </w:r>
          </w:p>
        </w:tc>
        <w:tc>
          <w:tcPr>
            <w:tcW w:w="523" w:type="dxa"/>
          </w:tcPr>
          <w:p w:rsidR="00EF4235" w:rsidRDefault="00EF4235">
            <w:pPr>
              <w:rPr>
                <w:rFonts w:cs="Times New Roman"/>
                <w:bCs/>
              </w:rPr>
            </w:pPr>
          </w:p>
        </w:tc>
        <w:tc>
          <w:tcPr>
            <w:tcW w:w="390" w:type="dxa"/>
          </w:tcPr>
          <w:p w:rsidR="00EF4235" w:rsidRDefault="00EF4235">
            <w:pPr>
              <w:rPr>
                <w:rFonts w:cs="Times New Roman"/>
                <w:bCs/>
              </w:rPr>
            </w:pPr>
          </w:p>
        </w:tc>
        <w:tc>
          <w:tcPr>
            <w:tcW w:w="523" w:type="dxa"/>
          </w:tcPr>
          <w:p w:rsidR="00EF4235" w:rsidRDefault="00EF4235">
            <w:pPr>
              <w:rPr>
                <w:rFonts w:cs="Times New Roman"/>
                <w:bCs/>
              </w:rPr>
            </w:pPr>
          </w:p>
        </w:tc>
        <w:tc>
          <w:tcPr>
            <w:tcW w:w="390" w:type="dxa"/>
          </w:tcPr>
          <w:p w:rsidR="00EF4235" w:rsidRDefault="00EF4235">
            <w:pPr>
              <w:rPr>
                <w:rFonts w:cs="Times New Roman"/>
                <w:bCs/>
              </w:rPr>
            </w:pPr>
          </w:p>
        </w:tc>
        <w:tc>
          <w:tcPr>
            <w:tcW w:w="523" w:type="dxa"/>
          </w:tcPr>
          <w:p w:rsidR="00EF4235" w:rsidRDefault="00EF4235">
            <w:pPr>
              <w:rPr>
                <w:rFonts w:cs="Times New Roman"/>
                <w:bCs/>
              </w:rPr>
            </w:pPr>
          </w:p>
        </w:tc>
      </w:tr>
    </w:tbl>
    <w:p w:rsidR="00EF4235" w:rsidRDefault="00EF4235">
      <w:pPr>
        <w:rPr>
          <w:rFonts w:cs="Times New Roman"/>
          <w:b/>
          <w:lang w:val="fr-FR"/>
        </w:rPr>
      </w:pPr>
    </w:p>
    <w:p w:rsidR="00EF4235" w:rsidRDefault="005E056C">
      <w:pPr>
        <w:pStyle w:val="Heading2"/>
        <w:spacing w:line="480" w:lineRule="auto"/>
        <w:rPr>
          <w:rStyle w:val="Heading1Char"/>
          <w:b/>
          <w:sz w:val="24"/>
          <w:szCs w:val="24"/>
        </w:rPr>
      </w:pPr>
      <w:r>
        <w:rPr>
          <w:szCs w:val="24"/>
        </w:rPr>
        <w:br w:type="page"/>
      </w:r>
      <w:bookmarkStart w:id="607" w:name="_Toc488232913"/>
      <w:bookmarkStart w:id="608" w:name="_Toc462294912"/>
      <w:bookmarkStart w:id="609" w:name="_Toc505769021"/>
      <w:bookmarkStart w:id="610" w:name="_Toc506903575"/>
      <w:r>
        <w:rPr>
          <w:rStyle w:val="Heading1Char"/>
          <w:b/>
          <w:sz w:val="24"/>
          <w:szCs w:val="24"/>
        </w:rPr>
        <w:lastRenderedPageBreak/>
        <w:t>APPENDIX II</w:t>
      </w:r>
      <w:bookmarkStart w:id="611" w:name="_Toc488232914"/>
      <w:bookmarkEnd w:id="607"/>
    </w:p>
    <w:p w:rsidR="00EF4235" w:rsidRDefault="005E056C">
      <w:pPr>
        <w:pStyle w:val="Heading2"/>
        <w:spacing w:line="480" w:lineRule="auto"/>
        <w:rPr>
          <w:szCs w:val="24"/>
        </w:rPr>
      </w:pPr>
      <w:r>
        <w:rPr>
          <w:rStyle w:val="Heading1Char"/>
          <w:b/>
          <w:sz w:val="24"/>
          <w:szCs w:val="24"/>
        </w:rPr>
        <w:t>INTERVIEW GUIDE</w:t>
      </w:r>
      <w:bookmarkEnd w:id="608"/>
      <w:r>
        <w:rPr>
          <w:rStyle w:val="Heading1Char"/>
          <w:b/>
          <w:sz w:val="24"/>
          <w:szCs w:val="24"/>
        </w:rPr>
        <w:t xml:space="preserve"> FOR BOARD OF GOVERNORS (BOG)</w:t>
      </w:r>
      <w:r>
        <w:rPr>
          <w:szCs w:val="24"/>
        </w:rPr>
        <w:t xml:space="preserve"> MEMBERS AND MINISTRY OF EDUCATION &amp; SPORTS OFFICIALS</w:t>
      </w:r>
      <w:bookmarkEnd w:id="609"/>
      <w:bookmarkEnd w:id="611"/>
      <w:bookmarkEnd w:id="610"/>
    </w:p>
    <w:p w:rsidR="00EF4235" w:rsidRDefault="00EF4235">
      <w:pPr>
        <w:rPr>
          <w:rFonts w:cs="Times New Roman"/>
        </w:rPr>
      </w:pPr>
    </w:p>
    <w:p w:rsidR="00EF4235" w:rsidRDefault="005E056C">
      <w:pPr>
        <w:numPr>
          <w:ilvl w:val="0"/>
          <w:numId w:val="15"/>
        </w:numPr>
        <w:tabs>
          <w:tab w:val="left" w:pos="360"/>
        </w:tabs>
        <w:suppressAutoHyphens w:val="0"/>
        <w:spacing w:line="480" w:lineRule="auto"/>
        <w:rPr>
          <w:rFonts w:cs="Times New Roman"/>
        </w:rPr>
      </w:pPr>
      <w:r>
        <w:rPr>
          <w:rFonts w:cs="Times New Roman"/>
        </w:rPr>
        <w:t>How long have you been part of this institution?</w:t>
      </w:r>
    </w:p>
    <w:p w:rsidR="00EF4235" w:rsidRDefault="005E056C">
      <w:pPr>
        <w:numPr>
          <w:ilvl w:val="0"/>
          <w:numId w:val="15"/>
        </w:numPr>
        <w:tabs>
          <w:tab w:val="left" w:pos="360"/>
        </w:tabs>
        <w:suppressAutoHyphens w:val="0"/>
        <w:spacing w:line="480" w:lineRule="auto"/>
        <w:rPr>
          <w:rFonts w:cs="Times New Roman"/>
        </w:rPr>
      </w:pPr>
      <w:r>
        <w:rPr>
          <w:rFonts w:cs="Times New Roman"/>
        </w:rPr>
        <w:t>From your experience in this organization, how do you gauge teacher performance in these selected GASSs in Butambala District?</w:t>
      </w:r>
    </w:p>
    <w:p w:rsidR="00EF4235" w:rsidRDefault="005E056C">
      <w:pPr>
        <w:numPr>
          <w:ilvl w:val="0"/>
          <w:numId w:val="15"/>
        </w:numPr>
        <w:tabs>
          <w:tab w:val="left" w:pos="360"/>
        </w:tabs>
        <w:suppressAutoHyphens w:val="0"/>
        <w:spacing w:line="480" w:lineRule="auto"/>
        <w:rPr>
          <w:rFonts w:cs="Times New Roman"/>
        </w:rPr>
      </w:pPr>
      <w:r>
        <w:rPr>
          <w:rFonts w:cs="Times New Roman"/>
        </w:rPr>
        <w:t>What do you think affects teacher failure to accomplish their duties on time in these selected GASSs in Butambala District?</w:t>
      </w:r>
    </w:p>
    <w:p w:rsidR="00EF4235" w:rsidRDefault="005E056C">
      <w:pPr>
        <w:numPr>
          <w:ilvl w:val="0"/>
          <w:numId w:val="15"/>
        </w:numPr>
        <w:tabs>
          <w:tab w:val="left" w:pos="360"/>
        </w:tabs>
        <w:suppressAutoHyphens w:val="0"/>
        <w:spacing w:line="480" w:lineRule="auto"/>
        <w:rPr>
          <w:rFonts w:cs="Times New Roman"/>
        </w:rPr>
      </w:pPr>
      <w:r>
        <w:rPr>
          <w:rFonts w:cs="Times New Roman"/>
        </w:rPr>
        <w:t>How a</w:t>
      </w:r>
      <w:r>
        <w:rPr>
          <w:rFonts w:cs="Times New Roman"/>
        </w:rPr>
        <w:t>re teachers motivated in these selected GASSs in Butambala District, Uganda?</w:t>
      </w:r>
    </w:p>
    <w:p w:rsidR="00EF4235" w:rsidRDefault="005E056C">
      <w:pPr>
        <w:numPr>
          <w:ilvl w:val="0"/>
          <w:numId w:val="15"/>
        </w:numPr>
        <w:tabs>
          <w:tab w:val="left" w:pos="360"/>
        </w:tabs>
        <w:suppressAutoHyphens w:val="0"/>
        <w:spacing w:line="480" w:lineRule="auto"/>
        <w:rPr>
          <w:rFonts w:cs="Times New Roman"/>
        </w:rPr>
      </w:pPr>
      <w:r>
        <w:rPr>
          <w:rFonts w:cs="Times New Roman"/>
        </w:rPr>
        <w:t>How effective have been the current motivation strategies that your institution uses to motivate teachers in these selected GASSs in Butambala district, Uganda?</w:t>
      </w:r>
    </w:p>
    <w:p w:rsidR="00EF4235" w:rsidRDefault="005E056C">
      <w:pPr>
        <w:numPr>
          <w:ilvl w:val="0"/>
          <w:numId w:val="15"/>
        </w:numPr>
        <w:tabs>
          <w:tab w:val="left" w:pos="360"/>
        </w:tabs>
        <w:suppressAutoHyphens w:val="0"/>
        <w:spacing w:line="480" w:lineRule="auto"/>
        <w:rPr>
          <w:rFonts w:cs="Times New Roman"/>
        </w:rPr>
      </w:pPr>
      <w:r>
        <w:rPr>
          <w:rFonts w:cs="Times New Roman"/>
        </w:rPr>
        <w:t>Do you encourage t</w:t>
      </w:r>
      <w:r>
        <w:rPr>
          <w:rFonts w:cs="Times New Roman"/>
        </w:rPr>
        <w:t>eachers in these selected GASSs in this district of Butambala to go for further studies?</w:t>
      </w:r>
    </w:p>
    <w:p w:rsidR="00EF4235" w:rsidRDefault="005E056C">
      <w:pPr>
        <w:numPr>
          <w:ilvl w:val="0"/>
          <w:numId w:val="15"/>
        </w:numPr>
        <w:tabs>
          <w:tab w:val="left" w:pos="360"/>
        </w:tabs>
        <w:suppressAutoHyphens w:val="0"/>
        <w:spacing w:line="480" w:lineRule="auto"/>
        <w:rPr>
          <w:rFonts w:cs="Times New Roman"/>
        </w:rPr>
      </w:pPr>
      <w:r>
        <w:rPr>
          <w:rFonts w:cs="Times New Roman"/>
        </w:rPr>
        <w:t>Comment on the subject of granting study leave to teachers in these selectedGASSs in Butambala district?</w:t>
      </w:r>
    </w:p>
    <w:p w:rsidR="00EF4235" w:rsidRDefault="005E056C">
      <w:pPr>
        <w:numPr>
          <w:ilvl w:val="0"/>
          <w:numId w:val="15"/>
        </w:numPr>
        <w:tabs>
          <w:tab w:val="left" w:pos="360"/>
        </w:tabs>
        <w:suppressAutoHyphens w:val="0"/>
        <w:spacing w:line="480" w:lineRule="auto"/>
        <w:rPr>
          <w:rFonts w:cs="Times New Roman"/>
        </w:rPr>
      </w:pPr>
      <w:r>
        <w:rPr>
          <w:rFonts w:cs="Times New Roman"/>
        </w:rPr>
        <w:t>Do you grant leave with pay to teachers in the selectedGASSs i</w:t>
      </w:r>
      <w:r>
        <w:rPr>
          <w:rFonts w:cs="Times New Roman"/>
        </w:rPr>
        <w:t>n Butambala district, Uganda?</w:t>
      </w:r>
    </w:p>
    <w:p w:rsidR="00EF4235" w:rsidRDefault="005E056C">
      <w:pPr>
        <w:numPr>
          <w:ilvl w:val="0"/>
          <w:numId w:val="15"/>
        </w:numPr>
        <w:tabs>
          <w:tab w:val="left" w:pos="360"/>
        </w:tabs>
        <w:suppressAutoHyphens w:val="0"/>
        <w:spacing w:line="480" w:lineRule="auto"/>
        <w:rPr>
          <w:rFonts w:cs="Times New Roman"/>
        </w:rPr>
      </w:pPr>
      <w:r>
        <w:rPr>
          <w:rFonts w:cs="Times New Roman"/>
        </w:rPr>
        <w:t>What do you think would be the best way for leaders to motivate their teachers in these selected GASSs in Butambala District?</w:t>
      </w:r>
    </w:p>
    <w:p w:rsidR="00EF4235" w:rsidRDefault="005E056C">
      <w:pPr>
        <w:numPr>
          <w:ilvl w:val="0"/>
          <w:numId w:val="15"/>
        </w:numPr>
        <w:tabs>
          <w:tab w:val="left" w:pos="360"/>
        </w:tabs>
        <w:suppressAutoHyphens w:val="0"/>
        <w:spacing w:line="480" w:lineRule="auto"/>
        <w:rPr>
          <w:rFonts w:cs="Times New Roman"/>
          <w:b/>
        </w:rPr>
      </w:pPr>
      <w:r>
        <w:rPr>
          <w:rFonts w:cs="Times New Roman"/>
        </w:rPr>
        <w:t>Does the promotion of teachers to higher offices in these selected GASSs in Butambala District impro</w:t>
      </w:r>
      <w:r>
        <w:rPr>
          <w:rFonts w:cs="Times New Roman"/>
        </w:rPr>
        <w:t>ve their performance?</w:t>
      </w:r>
    </w:p>
    <w:p w:rsidR="00EF4235" w:rsidRDefault="00EF4235">
      <w:pPr>
        <w:tabs>
          <w:tab w:val="center" w:pos="4320"/>
          <w:tab w:val="right" w:pos="8640"/>
        </w:tabs>
        <w:spacing w:line="480" w:lineRule="auto"/>
        <w:rPr>
          <w:rFonts w:cs="Times New Roman"/>
          <w:b/>
        </w:rPr>
      </w:pPr>
    </w:p>
    <w:p w:rsidR="00EF4235" w:rsidRDefault="005E056C">
      <w:pPr>
        <w:pStyle w:val="Heading1"/>
        <w:spacing w:line="480" w:lineRule="auto"/>
        <w:jc w:val="both"/>
        <w:rPr>
          <w:szCs w:val="24"/>
        </w:rPr>
      </w:pPr>
      <w:r>
        <w:br w:type="page"/>
      </w:r>
      <w:bookmarkStart w:id="612" w:name="_Toc488232915"/>
      <w:bookmarkStart w:id="613" w:name="_Toc505769022"/>
      <w:bookmarkStart w:id="614" w:name="_Toc506903576"/>
      <w:r>
        <w:rPr>
          <w:szCs w:val="24"/>
        </w:rPr>
        <w:lastRenderedPageBreak/>
        <w:t>APPENDIX III</w:t>
      </w:r>
      <w:bookmarkStart w:id="615" w:name="_Toc488232916"/>
      <w:bookmarkEnd w:id="612"/>
    </w:p>
    <w:p w:rsidR="00EF4235" w:rsidRDefault="005E056C">
      <w:pPr>
        <w:pStyle w:val="Heading1"/>
        <w:spacing w:line="480" w:lineRule="auto"/>
        <w:jc w:val="both"/>
        <w:rPr>
          <w:szCs w:val="24"/>
        </w:rPr>
      </w:pPr>
      <w:r>
        <w:rPr>
          <w:szCs w:val="24"/>
        </w:rPr>
        <w:t>INTERVIEW GUIDE FOR HEADTEACHERS</w:t>
      </w:r>
      <w:bookmarkEnd w:id="613"/>
      <w:bookmarkEnd w:id="615"/>
      <w:bookmarkEnd w:id="614"/>
    </w:p>
    <w:p w:rsidR="00EF4235" w:rsidRDefault="00EF4235">
      <w:pPr>
        <w:rPr>
          <w:rFonts w:cs="Times New Roman"/>
        </w:rPr>
      </w:pPr>
    </w:p>
    <w:p w:rsidR="00EF4235" w:rsidRDefault="005E056C">
      <w:pPr>
        <w:numPr>
          <w:ilvl w:val="0"/>
          <w:numId w:val="26"/>
        </w:numPr>
        <w:suppressAutoHyphens w:val="0"/>
        <w:spacing w:line="480" w:lineRule="auto"/>
        <w:rPr>
          <w:rFonts w:cs="Times New Roman"/>
        </w:rPr>
      </w:pPr>
      <w:r>
        <w:rPr>
          <w:rFonts w:cs="Times New Roman"/>
        </w:rPr>
        <w:t>How long have you been part of theseselected GASSs in Butambala District?</w:t>
      </w:r>
    </w:p>
    <w:p w:rsidR="00EF4235" w:rsidRDefault="005E056C">
      <w:pPr>
        <w:numPr>
          <w:ilvl w:val="0"/>
          <w:numId w:val="26"/>
        </w:numPr>
        <w:suppressAutoHyphens w:val="0"/>
        <w:spacing w:line="480" w:lineRule="auto"/>
        <w:rPr>
          <w:rFonts w:cs="Times New Roman"/>
        </w:rPr>
      </w:pPr>
      <w:r>
        <w:rPr>
          <w:rFonts w:cs="Times New Roman"/>
        </w:rPr>
        <w:t>From your experience in theseselected GASSs, what is your comment on teacher performance in Butambala district,</w:t>
      </w:r>
      <w:r>
        <w:rPr>
          <w:rFonts w:cs="Times New Roman"/>
        </w:rPr>
        <w:t xml:space="preserve"> Uganda?</w:t>
      </w:r>
    </w:p>
    <w:p w:rsidR="00EF4235" w:rsidRDefault="005E056C">
      <w:pPr>
        <w:numPr>
          <w:ilvl w:val="0"/>
          <w:numId w:val="26"/>
        </w:numPr>
        <w:suppressAutoHyphens w:val="0"/>
        <w:spacing w:line="480" w:lineRule="auto"/>
        <w:rPr>
          <w:rFonts w:cs="Times New Roman"/>
        </w:rPr>
      </w:pPr>
      <w:r>
        <w:rPr>
          <w:rFonts w:cs="Times New Roman"/>
        </w:rPr>
        <w:t>What is the major cause of teacher poor performance of their duties in these GASSs in Butambala district in Uganda?</w:t>
      </w:r>
    </w:p>
    <w:p w:rsidR="00EF4235" w:rsidRDefault="005E056C">
      <w:pPr>
        <w:numPr>
          <w:ilvl w:val="0"/>
          <w:numId w:val="26"/>
        </w:numPr>
        <w:suppressAutoHyphens w:val="0"/>
        <w:spacing w:line="480" w:lineRule="auto"/>
        <w:rPr>
          <w:rFonts w:cs="Times New Roman"/>
        </w:rPr>
      </w:pPr>
      <w:r>
        <w:rPr>
          <w:rFonts w:cs="Times New Roman"/>
        </w:rPr>
        <w:t>How are teachers motivated in these selected GASSs in Butambala district, Uganda?</w:t>
      </w:r>
    </w:p>
    <w:p w:rsidR="00EF4235" w:rsidRDefault="005E056C">
      <w:pPr>
        <w:numPr>
          <w:ilvl w:val="0"/>
          <w:numId w:val="26"/>
        </w:numPr>
        <w:suppressAutoHyphens w:val="0"/>
        <w:spacing w:line="480" w:lineRule="auto"/>
        <w:rPr>
          <w:rFonts w:cs="Times New Roman"/>
        </w:rPr>
      </w:pPr>
      <w:r>
        <w:rPr>
          <w:rFonts w:cs="Times New Roman"/>
        </w:rPr>
        <w:t xml:space="preserve">Howarethe current motivation strategies that you </w:t>
      </w:r>
      <w:r>
        <w:rPr>
          <w:rFonts w:cs="Times New Roman"/>
        </w:rPr>
        <w:t>use in these GASSsmotivate the teachers?</w:t>
      </w:r>
    </w:p>
    <w:p w:rsidR="00EF4235" w:rsidRDefault="005E056C">
      <w:pPr>
        <w:numPr>
          <w:ilvl w:val="0"/>
          <w:numId w:val="26"/>
        </w:numPr>
        <w:suppressAutoHyphens w:val="0"/>
        <w:spacing w:line="480" w:lineRule="auto"/>
        <w:rPr>
          <w:rFonts w:cs="Times New Roman"/>
        </w:rPr>
      </w:pPr>
      <w:r>
        <w:rPr>
          <w:rFonts w:cs="Times New Roman"/>
        </w:rPr>
        <w:t>What are the policies put in place to encourage teacher to go for further studies these selected GASSs in Butambala district?</w:t>
      </w:r>
    </w:p>
    <w:p w:rsidR="00EF4235" w:rsidRDefault="005E056C">
      <w:pPr>
        <w:numPr>
          <w:ilvl w:val="0"/>
          <w:numId w:val="26"/>
        </w:numPr>
        <w:suppressAutoHyphens w:val="0"/>
        <w:spacing w:line="480" w:lineRule="auto"/>
        <w:rPr>
          <w:rFonts w:cs="Times New Roman"/>
        </w:rPr>
      </w:pPr>
      <w:r>
        <w:rPr>
          <w:rFonts w:cs="Times New Roman"/>
        </w:rPr>
        <w:t>What is your Comment on the subject of granting study leave to teachers in these GASSs in</w:t>
      </w:r>
      <w:r>
        <w:rPr>
          <w:rFonts w:cs="Times New Roman"/>
        </w:rPr>
        <w:t xml:space="preserve"> Butambala District, Uganda?</w:t>
      </w:r>
    </w:p>
    <w:p w:rsidR="00EF4235" w:rsidRDefault="005E056C">
      <w:pPr>
        <w:numPr>
          <w:ilvl w:val="0"/>
          <w:numId w:val="26"/>
        </w:numPr>
        <w:suppressAutoHyphens w:val="0"/>
        <w:spacing w:line="480" w:lineRule="auto"/>
        <w:rPr>
          <w:rFonts w:cs="Times New Roman"/>
        </w:rPr>
      </w:pPr>
      <w:r>
        <w:rPr>
          <w:rFonts w:cs="Times New Roman"/>
        </w:rPr>
        <w:t>Do you support the issue of granting study leave with pay to teachers in the GASSs in Butambala district Uganda?</w:t>
      </w:r>
    </w:p>
    <w:p w:rsidR="00EF4235" w:rsidRDefault="005E056C">
      <w:pPr>
        <w:numPr>
          <w:ilvl w:val="0"/>
          <w:numId w:val="26"/>
        </w:numPr>
        <w:suppressAutoHyphens w:val="0"/>
        <w:spacing w:line="480" w:lineRule="auto"/>
        <w:rPr>
          <w:rFonts w:cs="Times New Roman"/>
        </w:rPr>
      </w:pPr>
      <w:r>
        <w:rPr>
          <w:rFonts w:cs="Times New Roman"/>
        </w:rPr>
        <w:t>What do you suggest the best way of motivating teachers in GASSs in Butambala district, Uganda?</w:t>
      </w:r>
    </w:p>
    <w:p w:rsidR="00EF4235" w:rsidRDefault="005E056C">
      <w:pPr>
        <w:numPr>
          <w:ilvl w:val="0"/>
          <w:numId w:val="26"/>
        </w:numPr>
        <w:suppressAutoHyphens w:val="0"/>
        <w:spacing w:line="480" w:lineRule="auto"/>
        <w:rPr>
          <w:rFonts w:cs="Times New Roman"/>
        </w:rPr>
      </w:pPr>
      <w:r>
        <w:rPr>
          <w:rFonts w:cs="Times New Roman"/>
        </w:rPr>
        <w:t>Do you think promo</w:t>
      </w:r>
      <w:r>
        <w:rPr>
          <w:rFonts w:cs="Times New Roman"/>
        </w:rPr>
        <w:t>ting teachers in GASSs in Butambala district can improve teacher job performance?</w:t>
      </w:r>
    </w:p>
    <w:p w:rsidR="00EF4235" w:rsidRDefault="00EF4235">
      <w:pPr>
        <w:tabs>
          <w:tab w:val="center" w:pos="4320"/>
          <w:tab w:val="right" w:pos="8640"/>
        </w:tabs>
        <w:rPr>
          <w:rFonts w:cs="Times New Roman"/>
          <w:b/>
        </w:rPr>
      </w:pPr>
    </w:p>
    <w:p w:rsidR="00EF4235" w:rsidRDefault="00EF4235">
      <w:pPr>
        <w:tabs>
          <w:tab w:val="center" w:pos="4320"/>
          <w:tab w:val="right" w:pos="8640"/>
        </w:tabs>
        <w:rPr>
          <w:rFonts w:cs="Times New Roman"/>
          <w:b/>
        </w:rPr>
      </w:pPr>
    </w:p>
    <w:p w:rsidR="00EF4235" w:rsidRDefault="005E056C">
      <w:pPr>
        <w:pStyle w:val="Heading1"/>
        <w:spacing w:line="480" w:lineRule="auto"/>
        <w:jc w:val="both"/>
        <w:rPr>
          <w:szCs w:val="24"/>
        </w:rPr>
      </w:pPr>
      <w:bookmarkStart w:id="616" w:name="_Toc488232917"/>
      <w:bookmarkStart w:id="617" w:name="_Toc462294913"/>
      <w:r>
        <w:br w:type="page"/>
      </w:r>
      <w:bookmarkStart w:id="618" w:name="_Toc505769023"/>
      <w:bookmarkStart w:id="619" w:name="_Toc506903577"/>
      <w:r>
        <w:rPr>
          <w:szCs w:val="24"/>
        </w:rPr>
        <w:lastRenderedPageBreak/>
        <w:t>APPENDIX IV</w:t>
      </w:r>
      <w:bookmarkStart w:id="620" w:name="_Toc488232918"/>
      <w:bookmarkEnd w:id="616"/>
    </w:p>
    <w:p w:rsidR="00EF4235" w:rsidRDefault="005E056C">
      <w:pPr>
        <w:pStyle w:val="Heading1"/>
        <w:spacing w:line="480" w:lineRule="auto"/>
        <w:jc w:val="both"/>
        <w:rPr>
          <w:szCs w:val="24"/>
        </w:rPr>
      </w:pPr>
      <w:r>
        <w:rPr>
          <w:szCs w:val="24"/>
        </w:rPr>
        <w:t>DOCUMENTARY REVIEW LIST</w:t>
      </w:r>
      <w:bookmarkEnd w:id="617"/>
      <w:bookmarkEnd w:id="618"/>
      <w:bookmarkEnd w:id="620"/>
      <w:bookmarkEnd w:id="619"/>
    </w:p>
    <w:p w:rsidR="00EF4235" w:rsidRDefault="00EF4235">
      <w:pPr>
        <w:tabs>
          <w:tab w:val="center" w:pos="4320"/>
          <w:tab w:val="right" w:pos="8640"/>
        </w:tabs>
        <w:rPr>
          <w:rFonts w:cs="Times New Roman"/>
        </w:rPr>
      </w:pPr>
    </w:p>
    <w:p w:rsidR="00EF4235" w:rsidRDefault="005E056C">
      <w:pPr>
        <w:numPr>
          <w:ilvl w:val="0"/>
          <w:numId w:val="23"/>
        </w:numPr>
        <w:suppressAutoHyphens w:val="0"/>
        <w:spacing w:line="480" w:lineRule="auto"/>
        <w:rPr>
          <w:rFonts w:cs="Times New Roman"/>
        </w:rPr>
      </w:pPr>
      <w:r>
        <w:rPr>
          <w:rFonts w:cs="Times New Roman"/>
        </w:rPr>
        <w:t>The researcher reviewed the year planner in the selected GASSs in Butambala District</w:t>
      </w:r>
    </w:p>
    <w:p w:rsidR="00EF4235" w:rsidRDefault="005E056C">
      <w:pPr>
        <w:numPr>
          <w:ilvl w:val="0"/>
          <w:numId w:val="23"/>
        </w:numPr>
        <w:suppressAutoHyphens w:val="0"/>
        <w:spacing w:line="480" w:lineRule="auto"/>
        <w:rPr>
          <w:rFonts w:cs="Times New Roman"/>
        </w:rPr>
      </w:pPr>
      <w:r>
        <w:rPr>
          <w:rFonts w:cs="Times New Roman"/>
        </w:rPr>
        <w:t>The researcher  reviewed School  Reports</w:t>
      </w:r>
      <w:r>
        <w:rPr>
          <w:rFonts w:cs="Times New Roman"/>
        </w:rPr>
        <w:t xml:space="preserve"> in the selected GASSs in Butambala District</w:t>
      </w:r>
    </w:p>
    <w:p w:rsidR="00EF4235" w:rsidRDefault="005E056C">
      <w:pPr>
        <w:numPr>
          <w:ilvl w:val="0"/>
          <w:numId w:val="23"/>
        </w:numPr>
        <w:suppressAutoHyphens w:val="0"/>
        <w:spacing w:line="480" w:lineRule="auto"/>
        <w:rPr>
          <w:rFonts w:cs="Times New Roman"/>
        </w:rPr>
      </w:pPr>
      <w:r>
        <w:rPr>
          <w:rFonts w:cs="Times New Roman"/>
        </w:rPr>
        <w:t>The researcher reviewed the  available School magazine in the selected GASSs</w:t>
      </w:r>
    </w:p>
    <w:p w:rsidR="00EF4235" w:rsidRDefault="005E056C">
      <w:pPr>
        <w:numPr>
          <w:ilvl w:val="0"/>
          <w:numId w:val="23"/>
        </w:numPr>
        <w:suppressAutoHyphens w:val="0"/>
        <w:spacing w:line="480" w:lineRule="auto"/>
        <w:rPr>
          <w:rFonts w:cs="Times New Roman"/>
        </w:rPr>
      </w:pPr>
      <w:r>
        <w:rPr>
          <w:rFonts w:cs="Times New Roman"/>
        </w:rPr>
        <w:t>The researcher reviewed Ministry of Education and Sports policy guidelines in the selected GASSs in Butambala District.</w:t>
      </w:r>
    </w:p>
    <w:p w:rsidR="00EF4235" w:rsidRDefault="005E056C">
      <w:pPr>
        <w:numPr>
          <w:ilvl w:val="0"/>
          <w:numId w:val="23"/>
        </w:numPr>
        <w:suppressAutoHyphens w:val="0"/>
        <w:spacing w:line="480" w:lineRule="auto"/>
        <w:rPr>
          <w:rFonts w:cs="Times New Roman"/>
        </w:rPr>
      </w:pPr>
      <w:r>
        <w:rPr>
          <w:rFonts w:cs="Times New Roman"/>
        </w:rPr>
        <w:t>The researcher</w:t>
      </w:r>
      <w:r>
        <w:rPr>
          <w:rFonts w:cs="Times New Roman"/>
        </w:rPr>
        <w:t xml:space="preserve">  reviewed the responsibility allocation list in the selected GASSs in Butambala District</w:t>
      </w:r>
    </w:p>
    <w:p w:rsidR="00EF4235" w:rsidRDefault="005E056C">
      <w:pPr>
        <w:numPr>
          <w:ilvl w:val="0"/>
          <w:numId w:val="23"/>
        </w:numPr>
        <w:suppressAutoHyphens w:val="0"/>
        <w:spacing w:line="480" w:lineRule="auto"/>
        <w:rPr>
          <w:rFonts w:cs="Times New Roman"/>
        </w:rPr>
      </w:pPr>
      <w:r>
        <w:rPr>
          <w:rFonts w:cs="Times New Roman"/>
        </w:rPr>
        <w:t>The researcher reviewed any other relevant documents that were available at the schools.</w:t>
      </w:r>
    </w:p>
    <w:p w:rsidR="00EF4235" w:rsidRDefault="00EF4235">
      <w:pPr>
        <w:ind w:left="720"/>
        <w:contextualSpacing/>
        <w:rPr>
          <w:rFonts w:cs="Times New Roman"/>
        </w:rPr>
      </w:pPr>
    </w:p>
    <w:p w:rsidR="00EF4235" w:rsidRDefault="00EF4235">
      <w:pPr>
        <w:tabs>
          <w:tab w:val="center" w:pos="4320"/>
          <w:tab w:val="right" w:pos="8640"/>
        </w:tabs>
        <w:spacing w:line="360" w:lineRule="auto"/>
        <w:rPr>
          <w:rFonts w:cs="Times New Roman"/>
        </w:rPr>
      </w:pPr>
    </w:p>
    <w:p w:rsidR="00EF4235" w:rsidRDefault="00EF4235">
      <w:pPr>
        <w:tabs>
          <w:tab w:val="center" w:pos="4320"/>
          <w:tab w:val="right" w:pos="8640"/>
        </w:tabs>
        <w:spacing w:line="360" w:lineRule="auto"/>
        <w:rPr>
          <w:rFonts w:cs="Times New Roman"/>
        </w:rPr>
      </w:pPr>
    </w:p>
    <w:p w:rsidR="00EF4235" w:rsidRDefault="00EF4235">
      <w:pPr>
        <w:tabs>
          <w:tab w:val="center" w:pos="4320"/>
          <w:tab w:val="right" w:pos="8640"/>
        </w:tabs>
        <w:spacing w:line="360" w:lineRule="auto"/>
        <w:rPr>
          <w:rFonts w:cs="Times New Roman"/>
        </w:rPr>
      </w:pPr>
    </w:p>
    <w:p w:rsidR="00EF4235" w:rsidRDefault="00EF4235">
      <w:pPr>
        <w:tabs>
          <w:tab w:val="center" w:pos="4320"/>
          <w:tab w:val="right" w:pos="8640"/>
        </w:tabs>
        <w:spacing w:line="360" w:lineRule="auto"/>
        <w:rPr>
          <w:rFonts w:cs="Times New Roman"/>
        </w:rPr>
      </w:pPr>
    </w:p>
    <w:p w:rsidR="00EF4235" w:rsidRDefault="00EF4235">
      <w:pPr>
        <w:tabs>
          <w:tab w:val="center" w:pos="4320"/>
          <w:tab w:val="right" w:pos="8640"/>
        </w:tabs>
        <w:spacing w:line="360" w:lineRule="auto"/>
        <w:rPr>
          <w:rFonts w:cs="Times New Roman"/>
        </w:rPr>
      </w:pPr>
    </w:p>
    <w:p w:rsidR="00EF4235" w:rsidRDefault="00EF4235">
      <w:pPr>
        <w:tabs>
          <w:tab w:val="center" w:pos="4320"/>
          <w:tab w:val="right" w:pos="8640"/>
        </w:tabs>
        <w:spacing w:line="360" w:lineRule="auto"/>
        <w:rPr>
          <w:rFonts w:cs="Times New Roman"/>
        </w:rPr>
      </w:pPr>
    </w:p>
    <w:p w:rsidR="00EF4235" w:rsidRDefault="00EF4235">
      <w:pPr>
        <w:tabs>
          <w:tab w:val="center" w:pos="4320"/>
          <w:tab w:val="right" w:pos="8640"/>
        </w:tabs>
        <w:spacing w:line="360" w:lineRule="auto"/>
        <w:rPr>
          <w:rFonts w:cs="Times New Roman"/>
        </w:rPr>
      </w:pPr>
    </w:p>
    <w:p w:rsidR="00EF4235" w:rsidRDefault="00EF4235">
      <w:pPr>
        <w:tabs>
          <w:tab w:val="center" w:pos="4320"/>
          <w:tab w:val="right" w:pos="8640"/>
        </w:tabs>
        <w:spacing w:line="360" w:lineRule="auto"/>
        <w:rPr>
          <w:rFonts w:cs="Times New Roman"/>
        </w:rPr>
      </w:pPr>
    </w:p>
    <w:p w:rsidR="00EF4235" w:rsidRDefault="00EF4235">
      <w:pPr>
        <w:tabs>
          <w:tab w:val="center" w:pos="4320"/>
          <w:tab w:val="right" w:pos="8640"/>
        </w:tabs>
        <w:spacing w:line="360" w:lineRule="auto"/>
        <w:rPr>
          <w:rFonts w:cs="Times New Roman"/>
        </w:rPr>
      </w:pPr>
    </w:p>
    <w:p w:rsidR="00EF4235" w:rsidRDefault="00EF4235">
      <w:pPr>
        <w:tabs>
          <w:tab w:val="center" w:pos="4320"/>
          <w:tab w:val="right" w:pos="8640"/>
        </w:tabs>
        <w:spacing w:line="360" w:lineRule="auto"/>
        <w:rPr>
          <w:rFonts w:cs="Times New Roman"/>
        </w:rPr>
      </w:pPr>
    </w:p>
    <w:p w:rsidR="00EF4235" w:rsidRDefault="00EF4235">
      <w:pPr>
        <w:tabs>
          <w:tab w:val="center" w:pos="4320"/>
          <w:tab w:val="right" w:pos="8640"/>
        </w:tabs>
        <w:spacing w:line="360" w:lineRule="auto"/>
        <w:rPr>
          <w:rFonts w:cs="Times New Roman"/>
        </w:rPr>
      </w:pPr>
    </w:p>
    <w:p w:rsidR="00EF4235" w:rsidRDefault="00EF4235">
      <w:pPr>
        <w:tabs>
          <w:tab w:val="center" w:pos="4320"/>
          <w:tab w:val="right" w:pos="8640"/>
        </w:tabs>
        <w:spacing w:line="360" w:lineRule="auto"/>
        <w:rPr>
          <w:rFonts w:cs="Times New Roman"/>
        </w:rPr>
      </w:pPr>
    </w:p>
    <w:p w:rsidR="00EF4235" w:rsidRDefault="00EF4235">
      <w:pPr>
        <w:tabs>
          <w:tab w:val="center" w:pos="4320"/>
          <w:tab w:val="right" w:pos="8640"/>
        </w:tabs>
        <w:spacing w:line="360" w:lineRule="auto"/>
        <w:rPr>
          <w:rFonts w:cs="Times New Roman"/>
        </w:rPr>
      </w:pPr>
    </w:p>
    <w:p w:rsidR="00EF4235" w:rsidRDefault="00EF4235">
      <w:pPr>
        <w:tabs>
          <w:tab w:val="center" w:pos="4320"/>
          <w:tab w:val="right" w:pos="8640"/>
        </w:tabs>
        <w:spacing w:line="360" w:lineRule="auto"/>
        <w:rPr>
          <w:rFonts w:cs="Times New Roman"/>
        </w:rPr>
      </w:pPr>
    </w:p>
    <w:p w:rsidR="00EF4235" w:rsidRDefault="00EF4235">
      <w:pPr>
        <w:tabs>
          <w:tab w:val="center" w:pos="4320"/>
          <w:tab w:val="right" w:pos="8640"/>
        </w:tabs>
        <w:spacing w:line="360" w:lineRule="auto"/>
        <w:rPr>
          <w:rFonts w:cs="Times New Roman"/>
        </w:rPr>
      </w:pPr>
    </w:p>
    <w:p w:rsidR="00EF4235" w:rsidRDefault="005E056C">
      <w:pPr>
        <w:pStyle w:val="Heading1"/>
        <w:spacing w:line="480" w:lineRule="auto"/>
        <w:jc w:val="both"/>
        <w:rPr>
          <w:szCs w:val="24"/>
        </w:rPr>
      </w:pPr>
      <w:bookmarkStart w:id="621" w:name="_Toc459117937"/>
      <w:bookmarkStart w:id="622" w:name="_Toc420077579"/>
      <w:bookmarkStart w:id="623" w:name="_Toc458065454"/>
      <w:r>
        <w:br w:type="page"/>
      </w:r>
      <w:bookmarkStart w:id="624" w:name="_Toc488232919"/>
      <w:bookmarkStart w:id="625" w:name="_Toc462294914"/>
      <w:bookmarkStart w:id="626" w:name="_Toc505769024"/>
      <w:bookmarkStart w:id="627" w:name="_Toc506903578"/>
      <w:r>
        <w:rPr>
          <w:szCs w:val="24"/>
        </w:rPr>
        <w:lastRenderedPageBreak/>
        <w:t>APPENDIX V</w:t>
      </w:r>
      <w:bookmarkStart w:id="628" w:name="_Toc488232920"/>
      <w:bookmarkEnd w:id="621"/>
      <w:bookmarkEnd w:id="624"/>
    </w:p>
    <w:p w:rsidR="00EF4235" w:rsidRDefault="005E056C">
      <w:pPr>
        <w:pStyle w:val="Heading1"/>
        <w:spacing w:line="480" w:lineRule="auto"/>
        <w:jc w:val="both"/>
        <w:rPr>
          <w:szCs w:val="24"/>
        </w:rPr>
      </w:pPr>
      <w:r>
        <w:rPr>
          <w:szCs w:val="24"/>
        </w:rPr>
        <w:t>SAMPLE SIZE TABLE</w:t>
      </w:r>
      <w:bookmarkEnd w:id="625"/>
      <w:bookmarkEnd w:id="626"/>
      <w:bookmarkEnd w:id="628"/>
      <w:bookmarkEnd w:id="627"/>
    </w:p>
    <w:p w:rsidR="00EF4235" w:rsidRDefault="005E056C">
      <w:pPr>
        <w:spacing w:line="480" w:lineRule="auto"/>
        <w:rPr>
          <w:rFonts w:cs="Times New Roman"/>
          <w:b/>
        </w:rPr>
      </w:pPr>
      <w:bookmarkStart w:id="629" w:name="_Toc466641674"/>
      <w:bookmarkStart w:id="630" w:name="_Toc488232921"/>
      <w:bookmarkEnd w:id="622"/>
      <w:bookmarkEnd w:id="623"/>
      <w:r>
        <w:rPr>
          <w:rFonts w:cs="Times New Roman"/>
          <w:b/>
        </w:rPr>
        <w:t>TABLE</w:t>
      </w:r>
      <w:r>
        <w:rPr>
          <w:rFonts w:cs="Times New Roman"/>
          <w:b/>
        </w:rPr>
        <w:t xml:space="preserve"> DETERMINING SAMPLE SIZE FROM A GIVEN POPULATION</w:t>
      </w:r>
      <w:bookmarkEnd w:id="629"/>
      <w:bookmarkEnd w:id="630"/>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9"/>
        <w:gridCol w:w="782"/>
        <w:gridCol w:w="869"/>
        <w:gridCol w:w="869"/>
        <w:gridCol w:w="956"/>
        <w:gridCol w:w="869"/>
        <w:gridCol w:w="996"/>
        <w:gridCol w:w="916"/>
        <w:gridCol w:w="1244"/>
        <w:gridCol w:w="990"/>
      </w:tblGrid>
      <w:tr w:rsidR="00EF4235">
        <w:trPr>
          <w:trHeight w:val="523"/>
        </w:trPr>
        <w:tc>
          <w:tcPr>
            <w:tcW w:w="869" w:type="dxa"/>
            <w:hideMark/>
          </w:tcPr>
          <w:p w:rsidR="00EF4235" w:rsidRDefault="005E056C">
            <w:pPr>
              <w:tabs>
                <w:tab w:val="left" w:pos="720"/>
                <w:tab w:val="center" w:pos="4320"/>
                <w:tab w:val="right" w:pos="8640"/>
              </w:tabs>
              <w:spacing w:line="360" w:lineRule="auto"/>
              <w:ind w:right="270"/>
              <w:rPr>
                <w:rFonts w:cs="Times New Roman"/>
              </w:rPr>
            </w:pPr>
            <w:r>
              <w:rPr>
                <w:rFonts w:cs="Times New Roman"/>
              </w:rPr>
              <w:t>N</w:t>
            </w:r>
          </w:p>
        </w:tc>
        <w:tc>
          <w:tcPr>
            <w:tcW w:w="782" w:type="dxa"/>
            <w:hideMark/>
          </w:tcPr>
          <w:p w:rsidR="00EF4235" w:rsidRDefault="005E056C">
            <w:pPr>
              <w:tabs>
                <w:tab w:val="left" w:pos="720"/>
                <w:tab w:val="center" w:pos="4320"/>
                <w:tab w:val="right" w:pos="8640"/>
              </w:tabs>
              <w:spacing w:line="360" w:lineRule="auto"/>
              <w:ind w:right="270"/>
              <w:rPr>
                <w:rFonts w:cs="Times New Roman"/>
              </w:rPr>
            </w:pPr>
            <w:r>
              <w:rPr>
                <w:rFonts w:cs="Times New Roman"/>
              </w:rPr>
              <w:t>S</w:t>
            </w:r>
          </w:p>
        </w:tc>
        <w:tc>
          <w:tcPr>
            <w:tcW w:w="869" w:type="dxa"/>
            <w:hideMark/>
          </w:tcPr>
          <w:p w:rsidR="00EF4235" w:rsidRDefault="005E056C">
            <w:pPr>
              <w:tabs>
                <w:tab w:val="left" w:pos="720"/>
                <w:tab w:val="center" w:pos="4320"/>
                <w:tab w:val="right" w:pos="8640"/>
              </w:tabs>
              <w:spacing w:line="360" w:lineRule="auto"/>
              <w:ind w:right="270"/>
              <w:rPr>
                <w:rFonts w:cs="Times New Roman"/>
              </w:rPr>
            </w:pPr>
            <w:r>
              <w:rPr>
                <w:rFonts w:cs="Times New Roman"/>
              </w:rPr>
              <w:t>N</w:t>
            </w:r>
          </w:p>
        </w:tc>
        <w:tc>
          <w:tcPr>
            <w:tcW w:w="869" w:type="dxa"/>
            <w:hideMark/>
          </w:tcPr>
          <w:p w:rsidR="00EF4235" w:rsidRDefault="005E056C">
            <w:pPr>
              <w:tabs>
                <w:tab w:val="left" w:pos="720"/>
                <w:tab w:val="center" w:pos="4320"/>
                <w:tab w:val="right" w:pos="8640"/>
              </w:tabs>
              <w:spacing w:line="360" w:lineRule="auto"/>
              <w:ind w:right="270"/>
              <w:rPr>
                <w:rFonts w:cs="Times New Roman"/>
              </w:rPr>
            </w:pPr>
            <w:r>
              <w:rPr>
                <w:rFonts w:cs="Times New Roman"/>
              </w:rPr>
              <w:t>S</w:t>
            </w:r>
          </w:p>
        </w:tc>
        <w:tc>
          <w:tcPr>
            <w:tcW w:w="956" w:type="dxa"/>
            <w:hideMark/>
          </w:tcPr>
          <w:p w:rsidR="00EF4235" w:rsidRDefault="005E056C">
            <w:pPr>
              <w:tabs>
                <w:tab w:val="left" w:pos="720"/>
                <w:tab w:val="center" w:pos="4320"/>
                <w:tab w:val="right" w:pos="8640"/>
              </w:tabs>
              <w:spacing w:line="360" w:lineRule="auto"/>
              <w:ind w:right="270"/>
              <w:rPr>
                <w:rFonts w:cs="Times New Roman"/>
              </w:rPr>
            </w:pPr>
            <w:r>
              <w:rPr>
                <w:rFonts w:cs="Times New Roman"/>
              </w:rPr>
              <w:t>N</w:t>
            </w:r>
          </w:p>
        </w:tc>
        <w:tc>
          <w:tcPr>
            <w:tcW w:w="869" w:type="dxa"/>
            <w:hideMark/>
          </w:tcPr>
          <w:p w:rsidR="00EF4235" w:rsidRDefault="005E056C">
            <w:pPr>
              <w:tabs>
                <w:tab w:val="left" w:pos="720"/>
                <w:tab w:val="center" w:pos="4320"/>
                <w:tab w:val="right" w:pos="8640"/>
              </w:tabs>
              <w:spacing w:line="360" w:lineRule="auto"/>
              <w:ind w:right="270"/>
              <w:rPr>
                <w:rFonts w:cs="Times New Roman"/>
              </w:rPr>
            </w:pPr>
            <w:r>
              <w:rPr>
                <w:rFonts w:cs="Times New Roman"/>
              </w:rPr>
              <w:t>S</w:t>
            </w:r>
          </w:p>
        </w:tc>
        <w:tc>
          <w:tcPr>
            <w:tcW w:w="996" w:type="dxa"/>
            <w:hideMark/>
          </w:tcPr>
          <w:p w:rsidR="00EF4235" w:rsidRDefault="005E056C">
            <w:pPr>
              <w:tabs>
                <w:tab w:val="left" w:pos="720"/>
                <w:tab w:val="center" w:pos="4320"/>
                <w:tab w:val="right" w:pos="8640"/>
              </w:tabs>
              <w:spacing w:line="360" w:lineRule="auto"/>
              <w:ind w:right="270"/>
              <w:rPr>
                <w:rFonts w:cs="Times New Roman"/>
              </w:rPr>
            </w:pPr>
            <w:r>
              <w:rPr>
                <w:rFonts w:cs="Times New Roman"/>
              </w:rPr>
              <w:t>N</w:t>
            </w:r>
          </w:p>
        </w:tc>
        <w:tc>
          <w:tcPr>
            <w:tcW w:w="916" w:type="dxa"/>
            <w:hideMark/>
          </w:tcPr>
          <w:p w:rsidR="00EF4235" w:rsidRDefault="005E056C">
            <w:pPr>
              <w:tabs>
                <w:tab w:val="left" w:pos="720"/>
                <w:tab w:val="center" w:pos="4320"/>
                <w:tab w:val="right" w:pos="8640"/>
              </w:tabs>
              <w:spacing w:line="360" w:lineRule="auto"/>
              <w:ind w:right="270"/>
              <w:rPr>
                <w:rFonts w:cs="Times New Roman"/>
              </w:rPr>
            </w:pPr>
            <w:r>
              <w:rPr>
                <w:rFonts w:cs="Times New Roman"/>
              </w:rPr>
              <w:t>S</w:t>
            </w:r>
          </w:p>
        </w:tc>
        <w:tc>
          <w:tcPr>
            <w:tcW w:w="1244" w:type="dxa"/>
            <w:hideMark/>
          </w:tcPr>
          <w:p w:rsidR="00EF4235" w:rsidRDefault="005E056C">
            <w:pPr>
              <w:tabs>
                <w:tab w:val="left" w:pos="720"/>
                <w:tab w:val="center" w:pos="4320"/>
                <w:tab w:val="right" w:pos="8640"/>
              </w:tabs>
              <w:spacing w:line="360" w:lineRule="auto"/>
              <w:ind w:right="270"/>
              <w:rPr>
                <w:rFonts w:cs="Times New Roman"/>
              </w:rPr>
            </w:pPr>
            <w:r>
              <w:rPr>
                <w:rFonts w:cs="Times New Roman"/>
              </w:rPr>
              <w:t>N</w:t>
            </w:r>
          </w:p>
        </w:tc>
        <w:tc>
          <w:tcPr>
            <w:tcW w:w="990" w:type="dxa"/>
            <w:hideMark/>
          </w:tcPr>
          <w:p w:rsidR="00EF4235" w:rsidRDefault="005E056C">
            <w:pPr>
              <w:tabs>
                <w:tab w:val="left" w:pos="720"/>
                <w:tab w:val="center" w:pos="4320"/>
                <w:tab w:val="right" w:pos="8640"/>
              </w:tabs>
              <w:spacing w:line="360" w:lineRule="auto"/>
              <w:ind w:right="270"/>
              <w:rPr>
                <w:rFonts w:cs="Times New Roman"/>
              </w:rPr>
            </w:pPr>
            <w:r>
              <w:rPr>
                <w:rFonts w:cs="Times New Roman"/>
              </w:rPr>
              <w:t>S</w:t>
            </w:r>
          </w:p>
        </w:tc>
      </w:tr>
      <w:tr w:rsidR="00EF4235">
        <w:trPr>
          <w:trHeight w:val="539"/>
        </w:trPr>
        <w:tc>
          <w:tcPr>
            <w:tcW w:w="869" w:type="dxa"/>
            <w:hideMark/>
          </w:tcPr>
          <w:p w:rsidR="00EF4235" w:rsidRDefault="005E056C">
            <w:pPr>
              <w:tabs>
                <w:tab w:val="left" w:pos="720"/>
                <w:tab w:val="center" w:pos="4320"/>
                <w:tab w:val="right" w:pos="8640"/>
              </w:tabs>
              <w:spacing w:line="360" w:lineRule="auto"/>
              <w:ind w:right="270"/>
              <w:rPr>
                <w:rFonts w:cs="Times New Roman"/>
              </w:rPr>
            </w:pPr>
            <w:r>
              <w:rPr>
                <w:rFonts w:cs="Times New Roman"/>
              </w:rPr>
              <w:t>10</w:t>
            </w:r>
          </w:p>
        </w:tc>
        <w:tc>
          <w:tcPr>
            <w:tcW w:w="782" w:type="dxa"/>
            <w:hideMark/>
          </w:tcPr>
          <w:p w:rsidR="00EF4235" w:rsidRDefault="005E056C">
            <w:pPr>
              <w:tabs>
                <w:tab w:val="left" w:pos="720"/>
                <w:tab w:val="center" w:pos="4320"/>
                <w:tab w:val="right" w:pos="8640"/>
              </w:tabs>
              <w:spacing w:line="360" w:lineRule="auto"/>
              <w:ind w:right="270"/>
              <w:rPr>
                <w:rFonts w:cs="Times New Roman"/>
              </w:rPr>
            </w:pPr>
            <w:r>
              <w:rPr>
                <w:rFonts w:cs="Times New Roman"/>
              </w:rPr>
              <w:t>10</w:t>
            </w:r>
          </w:p>
        </w:tc>
        <w:tc>
          <w:tcPr>
            <w:tcW w:w="869" w:type="dxa"/>
            <w:hideMark/>
          </w:tcPr>
          <w:p w:rsidR="00EF4235" w:rsidRDefault="005E056C">
            <w:pPr>
              <w:tabs>
                <w:tab w:val="left" w:pos="720"/>
                <w:tab w:val="center" w:pos="4320"/>
                <w:tab w:val="right" w:pos="8640"/>
              </w:tabs>
              <w:spacing w:line="360" w:lineRule="auto"/>
              <w:ind w:right="270"/>
              <w:rPr>
                <w:rFonts w:cs="Times New Roman"/>
              </w:rPr>
            </w:pPr>
            <w:r>
              <w:rPr>
                <w:rFonts w:cs="Times New Roman"/>
              </w:rPr>
              <w:t>100</w:t>
            </w:r>
          </w:p>
        </w:tc>
        <w:tc>
          <w:tcPr>
            <w:tcW w:w="869" w:type="dxa"/>
            <w:hideMark/>
          </w:tcPr>
          <w:p w:rsidR="00EF4235" w:rsidRDefault="005E056C">
            <w:pPr>
              <w:tabs>
                <w:tab w:val="left" w:pos="720"/>
                <w:tab w:val="center" w:pos="4320"/>
                <w:tab w:val="right" w:pos="8640"/>
              </w:tabs>
              <w:spacing w:line="360" w:lineRule="auto"/>
              <w:ind w:right="270"/>
              <w:rPr>
                <w:rFonts w:cs="Times New Roman"/>
              </w:rPr>
            </w:pPr>
            <w:r>
              <w:rPr>
                <w:rFonts w:cs="Times New Roman"/>
              </w:rPr>
              <w:t>80</w:t>
            </w:r>
          </w:p>
        </w:tc>
        <w:tc>
          <w:tcPr>
            <w:tcW w:w="956" w:type="dxa"/>
            <w:hideMark/>
          </w:tcPr>
          <w:p w:rsidR="00EF4235" w:rsidRDefault="005E056C">
            <w:pPr>
              <w:tabs>
                <w:tab w:val="left" w:pos="720"/>
                <w:tab w:val="center" w:pos="4320"/>
                <w:tab w:val="right" w:pos="8640"/>
              </w:tabs>
              <w:spacing w:line="360" w:lineRule="auto"/>
              <w:ind w:right="270"/>
              <w:rPr>
                <w:rFonts w:cs="Times New Roman"/>
              </w:rPr>
            </w:pPr>
            <w:r>
              <w:rPr>
                <w:rFonts w:cs="Times New Roman"/>
              </w:rPr>
              <w:t>280</w:t>
            </w:r>
          </w:p>
        </w:tc>
        <w:tc>
          <w:tcPr>
            <w:tcW w:w="869" w:type="dxa"/>
            <w:hideMark/>
          </w:tcPr>
          <w:p w:rsidR="00EF4235" w:rsidRDefault="005E056C">
            <w:pPr>
              <w:tabs>
                <w:tab w:val="left" w:pos="720"/>
                <w:tab w:val="center" w:pos="4320"/>
                <w:tab w:val="right" w:pos="8640"/>
              </w:tabs>
              <w:spacing w:line="360" w:lineRule="auto"/>
              <w:ind w:right="270"/>
              <w:rPr>
                <w:rFonts w:cs="Times New Roman"/>
              </w:rPr>
            </w:pPr>
            <w:r>
              <w:rPr>
                <w:rFonts w:cs="Times New Roman"/>
              </w:rPr>
              <w:t>162</w:t>
            </w:r>
          </w:p>
        </w:tc>
        <w:tc>
          <w:tcPr>
            <w:tcW w:w="996" w:type="dxa"/>
            <w:hideMark/>
          </w:tcPr>
          <w:p w:rsidR="00EF4235" w:rsidRDefault="005E056C">
            <w:pPr>
              <w:tabs>
                <w:tab w:val="left" w:pos="720"/>
                <w:tab w:val="center" w:pos="4320"/>
                <w:tab w:val="right" w:pos="8640"/>
              </w:tabs>
              <w:spacing w:line="360" w:lineRule="auto"/>
              <w:ind w:right="270"/>
              <w:rPr>
                <w:rFonts w:cs="Times New Roman"/>
              </w:rPr>
            </w:pPr>
            <w:r>
              <w:rPr>
                <w:rFonts w:cs="Times New Roman"/>
              </w:rPr>
              <w:t>800</w:t>
            </w:r>
          </w:p>
        </w:tc>
        <w:tc>
          <w:tcPr>
            <w:tcW w:w="916" w:type="dxa"/>
            <w:hideMark/>
          </w:tcPr>
          <w:p w:rsidR="00EF4235" w:rsidRDefault="005E056C">
            <w:pPr>
              <w:tabs>
                <w:tab w:val="left" w:pos="720"/>
                <w:tab w:val="center" w:pos="4320"/>
                <w:tab w:val="right" w:pos="8640"/>
              </w:tabs>
              <w:spacing w:line="360" w:lineRule="auto"/>
              <w:ind w:right="270"/>
              <w:rPr>
                <w:rFonts w:cs="Times New Roman"/>
              </w:rPr>
            </w:pPr>
            <w:r>
              <w:rPr>
                <w:rFonts w:cs="Times New Roman"/>
              </w:rPr>
              <w:t>260</w:t>
            </w:r>
          </w:p>
        </w:tc>
        <w:tc>
          <w:tcPr>
            <w:tcW w:w="1244" w:type="dxa"/>
            <w:hideMark/>
          </w:tcPr>
          <w:p w:rsidR="00EF4235" w:rsidRDefault="005E056C">
            <w:pPr>
              <w:tabs>
                <w:tab w:val="left" w:pos="720"/>
                <w:tab w:val="center" w:pos="4320"/>
                <w:tab w:val="right" w:pos="8640"/>
              </w:tabs>
              <w:spacing w:line="360" w:lineRule="auto"/>
              <w:ind w:right="270"/>
              <w:rPr>
                <w:rFonts w:cs="Times New Roman"/>
              </w:rPr>
            </w:pPr>
            <w:r>
              <w:rPr>
                <w:rFonts w:cs="Times New Roman"/>
              </w:rPr>
              <w:t>2800</w:t>
            </w:r>
          </w:p>
        </w:tc>
        <w:tc>
          <w:tcPr>
            <w:tcW w:w="990" w:type="dxa"/>
            <w:hideMark/>
          </w:tcPr>
          <w:p w:rsidR="00EF4235" w:rsidRDefault="005E056C">
            <w:pPr>
              <w:tabs>
                <w:tab w:val="left" w:pos="720"/>
                <w:tab w:val="center" w:pos="4320"/>
                <w:tab w:val="right" w:pos="8640"/>
              </w:tabs>
              <w:spacing w:line="360" w:lineRule="auto"/>
              <w:ind w:right="270"/>
              <w:rPr>
                <w:rFonts w:cs="Times New Roman"/>
              </w:rPr>
            </w:pPr>
            <w:r>
              <w:rPr>
                <w:rFonts w:cs="Times New Roman"/>
              </w:rPr>
              <w:t>338</w:t>
            </w:r>
          </w:p>
        </w:tc>
      </w:tr>
      <w:tr w:rsidR="00EF4235">
        <w:trPr>
          <w:trHeight w:val="523"/>
        </w:trPr>
        <w:tc>
          <w:tcPr>
            <w:tcW w:w="869" w:type="dxa"/>
            <w:hideMark/>
          </w:tcPr>
          <w:p w:rsidR="00EF4235" w:rsidRDefault="005E056C">
            <w:pPr>
              <w:tabs>
                <w:tab w:val="left" w:pos="720"/>
                <w:tab w:val="center" w:pos="4320"/>
                <w:tab w:val="right" w:pos="8640"/>
              </w:tabs>
              <w:spacing w:line="360" w:lineRule="auto"/>
              <w:ind w:right="270"/>
              <w:rPr>
                <w:rFonts w:cs="Times New Roman"/>
              </w:rPr>
            </w:pPr>
            <w:r>
              <w:rPr>
                <w:rFonts w:cs="Times New Roman"/>
              </w:rPr>
              <w:t>15</w:t>
            </w:r>
          </w:p>
        </w:tc>
        <w:tc>
          <w:tcPr>
            <w:tcW w:w="782" w:type="dxa"/>
            <w:hideMark/>
          </w:tcPr>
          <w:p w:rsidR="00EF4235" w:rsidRDefault="005E056C">
            <w:pPr>
              <w:tabs>
                <w:tab w:val="left" w:pos="720"/>
                <w:tab w:val="center" w:pos="4320"/>
                <w:tab w:val="right" w:pos="8640"/>
              </w:tabs>
              <w:spacing w:line="360" w:lineRule="auto"/>
              <w:ind w:right="270"/>
              <w:rPr>
                <w:rFonts w:cs="Times New Roman"/>
              </w:rPr>
            </w:pPr>
            <w:r>
              <w:rPr>
                <w:rFonts w:cs="Times New Roman"/>
              </w:rPr>
              <w:t>14</w:t>
            </w:r>
          </w:p>
        </w:tc>
        <w:tc>
          <w:tcPr>
            <w:tcW w:w="869" w:type="dxa"/>
            <w:hideMark/>
          </w:tcPr>
          <w:p w:rsidR="00EF4235" w:rsidRDefault="005E056C">
            <w:pPr>
              <w:tabs>
                <w:tab w:val="left" w:pos="720"/>
                <w:tab w:val="center" w:pos="4320"/>
                <w:tab w:val="right" w:pos="8640"/>
              </w:tabs>
              <w:spacing w:line="360" w:lineRule="auto"/>
              <w:ind w:right="270"/>
              <w:rPr>
                <w:rFonts w:cs="Times New Roman"/>
              </w:rPr>
            </w:pPr>
            <w:r>
              <w:rPr>
                <w:rFonts w:cs="Times New Roman"/>
              </w:rPr>
              <w:t>110</w:t>
            </w:r>
          </w:p>
        </w:tc>
        <w:tc>
          <w:tcPr>
            <w:tcW w:w="869" w:type="dxa"/>
            <w:hideMark/>
          </w:tcPr>
          <w:p w:rsidR="00EF4235" w:rsidRDefault="005E056C">
            <w:pPr>
              <w:tabs>
                <w:tab w:val="left" w:pos="720"/>
                <w:tab w:val="center" w:pos="4320"/>
                <w:tab w:val="right" w:pos="8640"/>
              </w:tabs>
              <w:spacing w:line="360" w:lineRule="auto"/>
              <w:ind w:right="270"/>
              <w:rPr>
                <w:rFonts w:cs="Times New Roman"/>
              </w:rPr>
            </w:pPr>
            <w:r>
              <w:rPr>
                <w:rFonts w:cs="Times New Roman"/>
              </w:rPr>
              <w:t>86</w:t>
            </w:r>
          </w:p>
        </w:tc>
        <w:tc>
          <w:tcPr>
            <w:tcW w:w="956" w:type="dxa"/>
            <w:hideMark/>
          </w:tcPr>
          <w:p w:rsidR="00EF4235" w:rsidRDefault="005E056C">
            <w:pPr>
              <w:tabs>
                <w:tab w:val="left" w:pos="720"/>
                <w:tab w:val="center" w:pos="4320"/>
                <w:tab w:val="right" w:pos="8640"/>
              </w:tabs>
              <w:spacing w:line="360" w:lineRule="auto"/>
              <w:ind w:right="270"/>
              <w:rPr>
                <w:rFonts w:cs="Times New Roman"/>
              </w:rPr>
            </w:pPr>
            <w:r>
              <w:rPr>
                <w:rFonts w:cs="Times New Roman"/>
              </w:rPr>
              <w:t>290</w:t>
            </w:r>
          </w:p>
        </w:tc>
        <w:tc>
          <w:tcPr>
            <w:tcW w:w="869" w:type="dxa"/>
            <w:hideMark/>
          </w:tcPr>
          <w:p w:rsidR="00EF4235" w:rsidRDefault="005E056C">
            <w:pPr>
              <w:tabs>
                <w:tab w:val="left" w:pos="720"/>
                <w:tab w:val="center" w:pos="4320"/>
                <w:tab w:val="right" w:pos="8640"/>
              </w:tabs>
              <w:spacing w:line="360" w:lineRule="auto"/>
              <w:ind w:right="270"/>
              <w:rPr>
                <w:rFonts w:cs="Times New Roman"/>
              </w:rPr>
            </w:pPr>
            <w:r>
              <w:rPr>
                <w:rFonts w:cs="Times New Roman"/>
              </w:rPr>
              <w:t>165</w:t>
            </w:r>
          </w:p>
        </w:tc>
        <w:tc>
          <w:tcPr>
            <w:tcW w:w="996" w:type="dxa"/>
            <w:hideMark/>
          </w:tcPr>
          <w:p w:rsidR="00EF4235" w:rsidRDefault="005E056C">
            <w:pPr>
              <w:tabs>
                <w:tab w:val="left" w:pos="720"/>
                <w:tab w:val="center" w:pos="4320"/>
                <w:tab w:val="right" w:pos="8640"/>
              </w:tabs>
              <w:spacing w:line="360" w:lineRule="auto"/>
              <w:ind w:right="270"/>
              <w:rPr>
                <w:rFonts w:cs="Times New Roman"/>
              </w:rPr>
            </w:pPr>
            <w:r>
              <w:rPr>
                <w:rFonts w:cs="Times New Roman"/>
              </w:rPr>
              <w:t>850</w:t>
            </w:r>
          </w:p>
        </w:tc>
        <w:tc>
          <w:tcPr>
            <w:tcW w:w="916" w:type="dxa"/>
            <w:hideMark/>
          </w:tcPr>
          <w:p w:rsidR="00EF4235" w:rsidRDefault="005E056C">
            <w:pPr>
              <w:tabs>
                <w:tab w:val="left" w:pos="720"/>
                <w:tab w:val="center" w:pos="4320"/>
                <w:tab w:val="right" w:pos="8640"/>
              </w:tabs>
              <w:spacing w:line="360" w:lineRule="auto"/>
              <w:ind w:right="270"/>
              <w:rPr>
                <w:rFonts w:cs="Times New Roman"/>
              </w:rPr>
            </w:pPr>
            <w:r>
              <w:rPr>
                <w:rFonts w:cs="Times New Roman"/>
              </w:rPr>
              <w:t>265</w:t>
            </w:r>
          </w:p>
        </w:tc>
        <w:tc>
          <w:tcPr>
            <w:tcW w:w="1244" w:type="dxa"/>
            <w:hideMark/>
          </w:tcPr>
          <w:p w:rsidR="00EF4235" w:rsidRDefault="005E056C">
            <w:pPr>
              <w:tabs>
                <w:tab w:val="left" w:pos="720"/>
                <w:tab w:val="center" w:pos="4320"/>
                <w:tab w:val="right" w:pos="8640"/>
              </w:tabs>
              <w:spacing w:line="360" w:lineRule="auto"/>
              <w:ind w:right="270"/>
              <w:rPr>
                <w:rFonts w:cs="Times New Roman"/>
              </w:rPr>
            </w:pPr>
            <w:r>
              <w:rPr>
                <w:rFonts w:cs="Times New Roman"/>
              </w:rPr>
              <w:t>3000</w:t>
            </w:r>
          </w:p>
        </w:tc>
        <w:tc>
          <w:tcPr>
            <w:tcW w:w="990" w:type="dxa"/>
            <w:hideMark/>
          </w:tcPr>
          <w:p w:rsidR="00EF4235" w:rsidRDefault="005E056C">
            <w:pPr>
              <w:tabs>
                <w:tab w:val="left" w:pos="720"/>
                <w:tab w:val="center" w:pos="4320"/>
                <w:tab w:val="right" w:pos="8640"/>
              </w:tabs>
              <w:spacing w:line="360" w:lineRule="auto"/>
              <w:ind w:right="270"/>
              <w:rPr>
                <w:rFonts w:cs="Times New Roman"/>
              </w:rPr>
            </w:pPr>
            <w:r>
              <w:rPr>
                <w:rFonts w:cs="Times New Roman"/>
              </w:rPr>
              <w:t>341</w:t>
            </w:r>
          </w:p>
        </w:tc>
      </w:tr>
      <w:tr w:rsidR="00EF4235">
        <w:trPr>
          <w:trHeight w:val="523"/>
        </w:trPr>
        <w:tc>
          <w:tcPr>
            <w:tcW w:w="869" w:type="dxa"/>
            <w:hideMark/>
          </w:tcPr>
          <w:p w:rsidR="00EF4235" w:rsidRDefault="005E056C">
            <w:pPr>
              <w:tabs>
                <w:tab w:val="left" w:pos="720"/>
                <w:tab w:val="center" w:pos="4320"/>
                <w:tab w:val="right" w:pos="8640"/>
              </w:tabs>
              <w:spacing w:line="360" w:lineRule="auto"/>
              <w:ind w:right="270"/>
              <w:rPr>
                <w:rFonts w:cs="Times New Roman"/>
              </w:rPr>
            </w:pPr>
            <w:r>
              <w:rPr>
                <w:rFonts w:cs="Times New Roman"/>
              </w:rPr>
              <w:t>20</w:t>
            </w:r>
          </w:p>
        </w:tc>
        <w:tc>
          <w:tcPr>
            <w:tcW w:w="782" w:type="dxa"/>
            <w:hideMark/>
          </w:tcPr>
          <w:p w:rsidR="00EF4235" w:rsidRDefault="005E056C">
            <w:pPr>
              <w:tabs>
                <w:tab w:val="left" w:pos="720"/>
                <w:tab w:val="center" w:pos="4320"/>
                <w:tab w:val="right" w:pos="8640"/>
              </w:tabs>
              <w:spacing w:line="360" w:lineRule="auto"/>
              <w:ind w:right="270"/>
              <w:rPr>
                <w:rFonts w:cs="Times New Roman"/>
              </w:rPr>
            </w:pPr>
            <w:r>
              <w:rPr>
                <w:rFonts w:cs="Times New Roman"/>
              </w:rPr>
              <w:t>19</w:t>
            </w:r>
          </w:p>
        </w:tc>
        <w:tc>
          <w:tcPr>
            <w:tcW w:w="869" w:type="dxa"/>
            <w:hideMark/>
          </w:tcPr>
          <w:p w:rsidR="00EF4235" w:rsidRDefault="005E056C">
            <w:pPr>
              <w:tabs>
                <w:tab w:val="left" w:pos="720"/>
                <w:tab w:val="center" w:pos="4320"/>
                <w:tab w:val="right" w:pos="8640"/>
              </w:tabs>
              <w:spacing w:line="360" w:lineRule="auto"/>
              <w:ind w:right="270"/>
              <w:rPr>
                <w:rFonts w:cs="Times New Roman"/>
              </w:rPr>
            </w:pPr>
            <w:r>
              <w:rPr>
                <w:rFonts w:cs="Times New Roman"/>
              </w:rPr>
              <w:t>120</w:t>
            </w:r>
          </w:p>
        </w:tc>
        <w:tc>
          <w:tcPr>
            <w:tcW w:w="869" w:type="dxa"/>
            <w:hideMark/>
          </w:tcPr>
          <w:p w:rsidR="00EF4235" w:rsidRDefault="005E056C">
            <w:pPr>
              <w:tabs>
                <w:tab w:val="left" w:pos="720"/>
                <w:tab w:val="center" w:pos="4320"/>
                <w:tab w:val="right" w:pos="8640"/>
              </w:tabs>
              <w:spacing w:line="360" w:lineRule="auto"/>
              <w:ind w:right="270"/>
              <w:rPr>
                <w:rFonts w:cs="Times New Roman"/>
              </w:rPr>
            </w:pPr>
            <w:r>
              <w:rPr>
                <w:rFonts w:cs="Times New Roman"/>
              </w:rPr>
              <w:t>92</w:t>
            </w:r>
          </w:p>
        </w:tc>
        <w:tc>
          <w:tcPr>
            <w:tcW w:w="956" w:type="dxa"/>
            <w:hideMark/>
          </w:tcPr>
          <w:p w:rsidR="00EF4235" w:rsidRDefault="005E056C">
            <w:pPr>
              <w:tabs>
                <w:tab w:val="left" w:pos="720"/>
                <w:tab w:val="center" w:pos="4320"/>
                <w:tab w:val="right" w:pos="8640"/>
              </w:tabs>
              <w:spacing w:line="360" w:lineRule="auto"/>
              <w:ind w:right="270"/>
              <w:rPr>
                <w:rFonts w:cs="Times New Roman"/>
              </w:rPr>
            </w:pPr>
            <w:r>
              <w:rPr>
                <w:rFonts w:cs="Times New Roman"/>
              </w:rPr>
              <w:t>300</w:t>
            </w:r>
          </w:p>
        </w:tc>
        <w:tc>
          <w:tcPr>
            <w:tcW w:w="869" w:type="dxa"/>
            <w:hideMark/>
          </w:tcPr>
          <w:p w:rsidR="00EF4235" w:rsidRDefault="005E056C">
            <w:pPr>
              <w:tabs>
                <w:tab w:val="left" w:pos="720"/>
                <w:tab w:val="center" w:pos="4320"/>
                <w:tab w:val="right" w:pos="8640"/>
              </w:tabs>
              <w:spacing w:line="360" w:lineRule="auto"/>
              <w:ind w:right="270"/>
              <w:rPr>
                <w:rFonts w:cs="Times New Roman"/>
              </w:rPr>
            </w:pPr>
            <w:r>
              <w:rPr>
                <w:rFonts w:cs="Times New Roman"/>
              </w:rPr>
              <w:t>169</w:t>
            </w:r>
          </w:p>
        </w:tc>
        <w:tc>
          <w:tcPr>
            <w:tcW w:w="996" w:type="dxa"/>
            <w:hideMark/>
          </w:tcPr>
          <w:p w:rsidR="00EF4235" w:rsidRDefault="005E056C">
            <w:pPr>
              <w:tabs>
                <w:tab w:val="left" w:pos="720"/>
                <w:tab w:val="center" w:pos="4320"/>
                <w:tab w:val="right" w:pos="8640"/>
              </w:tabs>
              <w:spacing w:line="360" w:lineRule="auto"/>
              <w:ind w:right="270"/>
              <w:rPr>
                <w:rFonts w:cs="Times New Roman"/>
              </w:rPr>
            </w:pPr>
            <w:r>
              <w:rPr>
                <w:rFonts w:cs="Times New Roman"/>
              </w:rPr>
              <w:t>900</w:t>
            </w:r>
          </w:p>
        </w:tc>
        <w:tc>
          <w:tcPr>
            <w:tcW w:w="916" w:type="dxa"/>
            <w:hideMark/>
          </w:tcPr>
          <w:p w:rsidR="00EF4235" w:rsidRDefault="005E056C">
            <w:pPr>
              <w:tabs>
                <w:tab w:val="left" w:pos="720"/>
                <w:tab w:val="center" w:pos="4320"/>
                <w:tab w:val="right" w:pos="8640"/>
              </w:tabs>
              <w:spacing w:line="360" w:lineRule="auto"/>
              <w:ind w:right="270"/>
              <w:rPr>
                <w:rFonts w:cs="Times New Roman"/>
              </w:rPr>
            </w:pPr>
            <w:r>
              <w:rPr>
                <w:rFonts w:cs="Times New Roman"/>
              </w:rPr>
              <w:t>269</w:t>
            </w:r>
          </w:p>
        </w:tc>
        <w:tc>
          <w:tcPr>
            <w:tcW w:w="1244" w:type="dxa"/>
            <w:hideMark/>
          </w:tcPr>
          <w:p w:rsidR="00EF4235" w:rsidRDefault="005E056C">
            <w:pPr>
              <w:tabs>
                <w:tab w:val="left" w:pos="720"/>
                <w:tab w:val="center" w:pos="4320"/>
                <w:tab w:val="right" w:pos="8640"/>
              </w:tabs>
              <w:spacing w:line="360" w:lineRule="auto"/>
              <w:ind w:right="270"/>
              <w:rPr>
                <w:rFonts w:cs="Times New Roman"/>
              </w:rPr>
            </w:pPr>
            <w:r>
              <w:rPr>
                <w:rFonts w:cs="Times New Roman"/>
              </w:rPr>
              <w:t>3500</w:t>
            </w:r>
          </w:p>
        </w:tc>
        <w:tc>
          <w:tcPr>
            <w:tcW w:w="990" w:type="dxa"/>
            <w:hideMark/>
          </w:tcPr>
          <w:p w:rsidR="00EF4235" w:rsidRDefault="005E056C">
            <w:pPr>
              <w:tabs>
                <w:tab w:val="left" w:pos="720"/>
                <w:tab w:val="center" w:pos="4320"/>
                <w:tab w:val="right" w:pos="8640"/>
              </w:tabs>
              <w:spacing w:line="360" w:lineRule="auto"/>
              <w:ind w:right="270"/>
              <w:rPr>
                <w:rFonts w:cs="Times New Roman"/>
              </w:rPr>
            </w:pPr>
            <w:r>
              <w:rPr>
                <w:rFonts w:cs="Times New Roman"/>
              </w:rPr>
              <w:t>246</w:t>
            </w:r>
          </w:p>
        </w:tc>
      </w:tr>
      <w:tr w:rsidR="00EF4235">
        <w:trPr>
          <w:trHeight w:val="523"/>
        </w:trPr>
        <w:tc>
          <w:tcPr>
            <w:tcW w:w="869" w:type="dxa"/>
            <w:hideMark/>
          </w:tcPr>
          <w:p w:rsidR="00EF4235" w:rsidRDefault="005E056C">
            <w:pPr>
              <w:tabs>
                <w:tab w:val="left" w:pos="720"/>
                <w:tab w:val="center" w:pos="4320"/>
                <w:tab w:val="right" w:pos="8640"/>
              </w:tabs>
              <w:spacing w:line="360" w:lineRule="auto"/>
              <w:ind w:right="270"/>
              <w:rPr>
                <w:rFonts w:cs="Times New Roman"/>
              </w:rPr>
            </w:pPr>
            <w:r>
              <w:rPr>
                <w:rFonts w:cs="Times New Roman"/>
              </w:rPr>
              <w:t>25</w:t>
            </w:r>
          </w:p>
        </w:tc>
        <w:tc>
          <w:tcPr>
            <w:tcW w:w="782" w:type="dxa"/>
            <w:hideMark/>
          </w:tcPr>
          <w:p w:rsidR="00EF4235" w:rsidRDefault="005E056C">
            <w:pPr>
              <w:tabs>
                <w:tab w:val="left" w:pos="720"/>
                <w:tab w:val="center" w:pos="4320"/>
                <w:tab w:val="right" w:pos="8640"/>
              </w:tabs>
              <w:spacing w:line="360" w:lineRule="auto"/>
              <w:ind w:right="270"/>
              <w:rPr>
                <w:rFonts w:cs="Times New Roman"/>
              </w:rPr>
            </w:pPr>
            <w:r>
              <w:rPr>
                <w:rFonts w:cs="Times New Roman"/>
              </w:rPr>
              <w:t>24</w:t>
            </w:r>
          </w:p>
        </w:tc>
        <w:tc>
          <w:tcPr>
            <w:tcW w:w="869" w:type="dxa"/>
            <w:hideMark/>
          </w:tcPr>
          <w:p w:rsidR="00EF4235" w:rsidRDefault="005E056C">
            <w:pPr>
              <w:tabs>
                <w:tab w:val="left" w:pos="720"/>
                <w:tab w:val="center" w:pos="4320"/>
                <w:tab w:val="right" w:pos="8640"/>
              </w:tabs>
              <w:spacing w:line="360" w:lineRule="auto"/>
              <w:ind w:right="270"/>
              <w:rPr>
                <w:rFonts w:cs="Times New Roman"/>
              </w:rPr>
            </w:pPr>
            <w:r>
              <w:rPr>
                <w:rFonts w:cs="Times New Roman"/>
              </w:rPr>
              <w:t>130</w:t>
            </w:r>
          </w:p>
        </w:tc>
        <w:tc>
          <w:tcPr>
            <w:tcW w:w="869" w:type="dxa"/>
            <w:hideMark/>
          </w:tcPr>
          <w:p w:rsidR="00EF4235" w:rsidRDefault="005E056C">
            <w:pPr>
              <w:tabs>
                <w:tab w:val="left" w:pos="720"/>
                <w:tab w:val="center" w:pos="4320"/>
                <w:tab w:val="right" w:pos="8640"/>
              </w:tabs>
              <w:spacing w:line="360" w:lineRule="auto"/>
              <w:ind w:right="270"/>
              <w:rPr>
                <w:rFonts w:cs="Times New Roman"/>
              </w:rPr>
            </w:pPr>
            <w:r>
              <w:rPr>
                <w:rFonts w:cs="Times New Roman"/>
              </w:rPr>
              <w:t>97</w:t>
            </w:r>
          </w:p>
        </w:tc>
        <w:tc>
          <w:tcPr>
            <w:tcW w:w="956" w:type="dxa"/>
            <w:hideMark/>
          </w:tcPr>
          <w:p w:rsidR="00EF4235" w:rsidRDefault="005E056C">
            <w:pPr>
              <w:tabs>
                <w:tab w:val="left" w:pos="720"/>
                <w:tab w:val="center" w:pos="4320"/>
                <w:tab w:val="right" w:pos="8640"/>
              </w:tabs>
              <w:spacing w:line="360" w:lineRule="auto"/>
              <w:ind w:right="270"/>
              <w:rPr>
                <w:rFonts w:cs="Times New Roman"/>
              </w:rPr>
            </w:pPr>
            <w:r>
              <w:rPr>
                <w:rFonts w:cs="Times New Roman"/>
              </w:rPr>
              <w:t>320</w:t>
            </w:r>
          </w:p>
        </w:tc>
        <w:tc>
          <w:tcPr>
            <w:tcW w:w="869" w:type="dxa"/>
            <w:hideMark/>
          </w:tcPr>
          <w:p w:rsidR="00EF4235" w:rsidRDefault="005E056C">
            <w:pPr>
              <w:tabs>
                <w:tab w:val="left" w:pos="720"/>
                <w:tab w:val="center" w:pos="4320"/>
                <w:tab w:val="right" w:pos="8640"/>
              </w:tabs>
              <w:spacing w:line="360" w:lineRule="auto"/>
              <w:ind w:right="270"/>
              <w:rPr>
                <w:rFonts w:cs="Times New Roman"/>
              </w:rPr>
            </w:pPr>
            <w:r>
              <w:rPr>
                <w:rFonts w:cs="Times New Roman"/>
              </w:rPr>
              <w:t>175</w:t>
            </w:r>
          </w:p>
        </w:tc>
        <w:tc>
          <w:tcPr>
            <w:tcW w:w="996" w:type="dxa"/>
            <w:hideMark/>
          </w:tcPr>
          <w:p w:rsidR="00EF4235" w:rsidRDefault="005E056C">
            <w:pPr>
              <w:tabs>
                <w:tab w:val="left" w:pos="720"/>
                <w:tab w:val="center" w:pos="4320"/>
                <w:tab w:val="right" w:pos="8640"/>
              </w:tabs>
              <w:spacing w:line="360" w:lineRule="auto"/>
              <w:ind w:right="270"/>
              <w:rPr>
                <w:rFonts w:cs="Times New Roman"/>
              </w:rPr>
            </w:pPr>
            <w:r>
              <w:rPr>
                <w:rFonts w:cs="Times New Roman"/>
              </w:rPr>
              <w:t>950</w:t>
            </w:r>
          </w:p>
        </w:tc>
        <w:tc>
          <w:tcPr>
            <w:tcW w:w="916" w:type="dxa"/>
            <w:hideMark/>
          </w:tcPr>
          <w:p w:rsidR="00EF4235" w:rsidRDefault="005E056C">
            <w:pPr>
              <w:tabs>
                <w:tab w:val="left" w:pos="720"/>
                <w:tab w:val="center" w:pos="4320"/>
                <w:tab w:val="right" w:pos="8640"/>
              </w:tabs>
              <w:spacing w:line="360" w:lineRule="auto"/>
              <w:ind w:right="270"/>
              <w:rPr>
                <w:rFonts w:cs="Times New Roman"/>
              </w:rPr>
            </w:pPr>
            <w:r>
              <w:rPr>
                <w:rFonts w:cs="Times New Roman"/>
              </w:rPr>
              <w:t>274</w:t>
            </w:r>
          </w:p>
        </w:tc>
        <w:tc>
          <w:tcPr>
            <w:tcW w:w="1244" w:type="dxa"/>
            <w:hideMark/>
          </w:tcPr>
          <w:p w:rsidR="00EF4235" w:rsidRDefault="005E056C">
            <w:pPr>
              <w:tabs>
                <w:tab w:val="left" w:pos="720"/>
                <w:tab w:val="center" w:pos="4320"/>
                <w:tab w:val="right" w:pos="8640"/>
              </w:tabs>
              <w:spacing w:line="360" w:lineRule="auto"/>
              <w:ind w:right="270"/>
              <w:rPr>
                <w:rFonts w:cs="Times New Roman"/>
              </w:rPr>
            </w:pPr>
            <w:r>
              <w:rPr>
                <w:rFonts w:cs="Times New Roman"/>
              </w:rPr>
              <w:t>4000</w:t>
            </w:r>
          </w:p>
        </w:tc>
        <w:tc>
          <w:tcPr>
            <w:tcW w:w="990" w:type="dxa"/>
            <w:hideMark/>
          </w:tcPr>
          <w:p w:rsidR="00EF4235" w:rsidRDefault="005E056C">
            <w:pPr>
              <w:tabs>
                <w:tab w:val="left" w:pos="720"/>
                <w:tab w:val="center" w:pos="4320"/>
                <w:tab w:val="right" w:pos="8640"/>
              </w:tabs>
              <w:spacing w:line="360" w:lineRule="auto"/>
              <w:ind w:right="270"/>
              <w:rPr>
                <w:rFonts w:cs="Times New Roman"/>
              </w:rPr>
            </w:pPr>
            <w:r>
              <w:rPr>
                <w:rFonts w:cs="Times New Roman"/>
              </w:rPr>
              <w:t>351</w:t>
            </w:r>
          </w:p>
        </w:tc>
      </w:tr>
      <w:tr w:rsidR="00EF4235">
        <w:trPr>
          <w:trHeight w:val="523"/>
        </w:trPr>
        <w:tc>
          <w:tcPr>
            <w:tcW w:w="869" w:type="dxa"/>
            <w:hideMark/>
          </w:tcPr>
          <w:p w:rsidR="00EF4235" w:rsidRDefault="005E056C">
            <w:pPr>
              <w:tabs>
                <w:tab w:val="left" w:pos="720"/>
                <w:tab w:val="center" w:pos="4320"/>
                <w:tab w:val="right" w:pos="8640"/>
              </w:tabs>
              <w:spacing w:line="360" w:lineRule="auto"/>
              <w:ind w:right="270"/>
              <w:rPr>
                <w:rFonts w:cs="Times New Roman"/>
              </w:rPr>
            </w:pPr>
            <w:r>
              <w:rPr>
                <w:rFonts w:cs="Times New Roman"/>
              </w:rPr>
              <w:t>30</w:t>
            </w:r>
          </w:p>
        </w:tc>
        <w:tc>
          <w:tcPr>
            <w:tcW w:w="782" w:type="dxa"/>
            <w:hideMark/>
          </w:tcPr>
          <w:p w:rsidR="00EF4235" w:rsidRDefault="005E056C">
            <w:pPr>
              <w:tabs>
                <w:tab w:val="left" w:pos="720"/>
                <w:tab w:val="center" w:pos="4320"/>
                <w:tab w:val="right" w:pos="8640"/>
              </w:tabs>
              <w:spacing w:line="360" w:lineRule="auto"/>
              <w:ind w:right="270"/>
              <w:rPr>
                <w:rFonts w:cs="Times New Roman"/>
              </w:rPr>
            </w:pPr>
            <w:r>
              <w:rPr>
                <w:rFonts w:cs="Times New Roman"/>
              </w:rPr>
              <w:t>28</w:t>
            </w:r>
          </w:p>
        </w:tc>
        <w:tc>
          <w:tcPr>
            <w:tcW w:w="869" w:type="dxa"/>
            <w:hideMark/>
          </w:tcPr>
          <w:p w:rsidR="00EF4235" w:rsidRDefault="005E056C">
            <w:pPr>
              <w:tabs>
                <w:tab w:val="left" w:pos="720"/>
                <w:tab w:val="center" w:pos="4320"/>
                <w:tab w:val="right" w:pos="8640"/>
              </w:tabs>
              <w:spacing w:line="360" w:lineRule="auto"/>
              <w:ind w:right="270"/>
              <w:rPr>
                <w:rFonts w:cs="Times New Roman"/>
              </w:rPr>
            </w:pPr>
            <w:r>
              <w:rPr>
                <w:rFonts w:cs="Times New Roman"/>
              </w:rPr>
              <w:t>140</w:t>
            </w:r>
          </w:p>
        </w:tc>
        <w:tc>
          <w:tcPr>
            <w:tcW w:w="869" w:type="dxa"/>
            <w:hideMark/>
          </w:tcPr>
          <w:p w:rsidR="00EF4235" w:rsidRDefault="005E056C">
            <w:pPr>
              <w:tabs>
                <w:tab w:val="left" w:pos="720"/>
                <w:tab w:val="center" w:pos="4320"/>
                <w:tab w:val="right" w:pos="8640"/>
              </w:tabs>
              <w:spacing w:line="360" w:lineRule="auto"/>
              <w:ind w:right="270"/>
              <w:rPr>
                <w:rFonts w:cs="Times New Roman"/>
              </w:rPr>
            </w:pPr>
            <w:r>
              <w:rPr>
                <w:rFonts w:cs="Times New Roman"/>
              </w:rPr>
              <w:t>103</w:t>
            </w:r>
          </w:p>
        </w:tc>
        <w:tc>
          <w:tcPr>
            <w:tcW w:w="956" w:type="dxa"/>
            <w:hideMark/>
          </w:tcPr>
          <w:p w:rsidR="00EF4235" w:rsidRDefault="005E056C">
            <w:pPr>
              <w:tabs>
                <w:tab w:val="left" w:pos="720"/>
                <w:tab w:val="center" w:pos="4320"/>
                <w:tab w:val="right" w:pos="8640"/>
              </w:tabs>
              <w:spacing w:line="360" w:lineRule="auto"/>
              <w:ind w:right="270"/>
              <w:rPr>
                <w:rFonts w:cs="Times New Roman"/>
              </w:rPr>
            </w:pPr>
            <w:r>
              <w:rPr>
                <w:rFonts w:cs="Times New Roman"/>
              </w:rPr>
              <w:t>340</w:t>
            </w:r>
          </w:p>
        </w:tc>
        <w:tc>
          <w:tcPr>
            <w:tcW w:w="869" w:type="dxa"/>
            <w:hideMark/>
          </w:tcPr>
          <w:p w:rsidR="00EF4235" w:rsidRDefault="005E056C">
            <w:pPr>
              <w:tabs>
                <w:tab w:val="left" w:pos="720"/>
                <w:tab w:val="center" w:pos="4320"/>
                <w:tab w:val="right" w:pos="8640"/>
              </w:tabs>
              <w:spacing w:line="360" w:lineRule="auto"/>
              <w:ind w:right="270"/>
              <w:rPr>
                <w:rFonts w:cs="Times New Roman"/>
              </w:rPr>
            </w:pPr>
            <w:r>
              <w:rPr>
                <w:rFonts w:cs="Times New Roman"/>
              </w:rPr>
              <w:t>181</w:t>
            </w:r>
          </w:p>
        </w:tc>
        <w:tc>
          <w:tcPr>
            <w:tcW w:w="996" w:type="dxa"/>
            <w:hideMark/>
          </w:tcPr>
          <w:p w:rsidR="00EF4235" w:rsidRDefault="005E056C">
            <w:pPr>
              <w:tabs>
                <w:tab w:val="left" w:pos="720"/>
                <w:tab w:val="center" w:pos="4320"/>
                <w:tab w:val="right" w:pos="8640"/>
              </w:tabs>
              <w:spacing w:line="360" w:lineRule="auto"/>
              <w:ind w:right="270"/>
              <w:rPr>
                <w:rFonts w:cs="Times New Roman"/>
              </w:rPr>
            </w:pPr>
            <w:r>
              <w:rPr>
                <w:rFonts w:cs="Times New Roman"/>
              </w:rPr>
              <w:t>1000</w:t>
            </w:r>
          </w:p>
        </w:tc>
        <w:tc>
          <w:tcPr>
            <w:tcW w:w="916" w:type="dxa"/>
            <w:hideMark/>
          </w:tcPr>
          <w:p w:rsidR="00EF4235" w:rsidRDefault="005E056C">
            <w:pPr>
              <w:tabs>
                <w:tab w:val="left" w:pos="720"/>
                <w:tab w:val="center" w:pos="4320"/>
                <w:tab w:val="right" w:pos="8640"/>
              </w:tabs>
              <w:spacing w:line="360" w:lineRule="auto"/>
              <w:ind w:right="270"/>
              <w:rPr>
                <w:rFonts w:cs="Times New Roman"/>
              </w:rPr>
            </w:pPr>
            <w:r>
              <w:rPr>
                <w:rFonts w:cs="Times New Roman"/>
              </w:rPr>
              <w:t>278</w:t>
            </w:r>
          </w:p>
        </w:tc>
        <w:tc>
          <w:tcPr>
            <w:tcW w:w="1244" w:type="dxa"/>
            <w:hideMark/>
          </w:tcPr>
          <w:p w:rsidR="00EF4235" w:rsidRDefault="005E056C">
            <w:pPr>
              <w:tabs>
                <w:tab w:val="left" w:pos="720"/>
                <w:tab w:val="center" w:pos="4320"/>
                <w:tab w:val="right" w:pos="8640"/>
              </w:tabs>
              <w:spacing w:line="360" w:lineRule="auto"/>
              <w:ind w:right="270"/>
              <w:rPr>
                <w:rFonts w:cs="Times New Roman"/>
              </w:rPr>
            </w:pPr>
            <w:r>
              <w:rPr>
                <w:rFonts w:cs="Times New Roman"/>
              </w:rPr>
              <w:t>4500</w:t>
            </w:r>
          </w:p>
        </w:tc>
        <w:tc>
          <w:tcPr>
            <w:tcW w:w="990" w:type="dxa"/>
            <w:hideMark/>
          </w:tcPr>
          <w:p w:rsidR="00EF4235" w:rsidRDefault="005E056C">
            <w:pPr>
              <w:tabs>
                <w:tab w:val="left" w:pos="720"/>
                <w:tab w:val="center" w:pos="4320"/>
                <w:tab w:val="right" w:pos="8640"/>
              </w:tabs>
              <w:spacing w:line="360" w:lineRule="auto"/>
              <w:ind w:right="270"/>
              <w:rPr>
                <w:rFonts w:cs="Times New Roman"/>
              </w:rPr>
            </w:pPr>
            <w:r>
              <w:rPr>
                <w:rFonts w:cs="Times New Roman"/>
              </w:rPr>
              <w:t>351</w:t>
            </w:r>
          </w:p>
        </w:tc>
      </w:tr>
      <w:tr w:rsidR="00EF4235">
        <w:trPr>
          <w:trHeight w:val="523"/>
        </w:trPr>
        <w:tc>
          <w:tcPr>
            <w:tcW w:w="869" w:type="dxa"/>
            <w:hideMark/>
          </w:tcPr>
          <w:p w:rsidR="00EF4235" w:rsidRDefault="005E056C">
            <w:pPr>
              <w:tabs>
                <w:tab w:val="left" w:pos="720"/>
                <w:tab w:val="center" w:pos="4320"/>
                <w:tab w:val="right" w:pos="8640"/>
              </w:tabs>
              <w:spacing w:line="360" w:lineRule="auto"/>
              <w:ind w:right="270"/>
              <w:rPr>
                <w:rFonts w:cs="Times New Roman"/>
              </w:rPr>
            </w:pPr>
            <w:r>
              <w:rPr>
                <w:rFonts w:cs="Times New Roman"/>
              </w:rPr>
              <w:t>35</w:t>
            </w:r>
          </w:p>
        </w:tc>
        <w:tc>
          <w:tcPr>
            <w:tcW w:w="782" w:type="dxa"/>
            <w:hideMark/>
          </w:tcPr>
          <w:p w:rsidR="00EF4235" w:rsidRDefault="005E056C">
            <w:pPr>
              <w:tabs>
                <w:tab w:val="left" w:pos="720"/>
                <w:tab w:val="center" w:pos="4320"/>
                <w:tab w:val="right" w:pos="8640"/>
              </w:tabs>
              <w:spacing w:line="360" w:lineRule="auto"/>
              <w:ind w:right="270"/>
              <w:rPr>
                <w:rFonts w:cs="Times New Roman"/>
              </w:rPr>
            </w:pPr>
            <w:r>
              <w:rPr>
                <w:rFonts w:cs="Times New Roman"/>
              </w:rPr>
              <w:t>32</w:t>
            </w:r>
          </w:p>
        </w:tc>
        <w:tc>
          <w:tcPr>
            <w:tcW w:w="869" w:type="dxa"/>
            <w:hideMark/>
          </w:tcPr>
          <w:p w:rsidR="00EF4235" w:rsidRDefault="005E056C">
            <w:pPr>
              <w:tabs>
                <w:tab w:val="left" w:pos="720"/>
                <w:tab w:val="center" w:pos="4320"/>
                <w:tab w:val="right" w:pos="8640"/>
              </w:tabs>
              <w:spacing w:line="360" w:lineRule="auto"/>
              <w:ind w:right="270"/>
              <w:rPr>
                <w:rFonts w:cs="Times New Roman"/>
              </w:rPr>
            </w:pPr>
            <w:r>
              <w:rPr>
                <w:rFonts w:cs="Times New Roman"/>
              </w:rPr>
              <w:t>150</w:t>
            </w:r>
          </w:p>
        </w:tc>
        <w:tc>
          <w:tcPr>
            <w:tcW w:w="869" w:type="dxa"/>
            <w:hideMark/>
          </w:tcPr>
          <w:p w:rsidR="00EF4235" w:rsidRDefault="005E056C">
            <w:pPr>
              <w:tabs>
                <w:tab w:val="left" w:pos="720"/>
                <w:tab w:val="center" w:pos="4320"/>
                <w:tab w:val="right" w:pos="8640"/>
              </w:tabs>
              <w:spacing w:line="360" w:lineRule="auto"/>
              <w:ind w:right="270"/>
              <w:rPr>
                <w:rFonts w:cs="Times New Roman"/>
              </w:rPr>
            </w:pPr>
            <w:r>
              <w:rPr>
                <w:rFonts w:cs="Times New Roman"/>
              </w:rPr>
              <w:t>108</w:t>
            </w:r>
          </w:p>
        </w:tc>
        <w:tc>
          <w:tcPr>
            <w:tcW w:w="956" w:type="dxa"/>
            <w:hideMark/>
          </w:tcPr>
          <w:p w:rsidR="00EF4235" w:rsidRDefault="005E056C">
            <w:pPr>
              <w:tabs>
                <w:tab w:val="left" w:pos="720"/>
                <w:tab w:val="center" w:pos="4320"/>
                <w:tab w:val="right" w:pos="8640"/>
              </w:tabs>
              <w:spacing w:line="360" w:lineRule="auto"/>
              <w:ind w:right="270"/>
              <w:rPr>
                <w:rFonts w:cs="Times New Roman"/>
              </w:rPr>
            </w:pPr>
            <w:r>
              <w:rPr>
                <w:rFonts w:cs="Times New Roman"/>
              </w:rPr>
              <w:t>360</w:t>
            </w:r>
          </w:p>
        </w:tc>
        <w:tc>
          <w:tcPr>
            <w:tcW w:w="869" w:type="dxa"/>
            <w:hideMark/>
          </w:tcPr>
          <w:p w:rsidR="00EF4235" w:rsidRDefault="005E056C">
            <w:pPr>
              <w:tabs>
                <w:tab w:val="left" w:pos="720"/>
                <w:tab w:val="center" w:pos="4320"/>
                <w:tab w:val="right" w:pos="8640"/>
              </w:tabs>
              <w:spacing w:line="360" w:lineRule="auto"/>
              <w:ind w:right="270"/>
              <w:rPr>
                <w:rFonts w:cs="Times New Roman"/>
              </w:rPr>
            </w:pPr>
            <w:r>
              <w:rPr>
                <w:rFonts w:cs="Times New Roman"/>
              </w:rPr>
              <w:t>186</w:t>
            </w:r>
          </w:p>
        </w:tc>
        <w:tc>
          <w:tcPr>
            <w:tcW w:w="996" w:type="dxa"/>
            <w:hideMark/>
          </w:tcPr>
          <w:p w:rsidR="00EF4235" w:rsidRDefault="005E056C">
            <w:pPr>
              <w:tabs>
                <w:tab w:val="left" w:pos="720"/>
                <w:tab w:val="center" w:pos="4320"/>
                <w:tab w:val="right" w:pos="8640"/>
              </w:tabs>
              <w:spacing w:line="360" w:lineRule="auto"/>
              <w:ind w:right="270"/>
              <w:rPr>
                <w:rFonts w:cs="Times New Roman"/>
              </w:rPr>
            </w:pPr>
            <w:r>
              <w:rPr>
                <w:rFonts w:cs="Times New Roman"/>
              </w:rPr>
              <w:t>1100</w:t>
            </w:r>
          </w:p>
        </w:tc>
        <w:tc>
          <w:tcPr>
            <w:tcW w:w="916" w:type="dxa"/>
            <w:hideMark/>
          </w:tcPr>
          <w:p w:rsidR="00EF4235" w:rsidRDefault="005E056C">
            <w:pPr>
              <w:tabs>
                <w:tab w:val="left" w:pos="720"/>
                <w:tab w:val="center" w:pos="4320"/>
                <w:tab w:val="right" w:pos="8640"/>
              </w:tabs>
              <w:spacing w:line="360" w:lineRule="auto"/>
              <w:ind w:right="270"/>
              <w:rPr>
                <w:rFonts w:cs="Times New Roman"/>
              </w:rPr>
            </w:pPr>
            <w:r>
              <w:rPr>
                <w:rFonts w:cs="Times New Roman"/>
              </w:rPr>
              <w:t>285</w:t>
            </w:r>
          </w:p>
        </w:tc>
        <w:tc>
          <w:tcPr>
            <w:tcW w:w="1244" w:type="dxa"/>
            <w:hideMark/>
          </w:tcPr>
          <w:p w:rsidR="00EF4235" w:rsidRDefault="005E056C">
            <w:pPr>
              <w:tabs>
                <w:tab w:val="left" w:pos="720"/>
                <w:tab w:val="center" w:pos="4320"/>
                <w:tab w:val="right" w:pos="8640"/>
              </w:tabs>
              <w:spacing w:line="360" w:lineRule="auto"/>
              <w:ind w:right="270"/>
              <w:rPr>
                <w:rFonts w:cs="Times New Roman"/>
              </w:rPr>
            </w:pPr>
            <w:r>
              <w:rPr>
                <w:rFonts w:cs="Times New Roman"/>
              </w:rPr>
              <w:t>5000</w:t>
            </w:r>
          </w:p>
        </w:tc>
        <w:tc>
          <w:tcPr>
            <w:tcW w:w="990" w:type="dxa"/>
            <w:hideMark/>
          </w:tcPr>
          <w:p w:rsidR="00EF4235" w:rsidRDefault="005E056C">
            <w:pPr>
              <w:tabs>
                <w:tab w:val="left" w:pos="720"/>
                <w:tab w:val="center" w:pos="4320"/>
                <w:tab w:val="right" w:pos="8640"/>
              </w:tabs>
              <w:spacing w:line="360" w:lineRule="auto"/>
              <w:ind w:right="270"/>
              <w:rPr>
                <w:rFonts w:cs="Times New Roman"/>
              </w:rPr>
            </w:pPr>
            <w:r>
              <w:rPr>
                <w:rFonts w:cs="Times New Roman"/>
              </w:rPr>
              <w:t>357</w:t>
            </w:r>
          </w:p>
        </w:tc>
      </w:tr>
      <w:tr w:rsidR="00EF4235">
        <w:trPr>
          <w:trHeight w:val="539"/>
        </w:trPr>
        <w:tc>
          <w:tcPr>
            <w:tcW w:w="869" w:type="dxa"/>
            <w:hideMark/>
          </w:tcPr>
          <w:p w:rsidR="00EF4235" w:rsidRDefault="005E056C">
            <w:pPr>
              <w:tabs>
                <w:tab w:val="left" w:pos="720"/>
                <w:tab w:val="center" w:pos="4320"/>
                <w:tab w:val="right" w:pos="8640"/>
              </w:tabs>
              <w:spacing w:line="360" w:lineRule="auto"/>
              <w:ind w:right="270"/>
              <w:rPr>
                <w:rFonts w:cs="Times New Roman"/>
              </w:rPr>
            </w:pPr>
            <w:r>
              <w:rPr>
                <w:rFonts w:cs="Times New Roman"/>
              </w:rPr>
              <w:t>40</w:t>
            </w:r>
          </w:p>
        </w:tc>
        <w:tc>
          <w:tcPr>
            <w:tcW w:w="782" w:type="dxa"/>
            <w:hideMark/>
          </w:tcPr>
          <w:p w:rsidR="00EF4235" w:rsidRDefault="005E056C">
            <w:pPr>
              <w:tabs>
                <w:tab w:val="left" w:pos="720"/>
                <w:tab w:val="center" w:pos="4320"/>
                <w:tab w:val="right" w:pos="8640"/>
              </w:tabs>
              <w:spacing w:line="360" w:lineRule="auto"/>
              <w:ind w:right="270"/>
              <w:rPr>
                <w:rFonts w:cs="Times New Roman"/>
              </w:rPr>
            </w:pPr>
            <w:r>
              <w:rPr>
                <w:rFonts w:cs="Times New Roman"/>
              </w:rPr>
              <w:t>36</w:t>
            </w:r>
          </w:p>
        </w:tc>
        <w:tc>
          <w:tcPr>
            <w:tcW w:w="869" w:type="dxa"/>
            <w:hideMark/>
          </w:tcPr>
          <w:p w:rsidR="00EF4235" w:rsidRDefault="005E056C">
            <w:pPr>
              <w:tabs>
                <w:tab w:val="left" w:pos="720"/>
                <w:tab w:val="center" w:pos="4320"/>
                <w:tab w:val="right" w:pos="8640"/>
              </w:tabs>
              <w:spacing w:line="360" w:lineRule="auto"/>
              <w:ind w:right="270"/>
              <w:rPr>
                <w:rFonts w:cs="Times New Roman"/>
              </w:rPr>
            </w:pPr>
            <w:r>
              <w:rPr>
                <w:rFonts w:cs="Times New Roman"/>
              </w:rPr>
              <w:t>160</w:t>
            </w:r>
          </w:p>
        </w:tc>
        <w:tc>
          <w:tcPr>
            <w:tcW w:w="869" w:type="dxa"/>
            <w:hideMark/>
          </w:tcPr>
          <w:p w:rsidR="00EF4235" w:rsidRDefault="005E056C">
            <w:pPr>
              <w:tabs>
                <w:tab w:val="left" w:pos="720"/>
                <w:tab w:val="center" w:pos="4320"/>
                <w:tab w:val="right" w:pos="8640"/>
              </w:tabs>
              <w:spacing w:line="360" w:lineRule="auto"/>
              <w:ind w:right="270"/>
              <w:rPr>
                <w:rFonts w:cs="Times New Roman"/>
              </w:rPr>
            </w:pPr>
            <w:r>
              <w:rPr>
                <w:rFonts w:cs="Times New Roman"/>
              </w:rPr>
              <w:t>113</w:t>
            </w:r>
          </w:p>
        </w:tc>
        <w:tc>
          <w:tcPr>
            <w:tcW w:w="956" w:type="dxa"/>
            <w:hideMark/>
          </w:tcPr>
          <w:p w:rsidR="00EF4235" w:rsidRDefault="005E056C">
            <w:pPr>
              <w:tabs>
                <w:tab w:val="left" w:pos="720"/>
                <w:tab w:val="center" w:pos="4320"/>
                <w:tab w:val="right" w:pos="8640"/>
              </w:tabs>
              <w:spacing w:line="360" w:lineRule="auto"/>
              <w:ind w:right="270"/>
              <w:rPr>
                <w:rFonts w:cs="Times New Roman"/>
              </w:rPr>
            </w:pPr>
            <w:r>
              <w:rPr>
                <w:rFonts w:cs="Times New Roman"/>
              </w:rPr>
              <w:t>380</w:t>
            </w:r>
          </w:p>
        </w:tc>
        <w:tc>
          <w:tcPr>
            <w:tcW w:w="869" w:type="dxa"/>
            <w:hideMark/>
          </w:tcPr>
          <w:p w:rsidR="00EF4235" w:rsidRDefault="005E056C">
            <w:pPr>
              <w:tabs>
                <w:tab w:val="left" w:pos="720"/>
                <w:tab w:val="center" w:pos="4320"/>
                <w:tab w:val="right" w:pos="8640"/>
              </w:tabs>
              <w:spacing w:line="360" w:lineRule="auto"/>
              <w:ind w:right="270"/>
              <w:rPr>
                <w:rFonts w:cs="Times New Roman"/>
              </w:rPr>
            </w:pPr>
            <w:r>
              <w:rPr>
                <w:rFonts w:cs="Times New Roman"/>
              </w:rPr>
              <w:t>181</w:t>
            </w:r>
          </w:p>
        </w:tc>
        <w:tc>
          <w:tcPr>
            <w:tcW w:w="996" w:type="dxa"/>
            <w:hideMark/>
          </w:tcPr>
          <w:p w:rsidR="00EF4235" w:rsidRDefault="005E056C">
            <w:pPr>
              <w:tabs>
                <w:tab w:val="left" w:pos="720"/>
                <w:tab w:val="center" w:pos="4320"/>
                <w:tab w:val="right" w:pos="8640"/>
              </w:tabs>
              <w:spacing w:line="360" w:lineRule="auto"/>
              <w:ind w:right="270"/>
              <w:rPr>
                <w:rFonts w:cs="Times New Roman"/>
              </w:rPr>
            </w:pPr>
            <w:r>
              <w:rPr>
                <w:rFonts w:cs="Times New Roman"/>
              </w:rPr>
              <w:t>1200</w:t>
            </w:r>
          </w:p>
        </w:tc>
        <w:tc>
          <w:tcPr>
            <w:tcW w:w="916" w:type="dxa"/>
            <w:hideMark/>
          </w:tcPr>
          <w:p w:rsidR="00EF4235" w:rsidRDefault="005E056C">
            <w:pPr>
              <w:tabs>
                <w:tab w:val="left" w:pos="720"/>
                <w:tab w:val="center" w:pos="4320"/>
                <w:tab w:val="right" w:pos="8640"/>
              </w:tabs>
              <w:spacing w:line="360" w:lineRule="auto"/>
              <w:ind w:right="270"/>
              <w:rPr>
                <w:rFonts w:cs="Times New Roman"/>
              </w:rPr>
            </w:pPr>
            <w:r>
              <w:rPr>
                <w:rFonts w:cs="Times New Roman"/>
              </w:rPr>
              <w:t>291</w:t>
            </w:r>
          </w:p>
        </w:tc>
        <w:tc>
          <w:tcPr>
            <w:tcW w:w="1244" w:type="dxa"/>
            <w:hideMark/>
          </w:tcPr>
          <w:p w:rsidR="00EF4235" w:rsidRDefault="005E056C">
            <w:pPr>
              <w:tabs>
                <w:tab w:val="left" w:pos="720"/>
                <w:tab w:val="center" w:pos="4320"/>
                <w:tab w:val="right" w:pos="8640"/>
              </w:tabs>
              <w:spacing w:line="360" w:lineRule="auto"/>
              <w:ind w:right="270"/>
              <w:rPr>
                <w:rFonts w:cs="Times New Roman"/>
              </w:rPr>
            </w:pPr>
            <w:r>
              <w:rPr>
                <w:rFonts w:cs="Times New Roman"/>
              </w:rPr>
              <w:t>6000</w:t>
            </w:r>
          </w:p>
        </w:tc>
        <w:tc>
          <w:tcPr>
            <w:tcW w:w="990" w:type="dxa"/>
            <w:hideMark/>
          </w:tcPr>
          <w:p w:rsidR="00EF4235" w:rsidRDefault="005E056C">
            <w:pPr>
              <w:tabs>
                <w:tab w:val="left" w:pos="720"/>
                <w:tab w:val="center" w:pos="4320"/>
                <w:tab w:val="right" w:pos="8640"/>
              </w:tabs>
              <w:spacing w:line="360" w:lineRule="auto"/>
              <w:ind w:right="270"/>
              <w:rPr>
                <w:rFonts w:cs="Times New Roman"/>
              </w:rPr>
            </w:pPr>
            <w:r>
              <w:rPr>
                <w:rFonts w:cs="Times New Roman"/>
              </w:rPr>
              <w:t>361</w:t>
            </w:r>
          </w:p>
        </w:tc>
      </w:tr>
      <w:tr w:rsidR="00EF4235">
        <w:trPr>
          <w:trHeight w:val="523"/>
        </w:trPr>
        <w:tc>
          <w:tcPr>
            <w:tcW w:w="869" w:type="dxa"/>
            <w:hideMark/>
          </w:tcPr>
          <w:p w:rsidR="00EF4235" w:rsidRDefault="005E056C">
            <w:pPr>
              <w:tabs>
                <w:tab w:val="left" w:pos="720"/>
                <w:tab w:val="center" w:pos="4320"/>
                <w:tab w:val="right" w:pos="8640"/>
              </w:tabs>
              <w:spacing w:line="360" w:lineRule="auto"/>
              <w:ind w:right="270"/>
              <w:rPr>
                <w:rFonts w:cs="Times New Roman"/>
              </w:rPr>
            </w:pPr>
            <w:r>
              <w:rPr>
                <w:rFonts w:cs="Times New Roman"/>
              </w:rPr>
              <w:t>45</w:t>
            </w:r>
          </w:p>
        </w:tc>
        <w:tc>
          <w:tcPr>
            <w:tcW w:w="782" w:type="dxa"/>
            <w:hideMark/>
          </w:tcPr>
          <w:p w:rsidR="00EF4235" w:rsidRDefault="005E056C">
            <w:pPr>
              <w:tabs>
                <w:tab w:val="left" w:pos="720"/>
                <w:tab w:val="center" w:pos="4320"/>
                <w:tab w:val="right" w:pos="8640"/>
              </w:tabs>
              <w:spacing w:line="360" w:lineRule="auto"/>
              <w:ind w:right="270"/>
              <w:rPr>
                <w:rFonts w:cs="Times New Roman"/>
              </w:rPr>
            </w:pPr>
            <w:r>
              <w:rPr>
                <w:rFonts w:cs="Times New Roman"/>
              </w:rPr>
              <w:t>40</w:t>
            </w:r>
          </w:p>
        </w:tc>
        <w:tc>
          <w:tcPr>
            <w:tcW w:w="869" w:type="dxa"/>
            <w:hideMark/>
          </w:tcPr>
          <w:p w:rsidR="00EF4235" w:rsidRDefault="005E056C">
            <w:pPr>
              <w:tabs>
                <w:tab w:val="left" w:pos="720"/>
                <w:tab w:val="center" w:pos="4320"/>
                <w:tab w:val="right" w:pos="8640"/>
              </w:tabs>
              <w:spacing w:line="360" w:lineRule="auto"/>
              <w:ind w:right="270"/>
              <w:rPr>
                <w:rFonts w:cs="Times New Roman"/>
              </w:rPr>
            </w:pPr>
            <w:r>
              <w:rPr>
                <w:rFonts w:cs="Times New Roman"/>
              </w:rPr>
              <w:t>180</w:t>
            </w:r>
          </w:p>
        </w:tc>
        <w:tc>
          <w:tcPr>
            <w:tcW w:w="869" w:type="dxa"/>
            <w:hideMark/>
          </w:tcPr>
          <w:p w:rsidR="00EF4235" w:rsidRDefault="005E056C">
            <w:pPr>
              <w:tabs>
                <w:tab w:val="left" w:pos="720"/>
                <w:tab w:val="center" w:pos="4320"/>
                <w:tab w:val="right" w:pos="8640"/>
              </w:tabs>
              <w:spacing w:line="360" w:lineRule="auto"/>
              <w:ind w:right="270"/>
              <w:rPr>
                <w:rFonts w:cs="Times New Roman"/>
              </w:rPr>
            </w:pPr>
            <w:r>
              <w:rPr>
                <w:rFonts w:cs="Times New Roman"/>
              </w:rPr>
              <w:t>118</w:t>
            </w:r>
          </w:p>
        </w:tc>
        <w:tc>
          <w:tcPr>
            <w:tcW w:w="956" w:type="dxa"/>
            <w:hideMark/>
          </w:tcPr>
          <w:p w:rsidR="00EF4235" w:rsidRDefault="005E056C">
            <w:pPr>
              <w:tabs>
                <w:tab w:val="left" w:pos="720"/>
                <w:tab w:val="center" w:pos="4320"/>
                <w:tab w:val="right" w:pos="8640"/>
              </w:tabs>
              <w:spacing w:line="360" w:lineRule="auto"/>
              <w:ind w:right="270"/>
              <w:rPr>
                <w:rFonts w:cs="Times New Roman"/>
              </w:rPr>
            </w:pPr>
            <w:r>
              <w:rPr>
                <w:rFonts w:cs="Times New Roman"/>
              </w:rPr>
              <w:t>400</w:t>
            </w:r>
          </w:p>
        </w:tc>
        <w:tc>
          <w:tcPr>
            <w:tcW w:w="869" w:type="dxa"/>
            <w:hideMark/>
          </w:tcPr>
          <w:p w:rsidR="00EF4235" w:rsidRDefault="005E056C">
            <w:pPr>
              <w:tabs>
                <w:tab w:val="left" w:pos="720"/>
                <w:tab w:val="center" w:pos="4320"/>
                <w:tab w:val="right" w:pos="8640"/>
              </w:tabs>
              <w:spacing w:line="360" w:lineRule="auto"/>
              <w:ind w:right="270"/>
              <w:rPr>
                <w:rFonts w:cs="Times New Roman"/>
              </w:rPr>
            </w:pPr>
            <w:r>
              <w:rPr>
                <w:rFonts w:cs="Times New Roman"/>
              </w:rPr>
              <w:t>196</w:t>
            </w:r>
          </w:p>
        </w:tc>
        <w:tc>
          <w:tcPr>
            <w:tcW w:w="996" w:type="dxa"/>
            <w:hideMark/>
          </w:tcPr>
          <w:p w:rsidR="00EF4235" w:rsidRDefault="005E056C">
            <w:pPr>
              <w:tabs>
                <w:tab w:val="left" w:pos="720"/>
                <w:tab w:val="center" w:pos="4320"/>
                <w:tab w:val="right" w:pos="8640"/>
              </w:tabs>
              <w:spacing w:line="360" w:lineRule="auto"/>
              <w:ind w:right="270"/>
              <w:rPr>
                <w:rFonts w:cs="Times New Roman"/>
              </w:rPr>
            </w:pPr>
            <w:r>
              <w:rPr>
                <w:rFonts w:cs="Times New Roman"/>
              </w:rPr>
              <w:t>1300</w:t>
            </w:r>
          </w:p>
        </w:tc>
        <w:tc>
          <w:tcPr>
            <w:tcW w:w="916" w:type="dxa"/>
            <w:hideMark/>
          </w:tcPr>
          <w:p w:rsidR="00EF4235" w:rsidRDefault="005E056C">
            <w:pPr>
              <w:tabs>
                <w:tab w:val="left" w:pos="720"/>
                <w:tab w:val="center" w:pos="4320"/>
                <w:tab w:val="right" w:pos="8640"/>
              </w:tabs>
              <w:spacing w:line="360" w:lineRule="auto"/>
              <w:ind w:right="270"/>
              <w:rPr>
                <w:rFonts w:cs="Times New Roman"/>
              </w:rPr>
            </w:pPr>
            <w:r>
              <w:rPr>
                <w:rFonts w:cs="Times New Roman"/>
              </w:rPr>
              <w:t>297</w:t>
            </w:r>
          </w:p>
        </w:tc>
        <w:tc>
          <w:tcPr>
            <w:tcW w:w="1244" w:type="dxa"/>
            <w:hideMark/>
          </w:tcPr>
          <w:p w:rsidR="00EF4235" w:rsidRDefault="005E056C">
            <w:pPr>
              <w:tabs>
                <w:tab w:val="left" w:pos="720"/>
                <w:tab w:val="center" w:pos="4320"/>
                <w:tab w:val="right" w:pos="8640"/>
              </w:tabs>
              <w:spacing w:line="360" w:lineRule="auto"/>
              <w:ind w:right="270"/>
              <w:rPr>
                <w:rFonts w:cs="Times New Roman"/>
              </w:rPr>
            </w:pPr>
            <w:r>
              <w:rPr>
                <w:rFonts w:cs="Times New Roman"/>
              </w:rPr>
              <w:t>7000</w:t>
            </w:r>
          </w:p>
        </w:tc>
        <w:tc>
          <w:tcPr>
            <w:tcW w:w="990" w:type="dxa"/>
            <w:hideMark/>
          </w:tcPr>
          <w:p w:rsidR="00EF4235" w:rsidRDefault="005E056C">
            <w:pPr>
              <w:tabs>
                <w:tab w:val="left" w:pos="720"/>
                <w:tab w:val="center" w:pos="4320"/>
                <w:tab w:val="right" w:pos="8640"/>
              </w:tabs>
              <w:spacing w:line="360" w:lineRule="auto"/>
              <w:ind w:right="270"/>
              <w:rPr>
                <w:rFonts w:cs="Times New Roman"/>
              </w:rPr>
            </w:pPr>
            <w:r>
              <w:rPr>
                <w:rFonts w:cs="Times New Roman"/>
              </w:rPr>
              <w:t>364</w:t>
            </w:r>
          </w:p>
        </w:tc>
      </w:tr>
      <w:tr w:rsidR="00EF4235">
        <w:trPr>
          <w:trHeight w:val="523"/>
        </w:trPr>
        <w:tc>
          <w:tcPr>
            <w:tcW w:w="869" w:type="dxa"/>
            <w:hideMark/>
          </w:tcPr>
          <w:p w:rsidR="00EF4235" w:rsidRDefault="005E056C">
            <w:pPr>
              <w:tabs>
                <w:tab w:val="left" w:pos="720"/>
                <w:tab w:val="center" w:pos="4320"/>
                <w:tab w:val="right" w:pos="8640"/>
              </w:tabs>
              <w:spacing w:line="360" w:lineRule="auto"/>
              <w:ind w:right="270"/>
              <w:rPr>
                <w:rFonts w:cs="Times New Roman"/>
              </w:rPr>
            </w:pPr>
            <w:r>
              <w:rPr>
                <w:rFonts w:cs="Times New Roman"/>
              </w:rPr>
              <w:t>50</w:t>
            </w:r>
          </w:p>
        </w:tc>
        <w:tc>
          <w:tcPr>
            <w:tcW w:w="782" w:type="dxa"/>
            <w:hideMark/>
          </w:tcPr>
          <w:p w:rsidR="00EF4235" w:rsidRDefault="005E056C">
            <w:pPr>
              <w:tabs>
                <w:tab w:val="left" w:pos="720"/>
                <w:tab w:val="center" w:pos="4320"/>
                <w:tab w:val="right" w:pos="8640"/>
              </w:tabs>
              <w:spacing w:line="360" w:lineRule="auto"/>
              <w:ind w:right="270"/>
              <w:rPr>
                <w:rFonts w:cs="Times New Roman"/>
              </w:rPr>
            </w:pPr>
            <w:r>
              <w:rPr>
                <w:rFonts w:cs="Times New Roman"/>
              </w:rPr>
              <w:t>44</w:t>
            </w:r>
          </w:p>
        </w:tc>
        <w:tc>
          <w:tcPr>
            <w:tcW w:w="869" w:type="dxa"/>
            <w:hideMark/>
          </w:tcPr>
          <w:p w:rsidR="00EF4235" w:rsidRDefault="005E056C">
            <w:pPr>
              <w:tabs>
                <w:tab w:val="left" w:pos="720"/>
                <w:tab w:val="center" w:pos="4320"/>
                <w:tab w:val="right" w:pos="8640"/>
              </w:tabs>
              <w:spacing w:line="360" w:lineRule="auto"/>
              <w:ind w:right="270"/>
              <w:rPr>
                <w:rFonts w:cs="Times New Roman"/>
              </w:rPr>
            </w:pPr>
            <w:r>
              <w:rPr>
                <w:rFonts w:cs="Times New Roman"/>
              </w:rPr>
              <w:t>190</w:t>
            </w:r>
          </w:p>
        </w:tc>
        <w:tc>
          <w:tcPr>
            <w:tcW w:w="869" w:type="dxa"/>
            <w:hideMark/>
          </w:tcPr>
          <w:p w:rsidR="00EF4235" w:rsidRDefault="005E056C">
            <w:pPr>
              <w:tabs>
                <w:tab w:val="left" w:pos="720"/>
                <w:tab w:val="center" w:pos="4320"/>
                <w:tab w:val="right" w:pos="8640"/>
              </w:tabs>
              <w:spacing w:line="360" w:lineRule="auto"/>
              <w:ind w:right="270"/>
              <w:rPr>
                <w:rFonts w:cs="Times New Roman"/>
              </w:rPr>
            </w:pPr>
            <w:r>
              <w:rPr>
                <w:rFonts w:cs="Times New Roman"/>
              </w:rPr>
              <w:t>123</w:t>
            </w:r>
          </w:p>
        </w:tc>
        <w:tc>
          <w:tcPr>
            <w:tcW w:w="956" w:type="dxa"/>
            <w:hideMark/>
          </w:tcPr>
          <w:p w:rsidR="00EF4235" w:rsidRDefault="005E056C">
            <w:pPr>
              <w:tabs>
                <w:tab w:val="left" w:pos="720"/>
                <w:tab w:val="center" w:pos="4320"/>
                <w:tab w:val="right" w:pos="8640"/>
              </w:tabs>
              <w:spacing w:line="360" w:lineRule="auto"/>
              <w:ind w:right="270"/>
              <w:rPr>
                <w:rFonts w:cs="Times New Roman"/>
              </w:rPr>
            </w:pPr>
            <w:r>
              <w:rPr>
                <w:rFonts w:cs="Times New Roman"/>
              </w:rPr>
              <w:t>420</w:t>
            </w:r>
          </w:p>
        </w:tc>
        <w:tc>
          <w:tcPr>
            <w:tcW w:w="869" w:type="dxa"/>
            <w:hideMark/>
          </w:tcPr>
          <w:p w:rsidR="00EF4235" w:rsidRDefault="005E056C">
            <w:pPr>
              <w:tabs>
                <w:tab w:val="left" w:pos="720"/>
                <w:tab w:val="center" w:pos="4320"/>
                <w:tab w:val="right" w:pos="8640"/>
              </w:tabs>
              <w:spacing w:line="360" w:lineRule="auto"/>
              <w:ind w:right="270"/>
              <w:rPr>
                <w:rFonts w:cs="Times New Roman"/>
              </w:rPr>
            </w:pPr>
            <w:r>
              <w:rPr>
                <w:rFonts w:cs="Times New Roman"/>
              </w:rPr>
              <w:t>201</w:t>
            </w:r>
          </w:p>
        </w:tc>
        <w:tc>
          <w:tcPr>
            <w:tcW w:w="996" w:type="dxa"/>
            <w:hideMark/>
          </w:tcPr>
          <w:p w:rsidR="00EF4235" w:rsidRDefault="005E056C">
            <w:pPr>
              <w:tabs>
                <w:tab w:val="left" w:pos="720"/>
                <w:tab w:val="center" w:pos="4320"/>
                <w:tab w:val="right" w:pos="8640"/>
              </w:tabs>
              <w:spacing w:line="360" w:lineRule="auto"/>
              <w:ind w:right="270"/>
              <w:rPr>
                <w:rFonts w:cs="Times New Roman"/>
              </w:rPr>
            </w:pPr>
            <w:r>
              <w:rPr>
                <w:rFonts w:cs="Times New Roman"/>
              </w:rPr>
              <w:t>1400</w:t>
            </w:r>
          </w:p>
        </w:tc>
        <w:tc>
          <w:tcPr>
            <w:tcW w:w="916" w:type="dxa"/>
            <w:hideMark/>
          </w:tcPr>
          <w:p w:rsidR="00EF4235" w:rsidRDefault="005E056C">
            <w:pPr>
              <w:tabs>
                <w:tab w:val="left" w:pos="720"/>
                <w:tab w:val="center" w:pos="4320"/>
                <w:tab w:val="right" w:pos="8640"/>
              </w:tabs>
              <w:spacing w:line="360" w:lineRule="auto"/>
              <w:ind w:right="270"/>
              <w:rPr>
                <w:rFonts w:cs="Times New Roman"/>
              </w:rPr>
            </w:pPr>
            <w:r>
              <w:rPr>
                <w:rFonts w:cs="Times New Roman"/>
              </w:rPr>
              <w:t>302</w:t>
            </w:r>
          </w:p>
        </w:tc>
        <w:tc>
          <w:tcPr>
            <w:tcW w:w="1244" w:type="dxa"/>
            <w:hideMark/>
          </w:tcPr>
          <w:p w:rsidR="00EF4235" w:rsidRDefault="005E056C">
            <w:pPr>
              <w:tabs>
                <w:tab w:val="left" w:pos="720"/>
                <w:tab w:val="center" w:pos="4320"/>
                <w:tab w:val="right" w:pos="8640"/>
              </w:tabs>
              <w:spacing w:line="360" w:lineRule="auto"/>
              <w:ind w:right="270"/>
              <w:rPr>
                <w:rFonts w:cs="Times New Roman"/>
              </w:rPr>
            </w:pPr>
            <w:r>
              <w:rPr>
                <w:rFonts w:cs="Times New Roman"/>
              </w:rPr>
              <w:t>8000</w:t>
            </w:r>
          </w:p>
        </w:tc>
        <w:tc>
          <w:tcPr>
            <w:tcW w:w="990" w:type="dxa"/>
            <w:hideMark/>
          </w:tcPr>
          <w:p w:rsidR="00EF4235" w:rsidRDefault="005E056C">
            <w:pPr>
              <w:tabs>
                <w:tab w:val="left" w:pos="720"/>
                <w:tab w:val="center" w:pos="4320"/>
                <w:tab w:val="right" w:pos="8640"/>
              </w:tabs>
              <w:spacing w:line="360" w:lineRule="auto"/>
              <w:ind w:right="270"/>
              <w:rPr>
                <w:rFonts w:cs="Times New Roman"/>
              </w:rPr>
            </w:pPr>
            <w:r>
              <w:rPr>
                <w:rFonts w:cs="Times New Roman"/>
              </w:rPr>
              <w:t>367</w:t>
            </w:r>
          </w:p>
        </w:tc>
      </w:tr>
      <w:tr w:rsidR="00EF4235">
        <w:trPr>
          <w:trHeight w:val="523"/>
        </w:trPr>
        <w:tc>
          <w:tcPr>
            <w:tcW w:w="869" w:type="dxa"/>
            <w:hideMark/>
          </w:tcPr>
          <w:p w:rsidR="00EF4235" w:rsidRDefault="005E056C">
            <w:pPr>
              <w:tabs>
                <w:tab w:val="left" w:pos="720"/>
                <w:tab w:val="center" w:pos="4320"/>
                <w:tab w:val="right" w:pos="8640"/>
              </w:tabs>
              <w:spacing w:line="360" w:lineRule="auto"/>
              <w:ind w:right="270"/>
              <w:rPr>
                <w:rFonts w:cs="Times New Roman"/>
              </w:rPr>
            </w:pPr>
            <w:r>
              <w:rPr>
                <w:rFonts w:cs="Times New Roman"/>
              </w:rPr>
              <w:t>55</w:t>
            </w:r>
          </w:p>
        </w:tc>
        <w:tc>
          <w:tcPr>
            <w:tcW w:w="782" w:type="dxa"/>
            <w:hideMark/>
          </w:tcPr>
          <w:p w:rsidR="00EF4235" w:rsidRDefault="005E056C">
            <w:pPr>
              <w:tabs>
                <w:tab w:val="left" w:pos="720"/>
                <w:tab w:val="center" w:pos="4320"/>
                <w:tab w:val="right" w:pos="8640"/>
              </w:tabs>
              <w:spacing w:line="360" w:lineRule="auto"/>
              <w:ind w:right="270"/>
              <w:rPr>
                <w:rFonts w:cs="Times New Roman"/>
              </w:rPr>
            </w:pPr>
            <w:r>
              <w:rPr>
                <w:rFonts w:cs="Times New Roman"/>
              </w:rPr>
              <w:t>48</w:t>
            </w:r>
          </w:p>
        </w:tc>
        <w:tc>
          <w:tcPr>
            <w:tcW w:w="869" w:type="dxa"/>
            <w:hideMark/>
          </w:tcPr>
          <w:p w:rsidR="00EF4235" w:rsidRDefault="005E056C">
            <w:pPr>
              <w:tabs>
                <w:tab w:val="left" w:pos="720"/>
                <w:tab w:val="center" w:pos="4320"/>
                <w:tab w:val="right" w:pos="8640"/>
              </w:tabs>
              <w:spacing w:line="360" w:lineRule="auto"/>
              <w:ind w:right="270"/>
              <w:rPr>
                <w:rFonts w:cs="Times New Roman"/>
              </w:rPr>
            </w:pPr>
            <w:r>
              <w:rPr>
                <w:rFonts w:cs="Times New Roman"/>
              </w:rPr>
              <w:t>200</w:t>
            </w:r>
          </w:p>
        </w:tc>
        <w:tc>
          <w:tcPr>
            <w:tcW w:w="869" w:type="dxa"/>
            <w:hideMark/>
          </w:tcPr>
          <w:p w:rsidR="00EF4235" w:rsidRDefault="005E056C">
            <w:pPr>
              <w:tabs>
                <w:tab w:val="left" w:pos="720"/>
                <w:tab w:val="center" w:pos="4320"/>
                <w:tab w:val="right" w:pos="8640"/>
              </w:tabs>
              <w:spacing w:line="360" w:lineRule="auto"/>
              <w:ind w:right="270"/>
              <w:rPr>
                <w:rFonts w:cs="Times New Roman"/>
              </w:rPr>
            </w:pPr>
            <w:r>
              <w:rPr>
                <w:rFonts w:cs="Times New Roman"/>
              </w:rPr>
              <w:t>127</w:t>
            </w:r>
          </w:p>
        </w:tc>
        <w:tc>
          <w:tcPr>
            <w:tcW w:w="956" w:type="dxa"/>
            <w:hideMark/>
          </w:tcPr>
          <w:p w:rsidR="00EF4235" w:rsidRDefault="005E056C">
            <w:pPr>
              <w:tabs>
                <w:tab w:val="left" w:pos="720"/>
                <w:tab w:val="center" w:pos="4320"/>
                <w:tab w:val="right" w:pos="8640"/>
              </w:tabs>
              <w:spacing w:line="360" w:lineRule="auto"/>
              <w:ind w:right="270"/>
              <w:rPr>
                <w:rFonts w:cs="Times New Roman"/>
              </w:rPr>
            </w:pPr>
            <w:r>
              <w:rPr>
                <w:rFonts w:cs="Times New Roman"/>
              </w:rPr>
              <w:t>440</w:t>
            </w:r>
          </w:p>
        </w:tc>
        <w:tc>
          <w:tcPr>
            <w:tcW w:w="869" w:type="dxa"/>
            <w:hideMark/>
          </w:tcPr>
          <w:p w:rsidR="00EF4235" w:rsidRDefault="005E056C">
            <w:pPr>
              <w:tabs>
                <w:tab w:val="left" w:pos="720"/>
                <w:tab w:val="center" w:pos="4320"/>
                <w:tab w:val="right" w:pos="8640"/>
              </w:tabs>
              <w:spacing w:line="360" w:lineRule="auto"/>
              <w:ind w:right="270"/>
              <w:rPr>
                <w:rFonts w:cs="Times New Roman"/>
              </w:rPr>
            </w:pPr>
            <w:r>
              <w:rPr>
                <w:rFonts w:cs="Times New Roman"/>
              </w:rPr>
              <w:t>205</w:t>
            </w:r>
          </w:p>
        </w:tc>
        <w:tc>
          <w:tcPr>
            <w:tcW w:w="996" w:type="dxa"/>
            <w:hideMark/>
          </w:tcPr>
          <w:p w:rsidR="00EF4235" w:rsidRDefault="005E056C">
            <w:pPr>
              <w:tabs>
                <w:tab w:val="left" w:pos="720"/>
                <w:tab w:val="center" w:pos="4320"/>
                <w:tab w:val="right" w:pos="8640"/>
              </w:tabs>
              <w:spacing w:line="360" w:lineRule="auto"/>
              <w:ind w:right="270"/>
              <w:rPr>
                <w:rFonts w:cs="Times New Roman"/>
              </w:rPr>
            </w:pPr>
            <w:r>
              <w:rPr>
                <w:rFonts w:cs="Times New Roman"/>
              </w:rPr>
              <w:t>1500</w:t>
            </w:r>
          </w:p>
        </w:tc>
        <w:tc>
          <w:tcPr>
            <w:tcW w:w="916" w:type="dxa"/>
            <w:hideMark/>
          </w:tcPr>
          <w:p w:rsidR="00EF4235" w:rsidRDefault="005E056C">
            <w:pPr>
              <w:tabs>
                <w:tab w:val="left" w:pos="720"/>
                <w:tab w:val="center" w:pos="4320"/>
                <w:tab w:val="right" w:pos="8640"/>
              </w:tabs>
              <w:spacing w:line="360" w:lineRule="auto"/>
              <w:ind w:right="270"/>
              <w:rPr>
                <w:rFonts w:cs="Times New Roman"/>
              </w:rPr>
            </w:pPr>
            <w:r>
              <w:rPr>
                <w:rFonts w:cs="Times New Roman"/>
              </w:rPr>
              <w:t>306</w:t>
            </w:r>
          </w:p>
        </w:tc>
        <w:tc>
          <w:tcPr>
            <w:tcW w:w="1244" w:type="dxa"/>
            <w:hideMark/>
          </w:tcPr>
          <w:p w:rsidR="00EF4235" w:rsidRDefault="005E056C">
            <w:pPr>
              <w:tabs>
                <w:tab w:val="left" w:pos="720"/>
                <w:tab w:val="center" w:pos="4320"/>
                <w:tab w:val="right" w:pos="8640"/>
              </w:tabs>
              <w:spacing w:line="360" w:lineRule="auto"/>
              <w:ind w:right="270"/>
              <w:rPr>
                <w:rFonts w:cs="Times New Roman"/>
              </w:rPr>
            </w:pPr>
            <w:r>
              <w:rPr>
                <w:rFonts w:cs="Times New Roman"/>
              </w:rPr>
              <w:t>9000</w:t>
            </w:r>
          </w:p>
        </w:tc>
        <w:tc>
          <w:tcPr>
            <w:tcW w:w="990" w:type="dxa"/>
            <w:hideMark/>
          </w:tcPr>
          <w:p w:rsidR="00EF4235" w:rsidRDefault="005E056C">
            <w:pPr>
              <w:tabs>
                <w:tab w:val="left" w:pos="720"/>
                <w:tab w:val="center" w:pos="4320"/>
                <w:tab w:val="right" w:pos="8640"/>
              </w:tabs>
              <w:spacing w:line="360" w:lineRule="auto"/>
              <w:ind w:right="270"/>
              <w:rPr>
                <w:rFonts w:cs="Times New Roman"/>
              </w:rPr>
            </w:pPr>
            <w:r>
              <w:rPr>
                <w:rFonts w:cs="Times New Roman"/>
              </w:rPr>
              <w:t>368</w:t>
            </w:r>
          </w:p>
        </w:tc>
      </w:tr>
      <w:tr w:rsidR="00EF4235">
        <w:trPr>
          <w:trHeight w:val="523"/>
        </w:trPr>
        <w:tc>
          <w:tcPr>
            <w:tcW w:w="869" w:type="dxa"/>
            <w:hideMark/>
          </w:tcPr>
          <w:p w:rsidR="00EF4235" w:rsidRDefault="005E056C">
            <w:pPr>
              <w:tabs>
                <w:tab w:val="left" w:pos="720"/>
                <w:tab w:val="center" w:pos="4320"/>
                <w:tab w:val="right" w:pos="8640"/>
              </w:tabs>
              <w:spacing w:line="360" w:lineRule="auto"/>
              <w:ind w:right="270"/>
              <w:rPr>
                <w:rFonts w:cs="Times New Roman"/>
              </w:rPr>
            </w:pPr>
            <w:r>
              <w:rPr>
                <w:rFonts w:cs="Times New Roman"/>
              </w:rPr>
              <w:t>60</w:t>
            </w:r>
          </w:p>
        </w:tc>
        <w:tc>
          <w:tcPr>
            <w:tcW w:w="782" w:type="dxa"/>
            <w:hideMark/>
          </w:tcPr>
          <w:p w:rsidR="00EF4235" w:rsidRDefault="005E056C">
            <w:pPr>
              <w:tabs>
                <w:tab w:val="left" w:pos="720"/>
                <w:tab w:val="center" w:pos="4320"/>
                <w:tab w:val="right" w:pos="8640"/>
              </w:tabs>
              <w:spacing w:line="360" w:lineRule="auto"/>
              <w:ind w:right="270"/>
              <w:rPr>
                <w:rFonts w:cs="Times New Roman"/>
              </w:rPr>
            </w:pPr>
            <w:r>
              <w:rPr>
                <w:rFonts w:cs="Times New Roman"/>
              </w:rPr>
              <w:t>52</w:t>
            </w:r>
          </w:p>
        </w:tc>
        <w:tc>
          <w:tcPr>
            <w:tcW w:w="869" w:type="dxa"/>
            <w:hideMark/>
          </w:tcPr>
          <w:p w:rsidR="00EF4235" w:rsidRDefault="005E056C">
            <w:pPr>
              <w:tabs>
                <w:tab w:val="left" w:pos="720"/>
                <w:tab w:val="center" w:pos="4320"/>
                <w:tab w:val="right" w:pos="8640"/>
              </w:tabs>
              <w:spacing w:line="360" w:lineRule="auto"/>
              <w:ind w:right="270"/>
              <w:rPr>
                <w:rFonts w:cs="Times New Roman"/>
              </w:rPr>
            </w:pPr>
            <w:r>
              <w:rPr>
                <w:rFonts w:cs="Times New Roman"/>
              </w:rPr>
              <w:t>210</w:t>
            </w:r>
          </w:p>
        </w:tc>
        <w:tc>
          <w:tcPr>
            <w:tcW w:w="869" w:type="dxa"/>
            <w:hideMark/>
          </w:tcPr>
          <w:p w:rsidR="00EF4235" w:rsidRDefault="005E056C">
            <w:pPr>
              <w:tabs>
                <w:tab w:val="left" w:pos="720"/>
                <w:tab w:val="center" w:pos="4320"/>
                <w:tab w:val="right" w:pos="8640"/>
              </w:tabs>
              <w:spacing w:line="360" w:lineRule="auto"/>
              <w:ind w:right="270"/>
              <w:rPr>
                <w:rFonts w:cs="Times New Roman"/>
              </w:rPr>
            </w:pPr>
            <w:r>
              <w:rPr>
                <w:rFonts w:cs="Times New Roman"/>
              </w:rPr>
              <w:t>132</w:t>
            </w:r>
          </w:p>
        </w:tc>
        <w:tc>
          <w:tcPr>
            <w:tcW w:w="956" w:type="dxa"/>
            <w:hideMark/>
          </w:tcPr>
          <w:p w:rsidR="00EF4235" w:rsidRDefault="005E056C">
            <w:pPr>
              <w:tabs>
                <w:tab w:val="left" w:pos="720"/>
                <w:tab w:val="center" w:pos="4320"/>
                <w:tab w:val="right" w:pos="8640"/>
              </w:tabs>
              <w:spacing w:line="360" w:lineRule="auto"/>
              <w:ind w:right="270"/>
              <w:rPr>
                <w:rFonts w:cs="Times New Roman"/>
              </w:rPr>
            </w:pPr>
            <w:r>
              <w:rPr>
                <w:rFonts w:cs="Times New Roman"/>
              </w:rPr>
              <w:t>460</w:t>
            </w:r>
          </w:p>
        </w:tc>
        <w:tc>
          <w:tcPr>
            <w:tcW w:w="869" w:type="dxa"/>
            <w:hideMark/>
          </w:tcPr>
          <w:p w:rsidR="00EF4235" w:rsidRDefault="005E056C">
            <w:pPr>
              <w:tabs>
                <w:tab w:val="left" w:pos="720"/>
                <w:tab w:val="center" w:pos="4320"/>
                <w:tab w:val="right" w:pos="8640"/>
              </w:tabs>
              <w:spacing w:line="360" w:lineRule="auto"/>
              <w:ind w:right="270"/>
              <w:rPr>
                <w:rFonts w:cs="Times New Roman"/>
              </w:rPr>
            </w:pPr>
            <w:r>
              <w:rPr>
                <w:rFonts w:cs="Times New Roman"/>
              </w:rPr>
              <w:t>210</w:t>
            </w:r>
          </w:p>
        </w:tc>
        <w:tc>
          <w:tcPr>
            <w:tcW w:w="996" w:type="dxa"/>
            <w:hideMark/>
          </w:tcPr>
          <w:p w:rsidR="00EF4235" w:rsidRDefault="005E056C">
            <w:pPr>
              <w:tabs>
                <w:tab w:val="left" w:pos="720"/>
                <w:tab w:val="center" w:pos="4320"/>
                <w:tab w:val="right" w:pos="8640"/>
              </w:tabs>
              <w:spacing w:line="360" w:lineRule="auto"/>
              <w:ind w:right="270"/>
              <w:rPr>
                <w:rFonts w:cs="Times New Roman"/>
              </w:rPr>
            </w:pPr>
            <w:r>
              <w:rPr>
                <w:rFonts w:cs="Times New Roman"/>
              </w:rPr>
              <w:t>1600</w:t>
            </w:r>
          </w:p>
        </w:tc>
        <w:tc>
          <w:tcPr>
            <w:tcW w:w="916" w:type="dxa"/>
            <w:hideMark/>
          </w:tcPr>
          <w:p w:rsidR="00EF4235" w:rsidRDefault="005E056C">
            <w:pPr>
              <w:tabs>
                <w:tab w:val="left" w:pos="720"/>
                <w:tab w:val="center" w:pos="4320"/>
                <w:tab w:val="right" w:pos="8640"/>
              </w:tabs>
              <w:spacing w:line="360" w:lineRule="auto"/>
              <w:ind w:right="270"/>
              <w:rPr>
                <w:rFonts w:cs="Times New Roman"/>
              </w:rPr>
            </w:pPr>
            <w:r>
              <w:rPr>
                <w:rFonts w:cs="Times New Roman"/>
              </w:rPr>
              <w:t>310</w:t>
            </w:r>
          </w:p>
        </w:tc>
        <w:tc>
          <w:tcPr>
            <w:tcW w:w="1244" w:type="dxa"/>
            <w:hideMark/>
          </w:tcPr>
          <w:p w:rsidR="00EF4235" w:rsidRDefault="005E056C">
            <w:pPr>
              <w:tabs>
                <w:tab w:val="left" w:pos="720"/>
                <w:tab w:val="center" w:pos="4320"/>
                <w:tab w:val="right" w:pos="8640"/>
              </w:tabs>
              <w:spacing w:line="360" w:lineRule="auto"/>
              <w:ind w:right="270"/>
              <w:rPr>
                <w:rFonts w:cs="Times New Roman"/>
              </w:rPr>
            </w:pPr>
            <w:r>
              <w:rPr>
                <w:rFonts w:cs="Times New Roman"/>
              </w:rPr>
              <w:t>10000</w:t>
            </w:r>
          </w:p>
        </w:tc>
        <w:tc>
          <w:tcPr>
            <w:tcW w:w="990" w:type="dxa"/>
            <w:hideMark/>
          </w:tcPr>
          <w:p w:rsidR="00EF4235" w:rsidRDefault="005E056C">
            <w:pPr>
              <w:tabs>
                <w:tab w:val="left" w:pos="720"/>
                <w:tab w:val="center" w:pos="4320"/>
                <w:tab w:val="right" w:pos="8640"/>
              </w:tabs>
              <w:spacing w:line="360" w:lineRule="auto"/>
              <w:ind w:right="270"/>
              <w:rPr>
                <w:rFonts w:cs="Times New Roman"/>
              </w:rPr>
            </w:pPr>
            <w:r>
              <w:rPr>
                <w:rFonts w:cs="Times New Roman"/>
              </w:rPr>
              <w:t>373</w:t>
            </w:r>
          </w:p>
        </w:tc>
      </w:tr>
      <w:tr w:rsidR="00EF4235">
        <w:trPr>
          <w:trHeight w:val="523"/>
        </w:trPr>
        <w:tc>
          <w:tcPr>
            <w:tcW w:w="869" w:type="dxa"/>
            <w:hideMark/>
          </w:tcPr>
          <w:p w:rsidR="00EF4235" w:rsidRDefault="005E056C">
            <w:pPr>
              <w:tabs>
                <w:tab w:val="left" w:pos="720"/>
                <w:tab w:val="center" w:pos="4320"/>
                <w:tab w:val="right" w:pos="8640"/>
              </w:tabs>
              <w:spacing w:line="360" w:lineRule="auto"/>
              <w:ind w:right="270"/>
              <w:rPr>
                <w:rFonts w:cs="Times New Roman"/>
              </w:rPr>
            </w:pPr>
            <w:r>
              <w:rPr>
                <w:rFonts w:cs="Times New Roman"/>
              </w:rPr>
              <w:t>65</w:t>
            </w:r>
          </w:p>
        </w:tc>
        <w:tc>
          <w:tcPr>
            <w:tcW w:w="782" w:type="dxa"/>
            <w:hideMark/>
          </w:tcPr>
          <w:p w:rsidR="00EF4235" w:rsidRDefault="005E056C">
            <w:pPr>
              <w:tabs>
                <w:tab w:val="left" w:pos="720"/>
                <w:tab w:val="center" w:pos="4320"/>
                <w:tab w:val="right" w:pos="8640"/>
              </w:tabs>
              <w:spacing w:line="360" w:lineRule="auto"/>
              <w:ind w:right="270"/>
              <w:rPr>
                <w:rFonts w:cs="Times New Roman"/>
              </w:rPr>
            </w:pPr>
            <w:r>
              <w:rPr>
                <w:rFonts w:cs="Times New Roman"/>
              </w:rPr>
              <w:t>56</w:t>
            </w:r>
          </w:p>
        </w:tc>
        <w:tc>
          <w:tcPr>
            <w:tcW w:w="869" w:type="dxa"/>
            <w:hideMark/>
          </w:tcPr>
          <w:p w:rsidR="00EF4235" w:rsidRDefault="005E056C">
            <w:pPr>
              <w:tabs>
                <w:tab w:val="left" w:pos="720"/>
                <w:tab w:val="center" w:pos="4320"/>
                <w:tab w:val="right" w:pos="8640"/>
              </w:tabs>
              <w:spacing w:line="360" w:lineRule="auto"/>
              <w:ind w:right="270"/>
              <w:rPr>
                <w:rFonts w:cs="Times New Roman"/>
              </w:rPr>
            </w:pPr>
            <w:r>
              <w:rPr>
                <w:rFonts w:cs="Times New Roman"/>
              </w:rPr>
              <w:t>220</w:t>
            </w:r>
          </w:p>
        </w:tc>
        <w:tc>
          <w:tcPr>
            <w:tcW w:w="869" w:type="dxa"/>
            <w:hideMark/>
          </w:tcPr>
          <w:p w:rsidR="00EF4235" w:rsidRDefault="005E056C">
            <w:pPr>
              <w:tabs>
                <w:tab w:val="left" w:pos="720"/>
                <w:tab w:val="center" w:pos="4320"/>
                <w:tab w:val="right" w:pos="8640"/>
              </w:tabs>
              <w:spacing w:line="360" w:lineRule="auto"/>
              <w:ind w:right="270"/>
              <w:rPr>
                <w:rFonts w:cs="Times New Roman"/>
              </w:rPr>
            </w:pPr>
            <w:r>
              <w:rPr>
                <w:rFonts w:cs="Times New Roman"/>
              </w:rPr>
              <w:t>136</w:t>
            </w:r>
          </w:p>
        </w:tc>
        <w:tc>
          <w:tcPr>
            <w:tcW w:w="956" w:type="dxa"/>
            <w:hideMark/>
          </w:tcPr>
          <w:p w:rsidR="00EF4235" w:rsidRDefault="005E056C">
            <w:pPr>
              <w:tabs>
                <w:tab w:val="left" w:pos="720"/>
                <w:tab w:val="center" w:pos="4320"/>
                <w:tab w:val="right" w:pos="8640"/>
              </w:tabs>
              <w:spacing w:line="360" w:lineRule="auto"/>
              <w:ind w:right="270"/>
              <w:rPr>
                <w:rFonts w:cs="Times New Roman"/>
              </w:rPr>
            </w:pPr>
            <w:r>
              <w:rPr>
                <w:rFonts w:cs="Times New Roman"/>
              </w:rPr>
              <w:t>480</w:t>
            </w:r>
          </w:p>
        </w:tc>
        <w:tc>
          <w:tcPr>
            <w:tcW w:w="869" w:type="dxa"/>
            <w:hideMark/>
          </w:tcPr>
          <w:p w:rsidR="00EF4235" w:rsidRDefault="005E056C">
            <w:pPr>
              <w:tabs>
                <w:tab w:val="left" w:pos="720"/>
                <w:tab w:val="center" w:pos="4320"/>
                <w:tab w:val="right" w:pos="8640"/>
              </w:tabs>
              <w:spacing w:line="360" w:lineRule="auto"/>
              <w:ind w:right="270"/>
              <w:rPr>
                <w:rFonts w:cs="Times New Roman"/>
              </w:rPr>
            </w:pPr>
            <w:r>
              <w:rPr>
                <w:rFonts w:cs="Times New Roman"/>
              </w:rPr>
              <w:t>214</w:t>
            </w:r>
          </w:p>
        </w:tc>
        <w:tc>
          <w:tcPr>
            <w:tcW w:w="996" w:type="dxa"/>
            <w:hideMark/>
          </w:tcPr>
          <w:p w:rsidR="00EF4235" w:rsidRDefault="005E056C">
            <w:pPr>
              <w:tabs>
                <w:tab w:val="left" w:pos="720"/>
                <w:tab w:val="center" w:pos="4320"/>
                <w:tab w:val="right" w:pos="8640"/>
              </w:tabs>
              <w:spacing w:line="360" w:lineRule="auto"/>
              <w:ind w:right="270"/>
              <w:rPr>
                <w:rFonts w:cs="Times New Roman"/>
              </w:rPr>
            </w:pPr>
            <w:r>
              <w:rPr>
                <w:rFonts w:cs="Times New Roman"/>
              </w:rPr>
              <w:t>1700</w:t>
            </w:r>
          </w:p>
        </w:tc>
        <w:tc>
          <w:tcPr>
            <w:tcW w:w="916" w:type="dxa"/>
            <w:hideMark/>
          </w:tcPr>
          <w:p w:rsidR="00EF4235" w:rsidRDefault="005E056C">
            <w:pPr>
              <w:tabs>
                <w:tab w:val="left" w:pos="720"/>
                <w:tab w:val="center" w:pos="4320"/>
                <w:tab w:val="right" w:pos="8640"/>
              </w:tabs>
              <w:spacing w:line="360" w:lineRule="auto"/>
              <w:ind w:right="270"/>
              <w:rPr>
                <w:rFonts w:cs="Times New Roman"/>
              </w:rPr>
            </w:pPr>
            <w:r>
              <w:rPr>
                <w:rFonts w:cs="Times New Roman"/>
              </w:rPr>
              <w:t>313</w:t>
            </w:r>
          </w:p>
        </w:tc>
        <w:tc>
          <w:tcPr>
            <w:tcW w:w="1244" w:type="dxa"/>
            <w:hideMark/>
          </w:tcPr>
          <w:p w:rsidR="00EF4235" w:rsidRDefault="005E056C">
            <w:pPr>
              <w:tabs>
                <w:tab w:val="left" w:pos="720"/>
                <w:tab w:val="center" w:pos="4320"/>
                <w:tab w:val="right" w:pos="8640"/>
              </w:tabs>
              <w:spacing w:line="360" w:lineRule="auto"/>
              <w:ind w:right="270"/>
              <w:rPr>
                <w:rFonts w:cs="Times New Roman"/>
              </w:rPr>
            </w:pPr>
            <w:r>
              <w:rPr>
                <w:rFonts w:cs="Times New Roman"/>
              </w:rPr>
              <w:t>15000</w:t>
            </w:r>
          </w:p>
        </w:tc>
        <w:tc>
          <w:tcPr>
            <w:tcW w:w="990" w:type="dxa"/>
            <w:hideMark/>
          </w:tcPr>
          <w:p w:rsidR="00EF4235" w:rsidRDefault="005E056C">
            <w:pPr>
              <w:tabs>
                <w:tab w:val="left" w:pos="720"/>
                <w:tab w:val="center" w:pos="4320"/>
                <w:tab w:val="right" w:pos="8640"/>
              </w:tabs>
              <w:spacing w:line="360" w:lineRule="auto"/>
              <w:ind w:right="270"/>
              <w:rPr>
                <w:rFonts w:cs="Times New Roman"/>
              </w:rPr>
            </w:pPr>
            <w:r>
              <w:rPr>
                <w:rFonts w:cs="Times New Roman"/>
              </w:rPr>
              <w:t>375</w:t>
            </w:r>
          </w:p>
        </w:tc>
      </w:tr>
      <w:tr w:rsidR="00EF4235">
        <w:trPr>
          <w:trHeight w:val="539"/>
        </w:trPr>
        <w:tc>
          <w:tcPr>
            <w:tcW w:w="869" w:type="dxa"/>
            <w:hideMark/>
          </w:tcPr>
          <w:p w:rsidR="00EF4235" w:rsidRDefault="005E056C">
            <w:pPr>
              <w:tabs>
                <w:tab w:val="left" w:pos="720"/>
                <w:tab w:val="center" w:pos="4320"/>
                <w:tab w:val="right" w:pos="8640"/>
              </w:tabs>
              <w:spacing w:line="360" w:lineRule="auto"/>
              <w:ind w:right="270"/>
              <w:rPr>
                <w:rFonts w:cs="Times New Roman"/>
              </w:rPr>
            </w:pPr>
            <w:r>
              <w:rPr>
                <w:rFonts w:cs="Times New Roman"/>
              </w:rPr>
              <w:t>70</w:t>
            </w:r>
          </w:p>
        </w:tc>
        <w:tc>
          <w:tcPr>
            <w:tcW w:w="782" w:type="dxa"/>
            <w:hideMark/>
          </w:tcPr>
          <w:p w:rsidR="00EF4235" w:rsidRDefault="005E056C">
            <w:pPr>
              <w:tabs>
                <w:tab w:val="left" w:pos="720"/>
                <w:tab w:val="center" w:pos="4320"/>
                <w:tab w:val="right" w:pos="8640"/>
              </w:tabs>
              <w:spacing w:line="360" w:lineRule="auto"/>
              <w:ind w:right="270"/>
              <w:rPr>
                <w:rFonts w:cs="Times New Roman"/>
              </w:rPr>
            </w:pPr>
            <w:r>
              <w:rPr>
                <w:rFonts w:cs="Times New Roman"/>
              </w:rPr>
              <w:t>59</w:t>
            </w:r>
          </w:p>
        </w:tc>
        <w:tc>
          <w:tcPr>
            <w:tcW w:w="869" w:type="dxa"/>
            <w:hideMark/>
          </w:tcPr>
          <w:p w:rsidR="00EF4235" w:rsidRDefault="005E056C">
            <w:pPr>
              <w:tabs>
                <w:tab w:val="left" w:pos="720"/>
                <w:tab w:val="center" w:pos="4320"/>
                <w:tab w:val="right" w:pos="8640"/>
              </w:tabs>
              <w:spacing w:line="360" w:lineRule="auto"/>
              <w:ind w:right="270"/>
              <w:rPr>
                <w:rFonts w:cs="Times New Roman"/>
              </w:rPr>
            </w:pPr>
            <w:r>
              <w:rPr>
                <w:rFonts w:cs="Times New Roman"/>
              </w:rPr>
              <w:t>230</w:t>
            </w:r>
          </w:p>
        </w:tc>
        <w:tc>
          <w:tcPr>
            <w:tcW w:w="869" w:type="dxa"/>
            <w:hideMark/>
          </w:tcPr>
          <w:p w:rsidR="00EF4235" w:rsidRDefault="005E056C">
            <w:pPr>
              <w:tabs>
                <w:tab w:val="left" w:pos="720"/>
                <w:tab w:val="center" w:pos="4320"/>
                <w:tab w:val="right" w:pos="8640"/>
              </w:tabs>
              <w:spacing w:line="360" w:lineRule="auto"/>
              <w:ind w:right="270"/>
              <w:rPr>
                <w:rFonts w:cs="Times New Roman"/>
              </w:rPr>
            </w:pPr>
            <w:r>
              <w:rPr>
                <w:rFonts w:cs="Times New Roman"/>
              </w:rPr>
              <w:t>140</w:t>
            </w:r>
          </w:p>
        </w:tc>
        <w:tc>
          <w:tcPr>
            <w:tcW w:w="956" w:type="dxa"/>
            <w:hideMark/>
          </w:tcPr>
          <w:p w:rsidR="00EF4235" w:rsidRDefault="005E056C">
            <w:pPr>
              <w:tabs>
                <w:tab w:val="left" w:pos="720"/>
                <w:tab w:val="center" w:pos="4320"/>
                <w:tab w:val="right" w:pos="8640"/>
              </w:tabs>
              <w:spacing w:line="360" w:lineRule="auto"/>
              <w:ind w:right="270"/>
              <w:rPr>
                <w:rFonts w:cs="Times New Roman"/>
              </w:rPr>
            </w:pPr>
            <w:r>
              <w:rPr>
                <w:rFonts w:cs="Times New Roman"/>
              </w:rPr>
              <w:t>500</w:t>
            </w:r>
          </w:p>
        </w:tc>
        <w:tc>
          <w:tcPr>
            <w:tcW w:w="869" w:type="dxa"/>
            <w:hideMark/>
          </w:tcPr>
          <w:p w:rsidR="00EF4235" w:rsidRDefault="005E056C">
            <w:pPr>
              <w:tabs>
                <w:tab w:val="left" w:pos="720"/>
                <w:tab w:val="center" w:pos="4320"/>
                <w:tab w:val="right" w:pos="8640"/>
              </w:tabs>
              <w:spacing w:line="360" w:lineRule="auto"/>
              <w:ind w:right="270"/>
              <w:rPr>
                <w:rFonts w:cs="Times New Roman"/>
              </w:rPr>
            </w:pPr>
            <w:r>
              <w:rPr>
                <w:rFonts w:cs="Times New Roman"/>
              </w:rPr>
              <w:t>217</w:t>
            </w:r>
          </w:p>
        </w:tc>
        <w:tc>
          <w:tcPr>
            <w:tcW w:w="996" w:type="dxa"/>
            <w:hideMark/>
          </w:tcPr>
          <w:p w:rsidR="00EF4235" w:rsidRDefault="005E056C">
            <w:pPr>
              <w:tabs>
                <w:tab w:val="left" w:pos="720"/>
                <w:tab w:val="center" w:pos="4320"/>
                <w:tab w:val="right" w:pos="8640"/>
              </w:tabs>
              <w:spacing w:line="360" w:lineRule="auto"/>
              <w:ind w:right="270"/>
              <w:rPr>
                <w:rFonts w:cs="Times New Roman"/>
              </w:rPr>
            </w:pPr>
            <w:r>
              <w:rPr>
                <w:rFonts w:cs="Times New Roman"/>
              </w:rPr>
              <w:t>1800</w:t>
            </w:r>
          </w:p>
        </w:tc>
        <w:tc>
          <w:tcPr>
            <w:tcW w:w="916" w:type="dxa"/>
            <w:hideMark/>
          </w:tcPr>
          <w:p w:rsidR="00EF4235" w:rsidRDefault="005E056C">
            <w:pPr>
              <w:tabs>
                <w:tab w:val="left" w:pos="720"/>
                <w:tab w:val="center" w:pos="4320"/>
                <w:tab w:val="right" w:pos="8640"/>
              </w:tabs>
              <w:spacing w:line="360" w:lineRule="auto"/>
              <w:ind w:right="270"/>
              <w:rPr>
                <w:rFonts w:cs="Times New Roman"/>
              </w:rPr>
            </w:pPr>
            <w:r>
              <w:rPr>
                <w:rFonts w:cs="Times New Roman"/>
              </w:rPr>
              <w:t>317</w:t>
            </w:r>
          </w:p>
        </w:tc>
        <w:tc>
          <w:tcPr>
            <w:tcW w:w="1244" w:type="dxa"/>
            <w:hideMark/>
          </w:tcPr>
          <w:p w:rsidR="00EF4235" w:rsidRDefault="005E056C">
            <w:pPr>
              <w:tabs>
                <w:tab w:val="left" w:pos="720"/>
                <w:tab w:val="center" w:pos="4320"/>
                <w:tab w:val="right" w:pos="8640"/>
              </w:tabs>
              <w:spacing w:line="360" w:lineRule="auto"/>
              <w:ind w:right="270"/>
              <w:rPr>
                <w:rFonts w:cs="Times New Roman"/>
              </w:rPr>
            </w:pPr>
            <w:r>
              <w:rPr>
                <w:rFonts w:cs="Times New Roman"/>
              </w:rPr>
              <w:t>20000</w:t>
            </w:r>
          </w:p>
        </w:tc>
        <w:tc>
          <w:tcPr>
            <w:tcW w:w="990" w:type="dxa"/>
            <w:hideMark/>
          </w:tcPr>
          <w:p w:rsidR="00EF4235" w:rsidRDefault="005E056C">
            <w:pPr>
              <w:tabs>
                <w:tab w:val="left" w:pos="720"/>
                <w:tab w:val="center" w:pos="4320"/>
                <w:tab w:val="right" w:pos="8640"/>
              </w:tabs>
              <w:spacing w:line="360" w:lineRule="auto"/>
              <w:ind w:right="270"/>
              <w:rPr>
                <w:rFonts w:cs="Times New Roman"/>
              </w:rPr>
            </w:pPr>
            <w:r>
              <w:rPr>
                <w:rFonts w:cs="Times New Roman"/>
              </w:rPr>
              <w:t>377</w:t>
            </w:r>
          </w:p>
        </w:tc>
      </w:tr>
      <w:tr w:rsidR="00EF4235">
        <w:trPr>
          <w:trHeight w:val="523"/>
        </w:trPr>
        <w:tc>
          <w:tcPr>
            <w:tcW w:w="869" w:type="dxa"/>
            <w:hideMark/>
          </w:tcPr>
          <w:p w:rsidR="00EF4235" w:rsidRDefault="005E056C">
            <w:pPr>
              <w:tabs>
                <w:tab w:val="left" w:pos="720"/>
                <w:tab w:val="center" w:pos="4320"/>
                <w:tab w:val="right" w:pos="8640"/>
              </w:tabs>
              <w:spacing w:line="360" w:lineRule="auto"/>
              <w:ind w:right="270"/>
              <w:rPr>
                <w:rFonts w:cs="Times New Roman"/>
              </w:rPr>
            </w:pPr>
            <w:r>
              <w:rPr>
                <w:rFonts w:cs="Times New Roman"/>
              </w:rPr>
              <w:t>75</w:t>
            </w:r>
          </w:p>
        </w:tc>
        <w:tc>
          <w:tcPr>
            <w:tcW w:w="782" w:type="dxa"/>
            <w:hideMark/>
          </w:tcPr>
          <w:p w:rsidR="00EF4235" w:rsidRDefault="005E056C">
            <w:pPr>
              <w:tabs>
                <w:tab w:val="left" w:pos="720"/>
                <w:tab w:val="center" w:pos="4320"/>
                <w:tab w:val="right" w:pos="8640"/>
              </w:tabs>
              <w:spacing w:line="360" w:lineRule="auto"/>
              <w:ind w:right="270"/>
              <w:rPr>
                <w:rFonts w:cs="Times New Roman"/>
              </w:rPr>
            </w:pPr>
            <w:r>
              <w:rPr>
                <w:rFonts w:cs="Times New Roman"/>
              </w:rPr>
              <w:t>63</w:t>
            </w:r>
          </w:p>
        </w:tc>
        <w:tc>
          <w:tcPr>
            <w:tcW w:w="869" w:type="dxa"/>
            <w:hideMark/>
          </w:tcPr>
          <w:p w:rsidR="00EF4235" w:rsidRDefault="005E056C">
            <w:pPr>
              <w:tabs>
                <w:tab w:val="left" w:pos="720"/>
                <w:tab w:val="center" w:pos="4320"/>
                <w:tab w:val="right" w:pos="8640"/>
              </w:tabs>
              <w:spacing w:line="360" w:lineRule="auto"/>
              <w:ind w:right="270"/>
              <w:rPr>
                <w:rFonts w:cs="Times New Roman"/>
              </w:rPr>
            </w:pPr>
            <w:r>
              <w:rPr>
                <w:rFonts w:cs="Times New Roman"/>
              </w:rPr>
              <w:t>240</w:t>
            </w:r>
          </w:p>
        </w:tc>
        <w:tc>
          <w:tcPr>
            <w:tcW w:w="869" w:type="dxa"/>
            <w:hideMark/>
          </w:tcPr>
          <w:p w:rsidR="00EF4235" w:rsidRDefault="005E056C">
            <w:pPr>
              <w:tabs>
                <w:tab w:val="left" w:pos="720"/>
                <w:tab w:val="center" w:pos="4320"/>
                <w:tab w:val="right" w:pos="8640"/>
              </w:tabs>
              <w:spacing w:line="360" w:lineRule="auto"/>
              <w:ind w:right="270"/>
              <w:rPr>
                <w:rFonts w:cs="Times New Roman"/>
              </w:rPr>
            </w:pPr>
            <w:r>
              <w:rPr>
                <w:rFonts w:cs="Times New Roman"/>
              </w:rPr>
              <w:t>144</w:t>
            </w:r>
          </w:p>
        </w:tc>
        <w:tc>
          <w:tcPr>
            <w:tcW w:w="956" w:type="dxa"/>
            <w:hideMark/>
          </w:tcPr>
          <w:p w:rsidR="00EF4235" w:rsidRDefault="005E056C">
            <w:pPr>
              <w:tabs>
                <w:tab w:val="left" w:pos="720"/>
                <w:tab w:val="center" w:pos="4320"/>
                <w:tab w:val="right" w:pos="8640"/>
              </w:tabs>
              <w:spacing w:line="360" w:lineRule="auto"/>
              <w:ind w:right="270"/>
              <w:rPr>
                <w:rFonts w:cs="Times New Roman"/>
              </w:rPr>
            </w:pPr>
            <w:r>
              <w:rPr>
                <w:rFonts w:cs="Times New Roman"/>
              </w:rPr>
              <w:t>550</w:t>
            </w:r>
          </w:p>
        </w:tc>
        <w:tc>
          <w:tcPr>
            <w:tcW w:w="869" w:type="dxa"/>
            <w:hideMark/>
          </w:tcPr>
          <w:p w:rsidR="00EF4235" w:rsidRDefault="005E056C">
            <w:pPr>
              <w:tabs>
                <w:tab w:val="left" w:pos="720"/>
                <w:tab w:val="center" w:pos="4320"/>
                <w:tab w:val="right" w:pos="8640"/>
              </w:tabs>
              <w:spacing w:line="360" w:lineRule="auto"/>
              <w:ind w:right="270"/>
              <w:rPr>
                <w:rFonts w:cs="Times New Roman"/>
              </w:rPr>
            </w:pPr>
            <w:r>
              <w:rPr>
                <w:rFonts w:cs="Times New Roman"/>
              </w:rPr>
              <w:t>225</w:t>
            </w:r>
          </w:p>
        </w:tc>
        <w:tc>
          <w:tcPr>
            <w:tcW w:w="996" w:type="dxa"/>
            <w:hideMark/>
          </w:tcPr>
          <w:p w:rsidR="00EF4235" w:rsidRDefault="005E056C">
            <w:pPr>
              <w:tabs>
                <w:tab w:val="left" w:pos="720"/>
                <w:tab w:val="center" w:pos="4320"/>
                <w:tab w:val="right" w:pos="8640"/>
              </w:tabs>
              <w:spacing w:line="360" w:lineRule="auto"/>
              <w:ind w:right="270"/>
              <w:rPr>
                <w:rFonts w:cs="Times New Roman"/>
              </w:rPr>
            </w:pPr>
            <w:r>
              <w:rPr>
                <w:rFonts w:cs="Times New Roman"/>
              </w:rPr>
              <w:t>1900</w:t>
            </w:r>
          </w:p>
        </w:tc>
        <w:tc>
          <w:tcPr>
            <w:tcW w:w="916" w:type="dxa"/>
            <w:hideMark/>
          </w:tcPr>
          <w:p w:rsidR="00EF4235" w:rsidRDefault="005E056C">
            <w:pPr>
              <w:tabs>
                <w:tab w:val="left" w:pos="720"/>
                <w:tab w:val="center" w:pos="4320"/>
                <w:tab w:val="right" w:pos="8640"/>
              </w:tabs>
              <w:spacing w:line="360" w:lineRule="auto"/>
              <w:ind w:right="270"/>
              <w:rPr>
                <w:rFonts w:cs="Times New Roman"/>
              </w:rPr>
            </w:pPr>
            <w:r>
              <w:rPr>
                <w:rFonts w:cs="Times New Roman"/>
              </w:rPr>
              <w:t>320</w:t>
            </w:r>
          </w:p>
        </w:tc>
        <w:tc>
          <w:tcPr>
            <w:tcW w:w="1244" w:type="dxa"/>
            <w:hideMark/>
          </w:tcPr>
          <w:p w:rsidR="00EF4235" w:rsidRDefault="005E056C">
            <w:pPr>
              <w:tabs>
                <w:tab w:val="left" w:pos="720"/>
                <w:tab w:val="center" w:pos="4320"/>
                <w:tab w:val="right" w:pos="8640"/>
              </w:tabs>
              <w:spacing w:line="360" w:lineRule="auto"/>
              <w:ind w:right="270"/>
              <w:rPr>
                <w:rFonts w:cs="Times New Roman"/>
              </w:rPr>
            </w:pPr>
            <w:r>
              <w:rPr>
                <w:rFonts w:cs="Times New Roman"/>
              </w:rPr>
              <w:t>30000</w:t>
            </w:r>
          </w:p>
        </w:tc>
        <w:tc>
          <w:tcPr>
            <w:tcW w:w="990" w:type="dxa"/>
            <w:hideMark/>
          </w:tcPr>
          <w:p w:rsidR="00EF4235" w:rsidRDefault="005E056C">
            <w:pPr>
              <w:tabs>
                <w:tab w:val="left" w:pos="720"/>
                <w:tab w:val="center" w:pos="4320"/>
                <w:tab w:val="right" w:pos="8640"/>
              </w:tabs>
              <w:spacing w:line="360" w:lineRule="auto"/>
              <w:ind w:right="270"/>
              <w:rPr>
                <w:rFonts w:cs="Times New Roman"/>
              </w:rPr>
            </w:pPr>
            <w:r>
              <w:rPr>
                <w:rFonts w:cs="Times New Roman"/>
              </w:rPr>
              <w:t>379</w:t>
            </w:r>
          </w:p>
        </w:tc>
      </w:tr>
      <w:tr w:rsidR="00EF4235">
        <w:trPr>
          <w:trHeight w:val="523"/>
        </w:trPr>
        <w:tc>
          <w:tcPr>
            <w:tcW w:w="869" w:type="dxa"/>
            <w:hideMark/>
          </w:tcPr>
          <w:p w:rsidR="00EF4235" w:rsidRDefault="005E056C">
            <w:pPr>
              <w:tabs>
                <w:tab w:val="left" w:pos="720"/>
                <w:tab w:val="center" w:pos="4320"/>
                <w:tab w:val="right" w:pos="8640"/>
              </w:tabs>
              <w:spacing w:line="360" w:lineRule="auto"/>
              <w:ind w:right="270"/>
              <w:rPr>
                <w:rFonts w:cs="Times New Roman"/>
              </w:rPr>
            </w:pPr>
            <w:r>
              <w:rPr>
                <w:rFonts w:cs="Times New Roman"/>
              </w:rPr>
              <w:t>80</w:t>
            </w:r>
          </w:p>
        </w:tc>
        <w:tc>
          <w:tcPr>
            <w:tcW w:w="782" w:type="dxa"/>
            <w:hideMark/>
          </w:tcPr>
          <w:p w:rsidR="00EF4235" w:rsidRDefault="005E056C">
            <w:pPr>
              <w:tabs>
                <w:tab w:val="left" w:pos="720"/>
                <w:tab w:val="center" w:pos="4320"/>
                <w:tab w:val="right" w:pos="8640"/>
              </w:tabs>
              <w:spacing w:line="360" w:lineRule="auto"/>
              <w:ind w:right="270"/>
              <w:rPr>
                <w:rFonts w:cs="Times New Roman"/>
              </w:rPr>
            </w:pPr>
            <w:r>
              <w:rPr>
                <w:rFonts w:cs="Times New Roman"/>
              </w:rPr>
              <w:t>66</w:t>
            </w:r>
          </w:p>
        </w:tc>
        <w:tc>
          <w:tcPr>
            <w:tcW w:w="869" w:type="dxa"/>
            <w:hideMark/>
          </w:tcPr>
          <w:p w:rsidR="00EF4235" w:rsidRDefault="005E056C">
            <w:pPr>
              <w:tabs>
                <w:tab w:val="left" w:pos="720"/>
                <w:tab w:val="center" w:pos="4320"/>
                <w:tab w:val="right" w:pos="8640"/>
              </w:tabs>
              <w:spacing w:line="360" w:lineRule="auto"/>
              <w:ind w:right="270"/>
              <w:rPr>
                <w:rFonts w:cs="Times New Roman"/>
              </w:rPr>
            </w:pPr>
            <w:r>
              <w:rPr>
                <w:rFonts w:cs="Times New Roman"/>
              </w:rPr>
              <w:t>250</w:t>
            </w:r>
          </w:p>
        </w:tc>
        <w:tc>
          <w:tcPr>
            <w:tcW w:w="869" w:type="dxa"/>
            <w:hideMark/>
          </w:tcPr>
          <w:p w:rsidR="00EF4235" w:rsidRDefault="005E056C">
            <w:pPr>
              <w:tabs>
                <w:tab w:val="left" w:pos="720"/>
                <w:tab w:val="center" w:pos="4320"/>
                <w:tab w:val="right" w:pos="8640"/>
              </w:tabs>
              <w:spacing w:line="360" w:lineRule="auto"/>
              <w:ind w:right="270"/>
              <w:rPr>
                <w:rFonts w:cs="Times New Roman"/>
              </w:rPr>
            </w:pPr>
            <w:r>
              <w:rPr>
                <w:rFonts w:cs="Times New Roman"/>
              </w:rPr>
              <w:t>148</w:t>
            </w:r>
          </w:p>
        </w:tc>
        <w:tc>
          <w:tcPr>
            <w:tcW w:w="956" w:type="dxa"/>
            <w:hideMark/>
          </w:tcPr>
          <w:p w:rsidR="00EF4235" w:rsidRDefault="005E056C">
            <w:pPr>
              <w:tabs>
                <w:tab w:val="left" w:pos="720"/>
                <w:tab w:val="center" w:pos="4320"/>
                <w:tab w:val="right" w:pos="8640"/>
              </w:tabs>
              <w:spacing w:line="360" w:lineRule="auto"/>
              <w:ind w:right="270"/>
              <w:rPr>
                <w:rFonts w:cs="Times New Roman"/>
              </w:rPr>
            </w:pPr>
            <w:r>
              <w:rPr>
                <w:rFonts w:cs="Times New Roman"/>
              </w:rPr>
              <w:t>600</w:t>
            </w:r>
          </w:p>
        </w:tc>
        <w:tc>
          <w:tcPr>
            <w:tcW w:w="869" w:type="dxa"/>
            <w:hideMark/>
          </w:tcPr>
          <w:p w:rsidR="00EF4235" w:rsidRDefault="005E056C">
            <w:pPr>
              <w:tabs>
                <w:tab w:val="left" w:pos="720"/>
                <w:tab w:val="center" w:pos="4320"/>
                <w:tab w:val="right" w:pos="8640"/>
              </w:tabs>
              <w:spacing w:line="360" w:lineRule="auto"/>
              <w:ind w:right="270"/>
              <w:rPr>
                <w:rFonts w:cs="Times New Roman"/>
              </w:rPr>
            </w:pPr>
            <w:r>
              <w:rPr>
                <w:rFonts w:cs="Times New Roman"/>
              </w:rPr>
              <w:t>234</w:t>
            </w:r>
          </w:p>
        </w:tc>
        <w:tc>
          <w:tcPr>
            <w:tcW w:w="996" w:type="dxa"/>
            <w:hideMark/>
          </w:tcPr>
          <w:p w:rsidR="00EF4235" w:rsidRDefault="005E056C">
            <w:pPr>
              <w:tabs>
                <w:tab w:val="left" w:pos="720"/>
                <w:tab w:val="center" w:pos="4320"/>
                <w:tab w:val="right" w:pos="8640"/>
              </w:tabs>
              <w:spacing w:line="360" w:lineRule="auto"/>
              <w:ind w:right="270"/>
              <w:rPr>
                <w:rFonts w:cs="Times New Roman"/>
              </w:rPr>
            </w:pPr>
            <w:r>
              <w:rPr>
                <w:rFonts w:cs="Times New Roman"/>
              </w:rPr>
              <w:t>2000</w:t>
            </w:r>
          </w:p>
        </w:tc>
        <w:tc>
          <w:tcPr>
            <w:tcW w:w="916" w:type="dxa"/>
            <w:hideMark/>
          </w:tcPr>
          <w:p w:rsidR="00EF4235" w:rsidRDefault="005E056C">
            <w:pPr>
              <w:tabs>
                <w:tab w:val="left" w:pos="720"/>
                <w:tab w:val="center" w:pos="4320"/>
                <w:tab w:val="right" w:pos="8640"/>
              </w:tabs>
              <w:spacing w:line="360" w:lineRule="auto"/>
              <w:ind w:right="270"/>
              <w:rPr>
                <w:rFonts w:cs="Times New Roman"/>
              </w:rPr>
            </w:pPr>
            <w:r>
              <w:rPr>
                <w:rFonts w:cs="Times New Roman"/>
              </w:rPr>
              <w:t>322</w:t>
            </w:r>
          </w:p>
        </w:tc>
        <w:tc>
          <w:tcPr>
            <w:tcW w:w="1244" w:type="dxa"/>
            <w:hideMark/>
          </w:tcPr>
          <w:p w:rsidR="00EF4235" w:rsidRDefault="005E056C">
            <w:pPr>
              <w:tabs>
                <w:tab w:val="left" w:pos="720"/>
                <w:tab w:val="center" w:pos="4320"/>
                <w:tab w:val="right" w:pos="8640"/>
              </w:tabs>
              <w:spacing w:line="360" w:lineRule="auto"/>
              <w:ind w:right="270"/>
              <w:rPr>
                <w:rFonts w:cs="Times New Roman"/>
              </w:rPr>
            </w:pPr>
            <w:r>
              <w:rPr>
                <w:rFonts w:cs="Times New Roman"/>
              </w:rPr>
              <w:t>40000</w:t>
            </w:r>
          </w:p>
        </w:tc>
        <w:tc>
          <w:tcPr>
            <w:tcW w:w="990" w:type="dxa"/>
            <w:hideMark/>
          </w:tcPr>
          <w:p w:rsidR="00EF4235" w:rsidRDefault="005E056C">
            <w:pPr>
              <w:tabs>
                <w:tab w:val="left" w:pos="720"/>
                <w:tab w:val="center" w:pos="4320"/>
                <w:tab w:val="right" w:pos="8640"/>
              </w:tabs>
              <w:spacing w:line="360" w:lineRule="auto"/>
              <w:ind w:right="270"/>
              <w:rPr>
                <w:rFonts w:cs="Times New Roman"/>
              </w:rPr>
            </w:pPr>
            <w:r>
              <w:rPr>
                <w:rFonts w:cs="Times New Roman"/>
              </w:rPr>
              <w:t>380</w:t>
            </w:r>
          </w:p>
        </w:tc>
      </w:tr>
      <w:tr w:rsidR="00EF4235">
        <w:trPr>
          <w:trHeight w:val="523"/>
        </w:trPr>
        <w:tc>
          <w:tcPr>
            <w:tcW w:w="869" w:type="dxa"/>
            <w:hideMark/>
          </w:tcPr>
          <w:p w:rsidR="00EF4235" w:rsidRDefault="005E056C">
            <w:pPr>
              <w:tabs>
                <w:tab w:val="left" w:pos="720"/>
                <w:tab w:val="center" w:pos="4320"/>
                <w:tab w:val="right" w:pos="8640"/>
              </w:tabs>
              <w:spacing w:line="360" w:lineRule="auto"/>
              <w:ind w:right="270"/>
              <w:rPr>
                <w:rFonts w:cs="Times New Roman"/>
              </w:rPr>
            </w:pPr>
            <w:r>
              <w:rPr>
                <w:rFonts w:cs="Times New Roman"/>
              </w:rPr>
              <w:t>85</w:t>
            </w:r>
          </w:p>
        </w:tc>
        <w:tc>
          <w:tcPr>
            <w:tcW w:w="782" w:type="dxa"/>
            <w:hideMark/>
          </w:tcPr>
          <w:p w:rsidR="00EF4235" w:rsidRDefault="005E056C">
            <w:pPr>
              <w:tabs>
                <w:tab w:val="left" w:pos="720"/>
                <w:tab w:val="center" w:pos="4320"/>
                <w:tab w:val="right" w:pos="8640"/>
              </w:tabs>
              <w:spacing w:line="360" w:lineRule="auto"/>
              <w:ind w:right="270"/>
              <w:rPr>
                <w:rFonts w:cs="Times New Roman"/>
              </w:rPr>
            </w:pPr>
            <w:r>
              <w:rPr>
                <w:rFonts w:cs="Times New Roman"/>
              </w:rPr>
              <w:t>70</w:t>
            </w:r>
          </w:p>
        </w:tc>
        <w:tc>
          <w:tcPr>
            <w:tcW w:w="869" w:type="dxa"/>
            <w:hideMark/>
          </w:tcPr>
          <w:p w:rsidR="00EF4235" w:rsidRDefault="005E056C">
            <w:pPr>
              <w:tabs>
                <w:tab w:val="left" w:pos="720"/>
                <w:tab w:val="center" w:pos="4320"/>
                <w:tab w:val="right" w:pos="8640"/>
              </w:tabs>
              <w:spacing w:line="360" w:lineRule="auto"/>
              <w:ind w:right="270"/>
              <w:rPr>
                <w:rFonts w:cs="Times New Roman"/>
              </w:rPr>
            </w:pPr>
            <w:r>
              <w:rPr>
                <w:rFonts w:cs="Times New Roman"/>
              </w:rPr>
              <w:t>260</w:t>
            </w:r>
          </w:p>
        </w:tc>
        <w:tc>
          <w:tcPr>
            <w:tcW w:w="869" w:type="dxa"/>
            <w:hideMark/>
          </w:tcPr>
          <w:p w:rsidR="00EF4235" w:rsidRDefault="005E056C">
            <w:pPr>
              <w:tabs>
                <w:tab w:val="left" w:pos="720"/>
                <w:tab w:val="center" w:pos="4320"/>
                <w:tab w:val="right" w:pos="8640"/>
              </w:tabs>
              <w:spacing w:line="360" w:lineRule="auto"/>
              <w:ind w:right="270"/>
              <w:rPr>
                <w:rFonts w:cs="Times New Roman"/>
              </w:rPr>
            </w:pPr>
            <w:r>
              <w:rPr>
                <w:rFonts w:cs="Times New Roman"/>
              </w:rPr>
              <w:t>152</w:t>
            </w:r>
          </w:p>
        </w:tc>
        <w:tc>
          <w:tcPr>
            <w:tcW w:w="956" w:type="dxa"/>
            <w:hideMark/>
          </w:tcPr>
          <w:p w:rsidR="00EF4235" w:rsidRDefault="005E056C">
            <w:pPr>
              <w:tabs>
                <w:tab w:val="left" w:pos="720"/>
                <w:tab w:val="center" w:pos="4320"/>
                <w:tab w:val="right" w:pos="8640"/>
              </w:tabs>
              <w:spacing w:line="360" w:lineRule="auto"/>
              <w:ind w:right="270"/>
              <w:rPr>
                <w:rFonts w:cs="Times New Roman"/>
              </w:rPr>
            </w:pPr>
            <w:r>
              <w:rPr>
                <w:rFonts w:cs="Times New Roman"/>
              </w:rPr>
              <w:t>650</w:t>
            </w:r>
          </w:p>
        </w:tc>
        <w:tc>
          <w:tcPr>
            <w:tcW w:w="869" w:type="dxa"/>
            <w:hideMark/>
          </w:tcPr>
          <w:p w:rsidR="00EF4235" w:rsidRDefault="005E056C">
            <w:pPr>
              <w:tabs>
                <w:tab w:val="left" w:pos="720"/>
                <w:tab w:val="center" w:pos="4320"/>
                <w:tab w:val="right" w:pos="8640"/>
              </w:tabs>
              <w:spacing w:line="360" w:lineRule="auto"/>
              <w:ind w:right="270"/>
              <w:rPr>
                <w:rFonts w:cs="Times New Roman"/>
              </w:rPr>
            </w:pPr>
            <w:r>
              <w:rPr>
                <w:rFonts w:cs="Times New Roman"/>
              </w:rPr>
              <w:t>242</w:t>
            </w:r>
          </w:p>
        </w:tc>
        <w:tc>
          <w:tcPr>
            <w:tcW w:w="996" w:type="dxa"/>
            <w:hideMark/>
          </w:tcPr>
          <w:p w:rsidR="00EF4235" w:rsidRDefault="005E056C">
            <w:pPr>
              <w:tabs>
                <w:tab w:val="left" w:pos="720"/>
                <w:tab w:val="center" w:pos="4320"/>
                <w:tab w:val="right" w:pos="8640"/>
              </w:tabs>
              <w:spacing w:line="360" w:lineRule="auto"/>
              <w:ind w:right="270"/>
              <w:rPr>
                <w:rFonts w:cs="Times New Roman"/>
              </w:rPr>
            </w:pPr>
            <w:r>
              <w:rPr>
                <w:rFonts w:cs="Times New Roman"/>
              </w:rPr>
              <w:t>2200</w:t>
            </w:r>
          </w:p>
        </w:tc>
        <w:tc>
          <w:tcPr>
            <w:tcW w:w="916" w:type="dxa"/>
            <w:hideMark/>
          </w:tcPr>
          <w:p w:rsidR="00EF4235" w:rsidRDefault="005E056C">
            <w:pPr>
              <w:tabs>
                <w:tab w:val="left" w:pos="720"/>
                <w:tab w:val="center" w:pos="4320"/>
                <w:tab w:val="right" w:pos="8640"/>
              </w:tabs>
              <w:spacing w:line="360" w:lineRule="auto"/>
              <w:ind w:right="270"/>
              <w:rPr>
                <w:rFonts w:cs="Times New Roman"/>
              </w:rPr>
            </w:pPr>
            <w:r>
              <w:rPr>
                <w:rFonts w:cs="Times New Roman"/>
              </w:rPr>
              <w:t>327</w:t>
            </w:r>
          </w:p>
        </w:tc>
        <w:tc>
          <w:tcPr>
            <w:tcW w:w="1244" w:type="dxa"/>
            <w:hideMark/>
          </w:tcPr>
          <w:p w:rsidR="00EF4235" w:rsidRDefault="005E056C">
            <w:pPr>
              <w:tabs>
                <w:tab w:val="left" w:pos="720"/>
                <w:tab w:val="center" w:pos="4320"/>
                <w:tab w:val="right" w:pos="8640"/>
              </w:tabs>
              <w:spacing w:line="360" w:lineRule="auto"/>
              <w:ind w:right="270"/>
              <w:rPr>
                <w:rFonts w:cs="Times New Roman"/>
              </w:rPr>
            </w:pPr>
            <w:r>
              <w:rPr>
                <w:rFonts w:cs="Times New Roman"/>
              </w:rPr>
              <w:t>50000</w:t>
            </w:r>
          </w:p>
        </w:tc>
        <w:tc>
          <w:tcPr>
            <w:tcW w:w="990" w:type="dxa"/>
            <w:hideMark/>
          </w:tcPr>
          <w:p w:rsidR="00EF4235" w:rsidRDefault="005E056C">
            <w:pPr>
              <w:tabs>
                <w:tab w:val="left" w:pos="720"/>
                <w:tab w:val="center" w:pos="4320"/>
                <w:tab w:val="right" w:pos="8640"/>
              </w:tabs>
              <w:spacing w:line="360" w:lineRule="auto"/>
              <w:ind w:right="270"/>
              <w:rPr>
                <w:rFonts w:cs="Times New Roman"/>
              </w:rPr>
            </w:pPr>
            <w:r>
              <w:rPr>
                <w:rFonts w:cs="Times New Roman"/>
              </w:rPr>
              <w:t>381</w:t>
            </w:r>
          </w:p>
        </w:tc>
      </w:tr>
      <w:tr w:rsidR="00EF4235">
        <w:trPr>
          <w:trHeight w:val="737"/>
        </w:trPr>
        <w:tc>
          <w:tcPr>
            <w:tcW w:w="869" w:type="dxa"/>
            <w:hideMark/>
          </w:tcPr>
          <w:p w:rsidR="00EF4235" w:rsidRDefault="005E056C">
            <w:pPr>
              <w:tabs>
                <w:tab w:val="left" w:pos="720"/>
                <w:tab w:val="center" w:pos="4320"/>
                <w:tab w:val="right" w:pos="8640"/>
              </w:tabs>
              <w:spacing w:line="360" w:lineRule="auto"/>
              <w:ind w:right="270"/>
              <w:rPr>
                <w:rFonts w:cs="Times New Roman"/>
              </w:rPr>
            </w:pPr>
            <w:r>
              <w:rPr>
                <w:rFonts w:cs="Times New Roman"/>
              </w:rPr>
              <w:t>90</w:t>
            </w:r>
          </w:p>
        </w:tc>
        <w:tc>
          <w:tcPr>
            <w:tcW w:w="782" w:type="dxa"/>
            <w:hideMark/>
          </w:tcPr>
          <w:p w:rsidR="00EF4235" w:rsidRDefault="005E056C">
            <w:pPr>
              <w:tabs>
                <w:tab w:val="left" w:pos="720"/>
                <w:tab w:val="center" w:pos="4320"/>
                <w:tab w:val="right" w:pos="8640"/>
              </w:tabs>
              <w:spacing w:line="360" w:lineRule="auto"/>
              <w:ind w:right="270"/>
              <w:rPr>
                <w:rFonts w:cs="Times New Roman"/>
              </w:rPr>
            </w:pPr>
            <w:r>
              <w:rPr>
                <w:rFonts w:cs="Times New Roman"/>
              </w:rPr>
              <w:t>73</w:t>
            </w:r>
          </w:p>
        </w:tc>
        <w:tc>
          <w:tcPr>
            <w:tcW w:w="869" w:type="dxa"/>
            <w:hideMark/>
          </w:tcPr>
          <w:p w:rsidR="00EF4235" w:rsidRDefault="005E056C">
            <w:pPr>
              <w:tabs>
                <w:tab w:val="left" w:pos="720"/>
                <w:tab w:val="center" w:pos="4320"/>
                <w:tab w:val="right" w:pos="8640"/>
              </w:tabs>
              <w:spacing w:line="360" w:lineRule="auto"/>
              <w:ind w:right="270"/>
              <w:rPr>
                <w:rFonts w:cs="Times New Roman"/>
              </w:rPr>
            </w:pPr>
            <w:r>
              <w:rPr>
                <w:rFonts w:cs="Times New Roman"/>
              </w:rPr>
              <w:t>270</w:t>
            </w:r>
          </w:p>
        </w:tc>
        <w:tc>
          <w:tcPr>
            <w:tcW w:w="869" w:type="dxa"/>
            <w:hideMark/>
          </w:tcPr>
          <w:p w:rsidR="00EF4235" w:rsidRDefault="005E056C">
            <w:pPr>
              <w:tabs>
                <w:tab w:val="left" w:pos="720"/>
                <w:tab w:val="center" w:pos="4320"/>
                <w:tab w:val="right" w:pos="8640"/>
              </w:tabs>
              <w:spacing w:line="360" w:lineRule="auto"/>
              <w:ind w:right="270"/>
              <w:rPr>
                <w:rFonts w:cs="Times New Roman"/>
              </w:rPr>
            </w:pPr>
            <w:r>
              <w:rPr>
                <w:rFonts w:cs="Times New Roman"/>
              </w:rPr>
              <w:t>155</w:t>
            </w:r>
          </w:p>
        </w:tc>
        <w:tc>
          <w:tcPr>
            <w:tcW w:w="956" w:type="dxa"/>
            <w:hideMark/>
          </w:tcPr>
          <w:p w:rsidR="00EF4235" w:rsidRDefault="005E056C">
            <w:pPr>
              <w:tabs>
                <w:tab w:val="left" w:pos="720"/>
                <w:tab w:val="center" w:pos="4320"/>
                <w:tab w:val="right" w:pos="8640"/>
              </w:tabs>
              <w:spacing w:line="360" w:lineRule="auto"/>
              <w:ind w:right="270"/>
              <w:rPr>
                <w:rFonts w:cs="Times New Roman"/>
              </w:rPr>
            </w:pPr>
            <w:r>
              <w:rPr>
                <w:rFonts w:cs="Times New Roman"/>
              </w:rPr>
              <w:t>700</w:t>
            </w:r>
          </w:p>
        </w:tc>
        <w:tc>
          <w:tcPr>
            <w:tcW w:w="869" w:type="dxa"/>
            <w:hideMark/>
          </w:tcPr>
          <w:p w:rsidR="00EF4235" w:rsidRDefault="005E056C">
            <w:pPr>
              <w:tabs>
                <w:tab w:val="left" w:pos="720"/>
                <w:tab w:val="center" w:pos="4320"/>
                <w:tab w:val="right" w:pos="8640"/>
              </w:tabs>
              <w:spacing w:line="360" w:lineRule="auto"/>
              <w:ind w:right="270"/>
              <w:rPr>
                <w:rFonts w:cs="Times New Roman"/>
              </w:rPr>
            </w:pPr>
            <w:r>
              <w:rPr>
                <w:rFonts w:cs="Times New Roman"/>
              </w:rPr>
              <w:t>248</w:t>
            </w:r>
          </w:p>
        </w:tc>
        <w:tc>
          <w:tcPr>
            <w:tcW w:w="996" w:type="dxa"/>
            <w:hideMark/>
          </w:tcPr>
          <w:p w:rsidR="00EF4235" w:rsidRDefault="00EF4235">
            <w:pPr>
              <w:tabs>
                <w:tab w:val="left" w:pos="720"/>
                <w:tab w:val="center" w:pos="4320"/>
                <w:tab w:val="right" w:pos="8640"/>
              </w:tabs>
              <w:spacing w:line="360" w:lineRule="auto"/>
              <w:ind w:right="270"/>
              <w:rPr>
                <w:rFonts w:cs="Times New Roman"/>
              </w:rPr>
            </w:pPr>
          </w:p>
          <w:p w:rsidR="00EF4235" w:rsidRDefault="005E056C">
            <w:pPr>
              <w:tabs>
                <w:tab w:val="left" w:pos="720"/>
                <w:tab w:val="center" w:pos="4320"/>
                <w:tab w:val="right" w:pos="8640"/>
              </w:tabs>
              <w:spacing w:line="360" w:lineRule="auto"/>
              <w:ind w:right="270"/>
              <w:rPr>
                <w:rFonts w:cs="Times New Roman"/>
              </w:rPr>
            </w:pPr>
            <w:r>
              <w:rPr>
                <w:rFonts w:cs="Times New Roman"/>
              </w:rPr>
              <w:t>2400</w:t>
            </w:r>
          </w:p>
        </w:tc>
        <w:tc>
          <w:tcPr>
            <w:tcW w:w="916" w:type="dxa"/>
            <w:hideMark/>
          </w:tcPr>
          <w:p w:rsidR="00EF4235" w:rsidRDefault="005E056C">
            <w:pPr>
              <w:tabs>
                <w:tab w:val="left" w:pos="720"/>
                <w:tab w:val="center" w:pos="4320"/>
                <w:tab w:val="right" w:pos="8640"/>
              </w:tabs>
              <w:spacing w:line="360" w:lineRule="auto"/>
              <w:ind w:right="270"/>
              <w:rPr>
                <w:rFonts w:cs="Times New Roman"/>
              </w:rPr>
            </w:pPr>
            <w:r>
              <w:rPr>
                <w:rFonts w:cs="Times New Roman"/>
              </w:rPr>
              <w:t>331</w:t>
            </w:r>
          </w:p>
        </w:tc>
        <w:tc>
          <w:tcPr>
            <w:tcW w:w="1244" w:type="dxa"/>
            <w:hideMark/>
          </w:tcPr>
          <w:p w:rsidR="00EF4235" w:rsidRDefault="005E056C">
            <w:pPr>
              <w:tabs>
                <w:tab w:val="left" w:pos="720"/>
                <w:tab w:val="center" w:pos="4320"/>
                <w:tab w:val="right" w:pos="8640"/>
              </w:tabs>
              <w:spacing w:line="360" w:lineRule="auto"/>
              <w:ind w:right="270"/>
              <w:rPr>
                <w:rFonts w:cs="Times New Roman"/>
              </w:rPr>
            </w:pPr>
            <w:r>
              <w:rPr>
                <w:rFonts w:cs="Times New Roman"/>
              </w:rPr>
              <w:t>75000</w:t>
            </w:r>
          </w:p>
        </w:tc>
        <w:tc>
          <w:tcPr>
            <w:tcW w:w="990" w:type="dxa"/>
            <w:hideMark/>
          </w:tcPr>
          <w:p w:rsidR="00EF4235" w:rsidRDefault="005E056C">
            <w:pPr>
              <w:tabs>
                <w:tab w:val="left" w:pos="720"/>
                <w:tab w:val="center" w:pos="4320"/>
                <w:tab w:val="right" w:pos="8640"/>
              </w:tabs>
              <w:spacing w:line="360" w:lineRule="auto"/>
              <w:ind w:right="270"/>
              <w:rPr>
                <w:rFonts w:cs="Times New Roman"/>
              </w:rPr>
            </w:pPr>
            <w:r>
              <w:rPr>
                <w:rFonts w:cs="Times New Roman"/>
              </w:rPr>
              <w:t>382</w:t>
            </w:r>
          </w:p>
        </w:tc>
      </w:tr>
      <w:tr w:rsidR="00EF4235">
        <w:trPr>
          <w:trHeight w:val="575"/>
        </w:trPr>
        <w:tc>
          <w:tcPr>
            <w:tcW w:w="869" w:type="dxa"/>
            <w:hideMark/>
          </w:tcPr>
          <w:p w:rsidR="00EF4235" w:rsidRDefault="005E056C">
            <w:pPr>
              <w:tabs>
                <w:tab w:val="left" w:pos="720"/>
                <w:tab w:val="center" w:pos="4320"/>
                <w:tab w:val="right" w:pos="8640"/>
              </w:tabs>
              <w:spacing w:line="360" w:lineRule="auto"/>
              <w:ind w:right="270"/>
              <w:rPr>
                <w:rFonts w:cs="Times New Roman"/>
              </w:rPr>
            </w:pPr>
            <w:r>
              <w:rPr>
                <w:rFonts w:cs="Times New Roman"/>
              </w:rPr>
              <w:t>95</w:t>
            </w:r>
          </w:p>
        </w:tc>
        <w:tc>
          <w:tcPr>
            <w:tcW w:w="782" w:type="dxa"/>
            <w:hideMark/>
          </w:tcPr>
          <w:p w:rsidR="00EF4235" w:rsidRDefault="005E056C">
            <w:pPr>
              <w:tabs>
                <w:tab w:val="left" w:pos="720"/>
                <w:tab w:val="center" w:pos="4320"/>
                <w:tab w:val="right" w:pos="8640"/>
              </w:tabs>
              <w:spacing w:line="360" w:lineRule="auto"/>
              <w:ind w:right="270"/>
              <w:rPr>
                <w:rFonts w:cs="Times New Roman"/>
              </w:rPr>
            </w:pPr>
            <w:r>
              <w:rPr>
                <w:rFonts w:cs="Times New Roman"/>
              </w:rPr>
              <w:t>76</w:t>
            </w:r>
          </w:p>
        </w:tc>
        <w:tc>
          <w:tcPr>
            <w:tcW w:w="869" w:type="dxa"/>
            <w:hideMark/>
          </w:tcPr>
          <w:p w:rsidR="00EF4235" w:rsidRDefault="005E056C">
            <w:pPr>
              <w:tabs>
                <w:tab w:val="left" w:pos="720"/>
                <w:tab w:val="center" w:pos="4320"/>
                <w:tab w:val="right" w:pos="8640"/>
              </w:tabs>
              <w:spacing w:line="360" w:lineRule="auto"/>
              <w:ind w:right="270"/>
              <w:rPr>
                <w:rFonts w:cs="Times New Roman"/>
              </w:rPr>
            </w:pPr>
            <w:r>
              <w:rPr>
                <w:rFonts w:cs="Times New Roman"/>
              </w:rPr>
              <w:t>270</w:t>
            </w:r>
          </w:p>
        </w:tc>
        <w:tc>
          <w:tcPr>
            <w:tcW w:w="869" w:type="dxa"/>
            <w:hideMark/>
          </w:tcPr>
          <w:p w:rsidR="00EF4235" w:rsidRDefault="005E056C">
            <w:pPr>
              <w:tabs>
                <w:tab w:val="left" w:pos="720"/>
                <w:tab w:val="center" w:pos="4320"/>
                <w:tab w:val="right" w:pos="8640"/>
              </w:tabs>
              <w:spacing w:line="360" w:lineRule="auto"/>
              <w:ind w:right="270"/>
              <w:rPr>
                <w:rFonts w:cs="Times New Roman"/>
              </w:rPr>
            </w:pPr>
            <w:r>
              <w:rPr>
                <w:rFonts w:cs="Times New Roman"/>
              </w:rPr>
              <w:t>159</w:t>
            </w:r>
          </w:p>
        </w:tc>
        <w:tc>
          <w:tcPr>
            <w:tcW w:w="956" w:type="dxa"/>
            <w:hideMark/>
          </w:tcPr>
          <w:p w:rsidR="00EF4235" w:rsidRDefault="005E056C">
            <w:pPr>
              <w:tabs>
                <w:tab w:val="left" w:pos="720"/>
                <w:tab w:val="center" w:pos="4320"/>
                <w:tab w:val="right" w:pos="8640"/>
              </w:tabs>
              <w:spacing w:line="360" w:lineRule="auto"/>
              <w:ind w:right="270"/>
              <w:rPr>
                <w:rFonts w:cs="Times New Roman"/>
              </w:rPr>
            </w:pPr>
            <w:r>
              <w:rPr>
                <w:rFonts w:cs="Times New Roman"/>
              </w:rPr>
              <w:t>750</w:t>
            </w:r>
          </w:p>
        </w:tc>
        <w:tc>
          <w:tcPr>
            <w:tcW w:w="869" w:type="dxa"/>
            <w:hideMark/>
          </w:tcPr>
          <w:p w:rsidR="00EF4235" w:rsidRDefault="005E056C">
            <w:pPr>
              <w:tabs>
                <w:tab w:val="left" w:pos="720"/>
                <w:tab w:val="center" w:pos="4320"/>
                <w:tab w:val="right" w:pos="8640"/>
              </w:tabs>
              <w:spacing w:line="360" w:lineRule="auto"/>
              <w:ind w:right="270"/>
              <w:rPr>
                <w:rFonts w:cs="Times New Roman"/>
              </w:rPr>
            </w:pPr>
            <w:r>
              <w:rPr>
                <w:rFonts w:cs="Times New Roman"/>
              </w:rPr>
              <w:t>256</w:t>
            </w:r>
          </w:p>
        </w:tc>
        <w:tc>
          <w:tcPr>
            <w:tcW w:w="996" w:type="dxa"/>
            <w:hideMark/>
          </w:tcPr>
          <w:p w:rsidR="00EF4235" w:rsidRDefault="005E056C">
            <w:pPr>
              <w:tabs>
                <w:tab w:val="left" w:pos="720"/>
                <w:tab w:val="center" w:pos="4320"/>
                <w:tab w:val="right" w:pos="8640"/>
              </w:tabs>
              <w:spacing w:line="360" w:lineRule="auto"/>
              <w:ind w:right="270"/>
              <w:rPr>
                <w:rFonts w:cs="Times New Roman"/>
              </w:rPr>
            </w:pPr>
            <w:r>
              <w:rPr>
                <w:rFonts w:cs="Times New Roman"/>
              </w:rPr>
              <w:t>2600</w:t>
            </w:r>
          </w:p>
        </w:tc>
        <w:tc>
          <w:tcPr>
            <w:tcW w:w="916" w:type="dxa"/>
            <w:hideMark/>
          </w:tcPr>
          <w:p w:rsidR="00EF4235" w:rsidRDefault="005E056C">
            <w:pPr>
              <w:tabs>
                <w:tab w:val="left" w:pos="720"/>
                <w:tab w:val="center" w:pos="4320"/>
                <w:tab w:val="right" w:pos="8640"/>
              </w:tabs>
              <w:spacing w:line="360" w:lineRule="auto"/>
              <w:ind w:right="270"/>
              <w:rPr>
                <w:rFonts w:cs="Times New Roman"/>
              </w:rPr>
            </w:pPr>
            <w:r>
              <w:rPr>
                <w:rFonts w:cs="Times New Roman"/>
              </w:rPr>
              <w:t>335</w:t>
            </w:r>
          </w:p>
        </w:tc>
        <w:tc>
          <w:tcPr>
            <w:tcW w:w="1244" w:type="dxa"/>
            <w:hideMark/>
          </w:tcPr>
          <w:p w:rsidR="00EF4235" w:rsidRDefault="005E056C">
            <w:pPr>
              <w:tabs>
                <w:tab w:val="left" w:pos="720"/>
                <w:tab w:val="center" w:pos="4320"/>
                <w:tab w:val="right" w:pos="8640"/>
              </w:tabs>
              <w:spacing w:line="360" w:lineRule="auto"/>
              <w:ind w:right="270"/>
              <w:rPr>
                <w:rFonts w:cs="Times New Roman"/>
              </w:rPr>
            </w:pPr>
            <w:r>
              <w:rPr>
                <w:rFonts w:cs="Times New Roman"/>
              </w:rPr>
              <w:t>100000</w:t>
            </w:r>
          </w:p>
        </w:tc>
        <w:tc>
          <w:tcPr>
            <w:tcW w:w="990" w:type="dxa"/>
            <w:hideMark/>
          </w:tcPr>
          <w:p w:rsidR="00EF4235" w:rsidRDefault="005E056C">
            <w:pPr>
              <w:tabs>
                <w:tab w:val="left" w:pos="720"/>
                <w:tab w:val="center" w:pos="4320"/>
                <w:tab w:val="right" w:pos="8640"/>
              </w:tabs>
              <w:spacing w:line="360" w:lineRule="auto"/>
              <w:ind w:right="270"/>
              <w:rPr>
                <w:rFonts w:cs="Times New Roman"/>
              </w:rPr>
            </w:pPr>
            <w:r>
              <w:rPr>
                <w:rFonts w:cs="Times New Roman"/>
              </w:rPr>
              <w:t>384</w:t>
            </w:r>
          </w:p>
        </w:tc>
      </w:tr>
    </w:tbl>
    <w:p w:rsidR="00EF4235" w:rsidRDefault="005E056C">
      <w:pPr>
        <w:ind w:right="270"/>
        <w:rPr>
          <w:rFonts w:cs="Times New Roman"/>
        </w:rPr>
      </w:pPr>
      <w:bookmarkStart w:id="631" w:name="_Toc363822327"/>
      <w:bookmarkStart w:id="632" w:name="_Toc363046159"/>
      <w:bookmarkStart w:id="633" w:name="_Toc361841515"/>
      <w:bookmarkStart w:id="634" w:name="_Toc268276330"/>
      <w:r>
        <w:rPr>
          <w:rFonts w:cs="Times New Roman"/>
        </w:rPr>
        <w:t>Note:</w:t>
      </w:r>
      <w:r>
        <w:rPr>
          <w:rFonts w:cs="Times New Roman"/>
        </w:rPr>
        <w:tab/>
        <w:t xml:space="preserve">“N” is population </w:t>
      </w:r>
      <w:bookmarkEnd w:id="631"/>
      <w:bookmarkEnd w:id="632"/>
      <w:bookmarkEnd w:id="633"/>
      <w:bookmarkEnd w:id="634"/>
      <w:r>
        <w:rPr>
          <w:rFonts w:cs="Times New Roman"/>
        </w:rPr>
        <w:t>size;</w:t>
      </w:r>
      <w:r>
        <w:rPr>
          <w:rFonts w:cs="Times New Roman"/>
        </w:rPr>
        <w:tab/>
      </w:r>
    </w:p>
    <w:p w:rsidR="00EF4235" w:rsidRDefault="005E056C">
      <w:pPr>
        <w:ind w:right="270" w:firstLine="720"/>
        <w:rPr>
          <w:rFonts w:cs="Times New Roman"/>
          <w:sz w:val="20"/>
          <w:szCs w:val="20"/>
        </w:rPr>
      </w:pPr>
      <w:r>
        <w:rPr>
          <w:noProof/>
          <w:lang w:eastAsia="en-US"/>
        </w:rPr>
        <w:pict>
          <v:shapetype id="_x0000_t202" coordsize="21600,21600" o:spt="202" path="m,l,21600r21600,l21600,xe">
            <v:stroke joinstyle="miter"/>
            <v:path gradientshapeok="t" o:connecttype="rect"/>
          </v:shapetype>
          <v:shape id="1047" o:spid="_x0000_s1026" type="#_x0000_t202" style="position:absolute;left:0;text-align:left;margin-left:220.05pt;margin-top:43.05pt;width:23.45pt;height:15.35pt;z-index:251658752;visibility:visible;mso-wrap-distance-left:0;mso-wrap-distance-right:0;mso-position-horizontal-relative:text;mso-position-vertical-relative:text;mso-width-relative:page;mso-height-relative:page" stroked="f">
            <v:path arrowok="t"/>
            <v:textbox>
              <w:txbxContent>
                <w:p w:rsidR="00EF4235" w:rsidRDefault="00EF4235"/>
              </w:txbxContent>
            </v:textbox>
          </v:shape>
        </w:pict>
      </w:r>
      <w:r>
        <w:rPr>
          <w:rFonts w:cs="Times New Roman"/>
          <w:sz w:val="20"/>
          <w:szCs w:val="20"/>
        </w:rPr>
        <w:t>“S” is sample size</w:t>
      </w:r>
    </w:p>
    <w:sectPr w:rsidR="00EF4235">
      <w:pgSz w:w="12240" w:h="15840"/>
      <w:pgMar w:top="1440" w:right="1440" w:bottom="1440" w:left="1440" w:header="720" w:footer="720" w:gutter="0"/>
      <w:pgNumType w:fmt="upp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5E056C">
      <w:r>
        <w:separator/>
      </w:r>
    </w:p>
  </w:endnote>
  <w:endnote w:type="continuationSeparator" w:id="0">
    <w:p w:rsidR="00000000" w:rsidRDefault="005E0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235" w:rsidRDefault="005E056C">
    <w:pPr>
      <w:pStyle w:val="Footer"/>
      <w:jc w:val="center"/>
    </w:pPr>
    <w:r>
      <w:fldChar w:fldCharType="begin"/>
    </w:r>
    <w:r>
      <w:instrText xml:space="preserve"> PAGE   \* MERGEFORMAT </w:instrText>
    </w:r>
    <w:r>
      <w:fldChar w:fldCharType="separate"/>
    </w:r>
    <w:r>
      <w:rPr>
        <w:noProof/>
      </w:rPr>
      <w:t>ii</w:t>
    </w:r>
    <w:r>
      <w:rPr>
        <w:noProof/>
      </w:rPr>
      <w:fldChar w:fldCharType="end"/>
    </w:r>
  </w:p>
  <w:p w:rsidR="00EF4235" w:rsidRDefault="00EF42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235" w:rsidRDefault="005E056C">
    <w:pPr>
      <w:pStyle w:val="Footer"/>
      <w:jc w:val="center"/>
    </w:pPr>
    <w:r>
      <w:fldChar w:fldCharType="begin"/>
    </w:r>
    <w:r>
      <w:instrText xml:space="preserve"> PAGE   \* MERGEFORMAT </w:instrText>
    </w:r>
    <w:r>
      <w:fldChar w:fldCharType="separate"/>
    </w:r>
    <w:r>
      <w:rPr>
        <w:noProof/>
      </w:rPr>
      <w:t>xi</w:t>
    </w:r>
    <w:r>
      <w:rPr>
        <w:noProof/>
      </w:rPr>
      <w:fldChar w:fldCharType="end"/>
    </w:r>
  </w:p>
  <w:p w:rsidR="00EF4235" w:rsidRDefault="00EF4235">
    <w:pPr>
      <w:pStyle w:val="Footer"/>
    </w:pPr>
  </w:p>
  <w:p w:rsidR="00EF4235" w:rsidRDefault="00EF423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5E056C">
      <w:r>
        <w:separator/>
      </w:r>
    </w:p>
  </w:footnote>
  <w:footnote w:type="continuationSeparator" w:id="0">
    <w:p w:rsidR="00000000" w:rsidRDefault="005E05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tmpl w:val="EFE0EC6C"/>
    <w:lvl w:ilvl="0" w:tplc="6514260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00000001"/>
    <w:multiLevelType w:val="multilevel"/>
    <w:tmpl w:val="8C028DC6"/>
    <w:lvl w:ilvl="0">
      <w:start w:val="4"/>
      <w:numFmt w:val="decimal"/>
      <w:lvlText w:val="%1"/>
      <w:lvlJc w:val="left"/>
      <w:pPr>
        <w:ind w:left="660" w:hanging="660"/>
      </w:pPr>
      <w:rPr>
        <w:rFonts w:cs="Times New Roman" w:hint="default"/>
      </w:rPr>
    </w:lvl>
    <w:lvl w:ilvl="1">
      <w:start w:val="4"/>
      <w:numFmt w:val="decimal"/>
      <w:lvlText w:val="%1.%2"/>
      <w:lvlJc w:val="left"/>
      <w:pPr>
        <w:ind w:left="660" w:hanging="660"/>
      </w:pPr>
      <w:rPr>
        <w:rFonts w:cs="Times New Roman" w:hint="default"/>
      </w:rPr>
    </w:lvl>
    <w:lvl w:ilvl="2">
      <w:start w:val="5"/>
      <w:numFmt w:val="decimal"/>
      <w:lvlText w:val="%1.%2.%3"/>
      <w:lvlJc w:val="left"/>
      <w:pPr>
        <w:ind w:left="720" w:hanging="720"/>
      </w:pPr>
      <w:rPr>
        <w:rFonts w:cs="Times New Roman" w:hint="default"/>
      </w:rPr>
    </w:lvl>
    <w:lvl w:ilvl="3">
      <w:start w:val="3"/>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00000002"/>
    <w:multiLevelType w:val="singleLevel"/>
    <w:tmpl w:val="00000002"/>
    <w:name w:val="WW8Num11"/>
    <w:lvl w:ilvl="0">
      <w:start w:val="1"/>
      <w:numFmt w:val="lowerRoman"/>
      <w:lvlText w:val="(%1)"/>
      <w:lvlJc w:val="left"/>
      <w:pPr>
        <w:tabs>
          <w:tab w:val="left" w:pos="1080"/>
        </w:tabs>
        <w:ind w:left="1080" w:hanging="720"/>
      </w:pPr>
      <w:rPr>
        <w:rFonts w:cs="Times New Roman"/>
      </w:rPr>
    </w:lvl>
  </w:abstractNum>
  <w:abstractNum w:abstractNumId="3">
    <w:nsid w:val="00000003"/>
    <w:multiLevelType w:val="hybridMultilevel"/>
    <w:tmpl w:val="19E4988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0000004"/>
    <w:multiLevelType w:val="hybridMultilevel"/>
    <w:tmpl w:val="F2229438"/>
    <w:lvl w:ilvl="0" w:tplc="04090005">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nsid w:val="00000005"/>
    <w:multiLevelType w:val="hybridMultilevel"/>
    <w:tmpl w:val="8DF8E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0000006"/>
    <w:multiLevelType w:val="hybridMultilevel"/>
    <w:tmpl w:val="6D0E452E"/>
    <w:lvl w:ilvl="0" w:tplc="0409000F">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00000007"/>
    <w:multiLevelType w:val="hybridMultilevel"/>
    <w:tmpl w:val="C6F2D080"/>
    <w:lvl w:ilvl="0" w:tplc="0409001B">
      <w:start w:val="1"/>
      <w:numFmt w:val="lowerRoman"/>
      <w:lvlText w:val="%1."/>
      <w:lvlJc w:val="right"/>
      <w:pPr>
        <w:ind w:left="720" w:hanging="360"/>
      </w:pPr>
      <w:rPr>
        <w:rFonts w:cs="Times New Roman"/>
      </w:rPr>
    </w:lvl>
    <w:lvl w:ilvl="1" w:tplc="75A6C73C">
      <w:start w:val="1"/>
      <w:numFmt w:val="decimal"/>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00000008"/>
    <w:multiLevelType w:val="hybridMultilevel"/>
    <w:tmpl w:val="FB78F57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nsid w:val="00000009"/>
    <w:multiLevelType w:val="hybridMultilevel"/>
    <w:tmpl w:val="19649A5A"/>
    <w:lvl w:ilvl="0" w:tplc="E74CD38A">
      <w:start w:val="1"/>
      <w:numFmt w:val="decimal"/>
      <w:lvlText w:val="%1."/>
      <w:lvlJc w:val="left"/>
      <w:pPr>
        <w:tabs>
          <w:tab w:val="left" w:pos="720"/>
        </w:tabs>
        <w:ind w:left="720" w:hanging="360"/>
      </w:pPr>
      <w:rPr>
        <w:rFonts w:cs="Times New Roman" w:hint="default"/>
        <w:b w:val="0"/>
      </w:rPr>
    </w:lvl>
    <w:lvl w:ilvl="1" w:tplc="04090001">
      <w:start w:val="1"/>
      <w:numFmt w:val="bullet"/>
      <w:lvlText w:val=""/>
      <w:lvlJc w:val="left"/>
      <w:pPr>
        <w:tabs>
          <w:tab w:val="left" w:pos="1440"/>
        </w:tabs>
        <w:ind w:left="1440" w:hanging="360"/>
      </w:pPr>
      <w:rPr>
        <w:rFonts w:ascii="Symbol" w:hAnsi="Symbol" w:hint="default"/>
      </w:rPr>
    </w:lvl>
    <w:lvl w:ilvl="2" w:tplc="0409001B" w:tentative="1">
      <w:start w:val="1"/>
      <w:numFmt w:val="lowerRoman"/>
      <w:lvlText w:val="%3."/>
      <w:lvlJc w:val="right"/>
      <w:pPr>
        <w:tabs>
          <w:tab w:val="left" w:pos="2160"/>
        </w:tabs>
        <w:ind w:left="2160" w:hanging="180"/>
      </w:pPr>
      <w:rPr>
        <w:rFonts w:cs="Times New Roman"/>
      </w:rPr>
    </w:lvl>
    <w:lvl w:ilvl="3" w:tplc="0409000F" w:tentative="1">
      <w:start w:val="1"/>
      <w:numFmt w:val="decimal"/>
      <w:lvlText w:val="%4."/>
      <w:lvlJc w:val="left"/>
      <w:pPr>
        <w:tabs>
          <w:tab w:val="left" w:pos="2880"/>
        </w:tabs>
        <w:ind w:left="2880" w:hanging="360"/>
      </w:pPr>
      <w:rPr>
        <w:rFonts w:cs="Times New Roman"/>
      </w:rPr>
    </w:lvl>
    <w:lvl w:ilvl="4" w:tplc="04090019" w:tentative="1">
      <w:start w:val="1"/>
      <w:numFmt w:val="lowerLetter"/>
      <w:lvlText w:val="%5."/>
      <w:lvlJc w:val="left"/>
      <w:pPr>
        <w:tabs>
          <w:tab w:val="left" w:pos="3600"/>
        </w:tabs>
        <w:ind w:left="3600" w:hanging="360"/>
      </w:pPr>
      <w:rPr>
        <w:rFonts w:cs="Times New Roman"/>
      </w:rPr>
    </w:lvl>
    <w:lvl w:ilvl="5" w:tplc="0409001B" w:tentative="1">
      <w:start w:val="1"/>
      <w:numFmt w:val="lowerRoman"/>
      <w:lvlText w:val="%6."/>
      <w:lvlJc w:val="right"/>
      <w:pPr>
        <w:tabs>
          <w:tab w:val="left" w:pos="4320"/>
        </w:tabs>
        <w:ind w:left="4320" w:hanging="180"/>
      </w:pPr>
      <w:rPr>
        <w:rFonts w:cs="Times New Roman"/>
      </w:rPr>
    </w:lvl>
    <w:lvl w:ilvl="6" w:tplc="0409000F" w:tentative="1">
      <w:start w:val="1"/>
      <w:numFmt w:val="decimal"/>
      <w:lvlText w:val="%7."/>
      <w:lvlJc w:val="left"/>
      <w:pPr>
        <w:tabs>
          <w:tab w:val="left" w:pos="5040"/>
        </w:tabs>
        <w:ind w:left="5040" w:hanging="360"/>
      </w:pPr>
      <w:rPr>
        <w:rFonts w:cs="Times New Roman"/>
      </w:rPr>
    </w:lvl>
    <w:lvl w:ilvl="7" w:tplc="04090019" w:tentative="1">
      <w:start w:val="1"/>
      <w:numFmt w:val="lowerLetter"/>
      <w:lvlText w:val="%8."/>
      <w:lvlJc w:val="left"/>
      <w:pPr>
        <w:tabs>
          <w:tab w:val="left" w:pos="5760"/>
        </w:tabs>
        <w:ind w:left="5760" w:hanging="360"/>
      </w:pPr>
      <w:rPr>
        <w:rFonts w:cs="Times New Roman"/>
      </w:rPr>
    </w:lvl>
    <w:lvl w:ilvl="8" w:tplc="0409001B" w:tentative="1">
      <w:start w:val="1"/>
      <w:numFmt w:val="lowerRoman"/>
      <w:lvlText w:val="%9."/>
      <w:lvlJc w:val="right"/>
      <w:pPr>
        <w:tabs>
          <w:tab w:val="left" w:pos="6480"/>
        </w:tabs>
        <w:ind w:left="6480" w:hanging="180"/>
      </w:pPr>
      <w:rPr>
        <w:rFonts w:cs="Times New Roman"/>
      </w:rPr>
    </w:lvl>
  </w:abstractNum>
  <w:abstractNum w:abstractNumId="10">
    <w:nsid w:val="0000000A"/>
    <w:multiLevelType w:val="multilevel"/>
    <w:tmpl w:val="A95A8542"/>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0000000B"/>
    <w:multiLevelType w:val="multilevel"/>
    <w:tmpl w:val="7C624BC6"/>
    <w:lvl w:ilvl="0">
      <w:start w:val="5"/>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0000000C"/>
    <w:multiLevelType w:val="hybridMultilevel"/>
    <w:tmpl w:val="6ECE53CE"/>
    <w:lvl w:ilvl="0" w:tplc="0409000F">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0000000D"/>
    <w:multiLevelType w:val="hybridMultilevel"/>
    <w:tmpl w:val="EC62F9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000000E"/>
    <w:multiLevelType w:val="singleLevel"/>
    <w:tmpl w:val="00000003"/>
    <w:name w:val="WW8Num12"/>
    <w:lvl w:ilvl="0">
      <w:start w:val="1"/>
      <w:numFmt w:val="lowerRoman"/>
      <w:lvlText w:val="(%1)"/>
      <w:lvlJc w:val="left"/>
      <w:pPr>
        <w:tabs>
          <w:tab w:val="left" w:pos="1080"/>
        </w:tabs>
        <w:ind w:left="1080" w:hanging="720"/>
      </w:pPr>
      <w:rPr>
        <w:rFonts w:cs="Times New Roman"/>
      </w:rPr>
    </w:lvl>
  </w:abstractNum>
  <w:abstractNum w:abstractNumId="15">
    <w:nsid w:val="0000000F"/>
    <w:multiLevelType w:val="hybridMultilevel"/>
    <w:tmpl w:val="06B82344"/>
    <w:lvl w:ilvl="0" w:tplc="6228FEDE">
      <w:start w:val="1"/>
      <w:numFmt w:val="bullet"/>
      <w:lvlText w:val=""/>
      <w:lvlJc w:val="left"/>
      <w:pPr>
        <w:tabs>
          <w:tab w:val="left" w:pos="720"/>
        </w:tabs>
        <w:ind w:left="720" w:hanging="360"/>
      </w:pPr>
      <w:rPr>
        <w:rFonts w:ascii="Wingdings" w:hAnsi="Wingdings" w:hint="default"/>
      </w:rPr>
    </w:lvl>
    <w:lvl w:ilvl="1" w:tplc="10E69B8E" w:tentative="1">
      <w:start w:val="1"/>
      <w:numFmt w:val="bullet"/>
      <w:lvlText w:val=""/>
      <w:lvlJc w:val="left"/>
      <w:pPr>
        <w:tabs>
          <w:tab w:val="left" w:pos="1440"/>
        </w:tabs>
        <w:ind w:left="1440" w:hanging="360"/>
      </w:pPr>
      <w:rPr>
        <w:rFonts w:ascii="Wingdings" w:hAnsi="Wingdings" w:hint="default"/>
      </w:rPr>
    </w:lvl>
    <w:lvl w:ilvl="2" w:tplc="15EA3B12" w:tentative="1">
      <w:start w:val="1"/>
      <w:numFmt w:val="bullet"/>
      <w:lvlText w:val=""/>
      <w:lvlJc w:val="left"/>
      <w:pPr>
        <w:tabs>
          <w:tab w:val="left" w:pos="2160"/>
        </w:tabs>
        <w:ind w:left="2160" w:hanging="360"/>
      </w:pPr>
      <w:rPr>
        <w:rFonts w:ascii="Wingdings" w:hAnsi="Wingdings" w:hint="default"/>
      </w:rPr>
    </w:lvl>
    <w:lvl w:ilvl="3" w:tplc="AD5C5284" w:tentative="1">
      <w:start w:val="1"/>
      <w:numFmt w:val="bullet"/>
      <w:lvlText w:val=""/>
      <w:lvlJc w:val="left"/>
      <w:pPr>
        <w:tabs>
          <w:tab w:val="left" w:pos="2880"/>
        </w:tabs>
        <w:ind w:left="2880" w:hanging="360"/>
      </w:pPr>
      <w:rPr>
        <w:rFonts w:ascii="Wingdings" w:hAnsi="Wingdings" w:hint="default"/>
      </w:rPr>
    </w:lvl>
    <w:lvl w:ilvl="4" w:tplc="1E34FAC8" w:tentative="1">
      <w:start w:val="1"/>
      <w:numFmt w:val="bullet"/>
      <w:lvlText w:val=""/>
      <w:lvlJc w:val="left"/>
      <w:pPr>
        <w:tabs>
          <w:tab w:val="left" w:pos="3600"/>
        </w:tabs>
        <w:ind w:left="3600" w:hanging="360"/>
      </w:pPr>
      <w:rPr>
        <w:rFonts w:ascii="Wingdings" w:hAnsi="Wingdings" w:hint="default"/>
      </w:rPr>
    </w:lvl>
    <w:lvl w:ilvl="5" w:tplc="600E90D6" w:tentative="1">
      <w:start w:val="1"/>
      <w:numFmt w:val="bullet"/>
      <w:lvlText w:val=""/>
      <w:lvlJc w:val="left"/>
      <w:pPr>
        <w:tabs>
          <w:tab w:val="left" w:pos="4320"/>
        </w:tabs>
        <w:ind w:left="4320" w:hanging="360"/>
      </w:pPr>
      <w:rPr>
        <w:rFonts w:ascii="Wingdings" w:hAnsi="Wingdings" w:hint="default"/>
      </w:rPr>
    </w:lvl>
    <w:lvl w:ilvl="6" w:tplc="EC40D5F4" w:tentative="1">
      <w:start w:val="1"/>
      <w:numFmt w:val="bullet"/>
      <w:lvlText w:val=""/>
      <w:lvlJc w:val="left"/>
      <w:pPr>
        <w:tabs>
          <w:tab w:val="left" w:pos="5040"/>
        </w:tabs>
        <w:ind w:left="5040" w:hanging="360"/>
      </w:pPr>
      <w:rPr>
        <w:rFonts w:ascii="Wingdings" w:hAnsi="Wingdings" w:hint="default"/>
      </w:rPr>
    </w:lvl>
    <w:lvl w:ilvl="7" w:tplc="902A280C" w:tentative="1">
      <w:start w:val="1"/>
      <w:numFmt w:val="bullet"/>
      <w:lvlText w:val=""/>
      <w:lvlJc w:val="left"/>
      <w:pPr>
        <w:tabs>
          <w:tab w:val="left" w:pos="5760"/>
        </w:tabs>
        <w:ind w:left="5760" w:hanging="360"/>
      </w:pPr>
      <w:rPr>
        <w:rFonts w:ascii="Wingdings" w:hAnsi="Wingdings" w:hint="default"/>
      </w:rPr>
    </w:lvl>
    <w:lvl w:ilvl="8" w:tplc="C4BCDC0A" w:tentative="1">
      <w:start w:val="1"/>
      <w:numFmt w:val="bullet"/>
      <w:lvlText w:val=""/>
      <w:lvlJc w:val="left"/>
      <w:pPr>
        <w:tabs>
          <w:tab w:val="left" w:pos="6480"/>
        </w:tabs>
        <w:ind w:left="6480" w:hanging="360"/>
      </w:pPr>
      <w:rPr>
        <w:rFonts w:ascii="Wingdings" w:hAnsi="Wingdings" w:hint="default"/>
      </w:rPr>
    </w:lvl>
  </w:abstractNum>
  <w:abstractNum w:abstractNumId="16">
    <w:nsid w:val="00000010"/>
    <w:multiLevelType w:val="hybridMultilevel"/>
    <w:tmpl w:val="4B5A3D9E"/>
    <w:lvl w:ilvl="0" w:tplc="4174794A">
      <w:start w:val="1"/>
      <w:numFmt w:val="decimal"/>
      <w:lvlText w:val="%1."/>
      <w:lvlJc w:val="left"/>
      <w:pPr>
        <w:tabs>
          <w:tab w:val="left" w:pos="720"/>
        </w:tabs>
        <w:ind w:left="720" w:hanging="360"/>
      </w:pPr>
      <w:rPr>
        <w:rFonts w:cs="Times New Roman" w:hint="default"/>
        <w:b w:val="0"/>
      </w:rPr>
    </w:lvl>
    <w:lvl w:ilvl="1" w:tplc="04090001">
      <w:start w:val="1"/>
      <w:numFmt w:val="bullet"/>
      <w:lvlText w:val=""/>
      <w:lvlJc w:val="left"/>
      <w:pPr>
        <w:tabs>
          <w:tab w:val="left" w:pos="1440"/>
        </w:tabs>
        <w:ind w:left="1440" w:hanging="360"/>
      </w:pPr>
      <w:rPr>
        <w:rFonts w:ascii="Symbol" w:hAnsi="Symbol" w:hint="default"/>
      </w:rPr>
    </w:lvl>
    <w:lvl w:ilvl="2" w:tplc="0409001B" w:tentative="1">
      <w:start w:val="1"/>
      <w:numFmt w:val="lowerRoman"/>
      <w:lvlText w:val="%3."/>
      <w:lvlJc w:val="right"/>
      <w:pPr>
        <w:tabs>
          <w:tab w:val="left" w:pos="2160"/>
        </w:tabs>
        <w:ind w:left="2160" w:hanging="180"/>
      </w:pPr>
      <w:rPr>
        <w:rFonts w:cs="Times New Roman"/>
      </w:rPr>
    </w:lvl>
    <w:lvl w:ilvl="3" w:tplc="0409000F" w:tentative="1">
      <w:start w:val="1"/>
      <w:numFmt w:val="decimal"/>
      <w:lvlText w:val="%4."/>
      <w:lvlJc w:val="left"/>
      <w:pPr>
        <w:tabs>
          <w:tab w:val="left" w:pos="2880"/>
        </w:tabs>
        <w:ind w:left="2880" w:hanging="360"/>
      </w:pPr>
      <w:rPr>
        <w:rFonts w:cs="Times New Roman"/>
      </w:rPr>
    </w:lvl>
    <w:lvl w:ilvl="4" w:tplc="04090019" w:tentative="1">
      <w:start w:val="1"/>
      <w:numFmt w:val="lowerLetter"/>
      <w:lvlText w:val="%5."/>
      <w:lvlJc w:val="left"/>
      <w:pPr>
        <w:tabs>
          <w:tab w:val="left" w:pos="3600"/>
        </w:tabs>
        <w:ind w:left="3600" w:hanging="360"/>
      </w:pPr>
      <w:rPr>
        <w:rFonts w:cs="Times New Roman"/>
      </w:rPr>
    </w:lvl>
    <w:lvl w:ilvl="5" w:tplc="0409001B" w:tentative="1">
      <w:start w:val="1"/>
      <w:numFmt w:val="lowerRoman"/>
      <w:lvlText w:val="%6."/>
      <w:lvlJc w:val="right"/>
      <w:pPr>
        <w:tabs>
          <w:tab w:val="left" w:pos="4320"/>
        </w:tabs>
        <w:ind w:left="4320" w:hanging="180"/>
      </w:pPr>
      <w:rPr>
        <w:rFonts w:cs="Times New Roman"/>
      </w:rPr>
    </w:lvl>
    <w:lvl w:ilvl="6" w:tplc="0409000F" w:tentative="1">
      <w:start w:val="1"/>
      <w:numFmt w:val="decimal"/>
      <w:lvlText w:val="%7."/>
      <w:lvlJc w:val="left"/>
      <w:pPr>
        <w:tabs>
          <w:tab w:val="left" w:pos="5040"/>
        </w:tabs>
        <w:ind w:left="5040" w:hanging="360"/>
      </w:pPr>
      <w:rPr>
        <w:rFonts w:cs="Times New Roman"/>
      </w:rPr>
    </w:lvl>
    <w:lvl w:ilvl="7" w:tplc="04090019" w:tentative="1">
      <w:start w:val="1"/>
      <w:numFmt w:val="lowerLetter"/>
      <w:lvlText w:val="%8."/>
      <w:lvlJc w:val="left"/>
      <w:pPr>
        <w:tabs>
          <w:tab w:val="left" w:pos="5760"/>
        </w:tabs>
        <w:ind w:left="5760" w:hanging="360"/>
      </w:pPr>
      <w:rPr>
        <w:rFonts w:cs="Times New Roman"/>
      </w:rPr>
    </w:lvl>
    <w:lvl w:ilvl="8" w:tplc="0409001B" w:tentative="1">
      <w:start w:val="1"/>
      <w:numFmt w:val="lowerRoman"/>
      <w:lvlText w:val="%9."/>
      <w:lvlJc w:val="right"/>
      <w:pPr>
        <w:tabs>
          <w:tab w:val="left" w:pos="6480"/>
        </w:tabs>
        <w:ind w:left="6480" w:hanging="180"/>
      </w:pPr>
      <w:rPr>
        <w:rFonts w:cs="Times New Roman"/>
      </w:rPr>
    </w:lvl>
  </w:abstractNum>
  <w:abstractNum w:abstractNumId="17">
    <w:nsid w:val="00000011"/>
    <w:multiLevelType w:val="hybridMultilevel"/>
    <w:tmpl w:val="BB566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0000012"/>
    <w:multiLevelType w:val="multilevel"/>
    <w:tmpl w:val="7C624BC6"/>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00000013"/>
    <w:multiLevelType w:val="hybridMultilevel"/>
    <w:tmpl w:val="04B279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0000014"/>
    <w:multiLevelType w:val="hybridMultilevel"/>
    <w:tmpl w:val="41DE64F2"/>
    <w:lvl w:ilvl="0" w:tplc="0409001B">
      <w:start w:val="1"/>
      <w:numFmt w:val="low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00000015"/>
    <w:multiLevelType w:val="hybridMultilevel"/>
    <w:tmpl w:val="009CA4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00000016"/>
    <w:multiLevelType w:val="singleLevel"/>
    <w:tmpl w:val="00000008"/>
    <w:name w:val="WW8Num24"/>
    <w:lvl w:ilvl="0">
      <w:start w:val="1"/>
      <w:numFmt w:val="bullet"/>
      <w:lvlText w:val=""/>
      <w:lvlJc w:val="left"/>
      <w:pPr>
        <w:tabs>
          <w:tab w:val="left" w:pos="0"/>
        </w:tabs>
        <w:ind w:left="720" w:hanging="360"/>
      </w:pPr>
      <w:rPr>
        <w:rFonts w:ascii="Symbol" w:hAnsi="Symbol"/>
      </w:rPr>
    </w:lvl>
  </w:abstractNum>
  <w:abstractNum w:abstractNumId="23">
    <w:nsid w:val="00000017"/>
    <w:multiLevelType w:val="singleLevel"/>
    <w:tmpl w:val="00000009"/>
    <w:name w:val="WW8Num27"/>
    <w:lvl w:ilvl="0">
      <w:start w:val="1"/>
      <w:numFmt w:val="bullet"/>
      <w:lvlText w:val=""/>
      <w:lvlJc w:val="left"/>
      <w:pPr>
        <w:tabs>
          <w:tab w:val="left" w:pos="0"/>
        </w:tabs>
        <w:ind w:left="720" w:hanging="360"/>
      </w:pPr>
      <w:rPr>
        <w:rFonts w:ascii="Symbol" w:hAnsi="Symbol"/>
      </w:rPr>
    </w:lvl>
  </w:abstractNum>
  <w:abstractNum w:abstractNumId="24">
    <w:nsid w:val="00000018"/>
    <w:multiLevelType w:val="hybridMultilevel"/>
    <w:tmpl w:val="960854EA"/>
    <w:lvl w:ilvl="0" w:tplc="0409001B">
      <w:start w:val="1"/>
      <w:numFmt w:val="low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00000019"/>
    <w:multiLevelType w:val="multilevel"/>
    <w:tmpl w:val="066833A4"/>
    <w:lvl w:ilvl="0">
      <w:start w:val="1"/>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0000001A"/>
    <w:multiLevelType w:val="hybridMultilevel"/>
    <w:tmpl w:val="A27ABA52"/>
    <w:lvl w:ilvl="0" w:tplc="6046E254">
      <w:start w:val="1"/>
      <w:numFmt w:val="lowerRoman"/>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0000001B"/>
    <w:multiLevelType w:val="hybridMultilevel"/>
    <w:tmpl w:val="1564ED4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8">
    <w:nsid w:val="0000001C"/>
    <w:multiLevelType w:val="hybridMultilevel"/>
    <w:tmpl w:val="FB9423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0000001D"/>
    <w:multiLevelType w:val="multilevel"/>
    <w:tmpl w:val="E22A18A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2"/>
  </w:num>
  <w:num w:numId="2">
    <w:abstractNumId w:val="7"/>
  </w:num>
  <w:num w:numId="3">
    <w:abstractNumId w:val="4"/>
  </w:num>
  <w:num w:numId="4">
    <w:abstractNumId w:val="8"/>
  </w:num>
  <w:num w:numId="5">
    <w:abstractNumId w:val="15"/>
  </w:num>
  <w:num w:numId="6">
    <w:abstractNumId w:val="29"/>
  </w:num>
  <w:num w:numId="7">
    <w:abstractNumId w:val="26"/>
  </w:num>
  <w:num w:numId="8">
    <w:abstractNumId w:val="18"/>
  </w:num>
  <w:num w:numId="9">
    <w:abstractNumId w:val="19"/>
  </w:num>
  <w:num w:numId="10">
    <w:abstractNumId w:val="25"/>
  </w:num>
  <w:num w:numId="11">
    <w:abstractNumId w:val="1"/>
  </w:num>
  <w:num w:numId="12">
    <w:abstractNumId w:val="27"/>
  </w:num>
  <w:num w:numId="13">
    <w:abstractNumId w:val="13"/>
  </w:num>
  <w:num w:numId="14">
    <w:abstractNumId w:val="17"/>
  </w:num>
  <w:num w:numId="15">
    <w:abstractNumId w:val="9"/>
  </w:num>
  <w:num w:numId="16">
    <w:abstractNumId w:val="0"/>
  </w:num>
  <w:num w:numId="17">
    <w:abstractNumId w:val="28"/>
  </w:num>
  <w:num w:numId="18">
    <w:abstractNumId w:val="21"/>
  </w:num>
  <w:num w:numId="19">
    <w:abstractNumId w:val="20"/>
  </w:num>
  <w:num w:numId="20">
    <w:abstractNumId w:val="5"/>
  </w:num>
  <w:num w:numId="21">
    <w:abstractNumId w:val="24"/>
  </w:num>
  <w:num w:numId="22">
    <w:abstractNumId w:val="11"/>
  </w:num>
  <w:num w:numId="23">
    <w:abstractNumId w:val="3"/>
  </w:num>
  <w:num w:numId="24">
    <w:abstractNumId w:val="10"/>
  </w:num>
  <w:num w:numId="25">
    <w:abstractNumId w:val="6"/>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F4235"/>
    <w:rsid w:val="005E056C"/>
    <w:rsid w:val="00EF4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rules v:ext="edit">
        <o:r id="V:Rule1" type="connector" idref="#_x0000_m1028"/>
      </o:rules>
    </o:shapelayout>
  </w:shapeDefaults>
  <w:decimalSymbol w:val="."/>
  <w:listSeparator w:val=","/>
  <w15:docId w15:val="{DDF30CE7-3C7D-42C1-BA1F-F067B15BC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jc w:val="both"/>
    </w:pPr>
    <w:rPr>
      <w:rFonts w:ascii="Times New Roman" w:hAnsi="Times New Roman"/>
      <w:sz w:val="24"/>
      <w:szCs w:val="24"/>
      <w:lang w:eastAsia="ar-SA"/>
    </w:rPr>
  </w:style>
  <w:style w:type="paragraph" w:styleId="Heading1">
    <w:name w:val="heading 1"/>
    <w:basedOn w:val="Normal"/>
    <w:next w:val="Normal"/>
    <w:link w:val="Heading1Char"/>
    <w:uiPriority w:val="9"/>
    <w:qFormat/>
    <w:pPr>
      <w:tabs>
        <w:tab w:val="left" w:pos="432"/>
      </w:tabs>
      <w:spacing w:line="360" w:lineRule="auto"/>
      <w:ind w:left="432" w:hanging="432"/>
      <w:jc w:val="center"/>
      <w:outlineLvl w:val="0"/>
    </w:pPr>
    <w:rPr>
      <w:rFonts w:cs="Times New Roman"/>
      <w:b/>
      <w:color w:val="000000"/>
      <w:szCs w:val="28"/>
      <w:lang w:val="en-GB"/>
    </w:rPr>
  </w:style>
  <w:style w:type="paragraph" w:styleId="Heading2">
    <w:name w:val="heading 2"/>
    <w:basedOn w:val="Normal"/>
    <w:next w:val="Normal"/>
    <w:link w:val="Heading2Char"/>
    <w:uiPriority w:val="9"/>
    <w:qFormat/>
    <w:pPr>
      <w:keepNext/>
      <w:keepLines/>
      <w:spacing w:before="200"/>
      <w:outlineLvl w:val="1"/>
    </w:pPr>
    <w:rPr>
      <w:rFonts w:cs="Times New Roman"/>
      <w:b/>
      <w:bCs/>
      <w:szCs w:val="26"/>
    </w:rPr>
  </w:style>
  <w:style w:type="paragraph" w:styleId="Heading3">
    <w:name w:val="heading 3"/>
    <w:basedOn w:val="Normal"/>
    <w:next w:val="Normal"/>
    <w:link w:val="Heading3Char"/>
    <w:uiPriority w:val="9"/>
    <w:qFormat/>
    <w:pPr>
      <w:keepNext/>
      <w:suppressAutoHyphens w:val="0"/>
      <w:spacing w:before="240" w:after="60" w:line="276" w:lineRule="auto"/>
      <w:outlineLvl w:val="2"/>
    </w:pPr>
    <w:rPr>
      <w:rFonts w:cs="Times New Roman"/>
      <w:b/>
      <w:bCs/>
      <w:szCs w:val="26"/>
      <w:lang w:eastAsia="en-US"/>
    </w:rPr>
  </w:style>
  <w:style w:type="paragraph" w:styleId="Heading4">
    <w:name w:val="heading 4"/>
    <w:basedOn w:val="Normal"/>
    <w:next w:val="Normal"/>
    <w:link w:val="Heading4Char"/>
    <w:uiPriority w:val="9"/>
    <w:qFormat/>
    <w:pPr>
      <w:keepNext/>
      <w:suppressAutoHyphens w:val="0"/>
      <w:spacing w:before="240" w:after="60" w:line="276" w:lineRule="auto"/>
      <w:outlineLvl w:val="3"/>
    </w:pPr>
    <w:rPr>
      <w:rFonts w:cs="Times New Roman"/>
      <w:b/>
      <w:bCs/>
      <w:szCs w:val="28"/>
      <w:lang w:eastAsia="en-US"/>
    </w:rPr>
  </w:style>
  <w:style w:type="paragraph" w:styleId="Heading5">
    <w:name w:val="heading 5"/>
    <w:basedOn w:val="Normal"/>
    <w:next w:val="Normal"/>
    <w:link w:val="Heading5Char"/>
    <w:uiPriority w:val="9"/>
    <w:qFormat/>
    <w:pPr>
      <w:keepNext/>
      <w:keepLines/>
      <w:suppressAutoHyphens w:val="0"/>
      <w:spacing w:before="200" w:line="276" w:lineRule="auto"/>
      <w:outlineLvl w:val="4"/>
    </w:pPr>
    <w:rPr>
      <w:rFonts w:ascii="Cambria" w:hAnsi="Cambria" w:cs="Times New Roman"/>
      <w:color w:val="243F60"/>
      <w:sz w:val="20"/>
      <w:szCs w:val="20"/>
      <w:lang w:eastAsia="en-US"/>
    </w:rPr>
  </w:style>
  <w:style w:type="paragraph" w:styleId="Heading6">
    <w:name w:val="heading 6"/>
    <w:basedOn w:val="Normal"/>
    <w:next w:val="Normal"/>
    <w:link w:val="Heading6Char"/>
    <w:uiPriority w:val="9"/>
    <w:qFormat/>
    <w:pPr>
      <w:keepNext/>
      <w:keepLines/>
      <w:suppressAutoHyphens w:val="0"/>
      <w:spacing w:before="200" w:line="276" w:lineRule="auto"/>
      <w:outlineLvl w:val="5"/>
    </w:pPr>
    <w:rPr>
      <w:rFonts w:ascii="Cambria" w:hAnsi="Cambria" w:cs="Times New Roman"/>
      <w:i/>
      <w:iCs/>
      <w:color w:val="243F60"/>
      <w:sz w:val="20"/>
      <w:szCs w:val="20"/>
      <w:lang w:eastAsia="en-US"/>
    </w:rPr>
  </w:style>
  <w:style w:type="paragraph" w:styleId="Heading7">
    <w:name w:val="heading 7"/>
    <w:basedOn w:val="Normal"/>
    <w:next w:val="Normal"/>
    <w:link w:val="Heading7Char"/>
    <w:uiPriority w:val="9"/>
    <w:qFormat/>
    <w:pPr>
      <w:keepNext/>
      <w:keepLines/>
      <w:suppressAutoHyphens w:val="0"/>
      <w:spacing w:before="200" w:line="276" w:lineRule="auto"/>
      <w:outlineLvl w:val="6"/>
    </w:pPr>
    <w:rPr>
      <w:rFonts w:ascii="Cambria" w:hAnsi="Cambria" w:cs="Times New Roman"/>
      <w:i/>
      <w:iCs/>
      <w:color w:val="404040"/>
      <w:sz w:val="20"/>
      <w:szCs w:val="20"/>
      <w:lang w:eastAsia="en-US"/>
    </w:rPr>
  </w:style>
  <w:style w:type="paragraph" w:styleId="Heading8">
    <w:name w:val="heading 8"/>
    <w:basedOn w:val="Normal"/>
    <w:next w:val="Normal"/>
    <w:link w:val="Heading8Char"/>
    <w:uiPriority w:val="9"/>
    <w:qFormat/>
    <w:pPr>
      <w:keepNext/>
      <w:keepLines/>
      <w:suppressAutoHyphens w:val="0"/>
      <w:spacing w:before="200" w:line="276" w:lineRule="auto"/>
      <w:outlineLvl w:val="7"/>
    </w:pPr>
    <w:rPr>
      <w:rFonts w:ascii="Cambria" w:hAnsi="Cambria" w:cs="Times New Roman"/>
      <w:color w:val="4F81BD"/>
      <w:sz w:val="20"/>
      <w:szCs w:val="20"/>
      <w:lang w:eastAsia="en-US"/>
    </w:rPr>
  </w:style>
  <w:style w:type="paragraph" w:styleId="Heading9">
    <w:name w:val="heading 9"/>
    <w:basedOn w:val="Normal"/>
    <w:next w:val="Normal"/>
    <w:link w:val="Heading9Char"/>
    <w:uiPriority w:val="9"/>
    <w:qFormat/>
    <w:pPr>
      <w:keepNext/>
      <w:keepLines/>
      <w:suppressAutoHyphens w:val="0"/>
      <w:spacing w:before="200" w:line="276" w:lineRule="auto"/>
      <w:outlineLvl w:val="8"/>
    </w:pPr>
    <w:rPr>
      <w:rFonts w:ascii="Cambria" w:hAnsi="Cambria" w:cs="Times New Roman"/>
      <w:i/>
      <w:iCs/>
      <w:color w:val="404040"/>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hAnsi="Times New Roman" w:cs="Times New Roman"/>
      <w:b/>
      <w:color w:val="000000"/>
      <w:sz w:val="28"/>
      <w:szCs w:val="28"/>
      <w:lang w:eastAsia="ar-SA" w:bidi="ar-SA"/>
    </w:rPr>
  </w:style>
  <w:style w:type="character" w:customStyle="1" w:styleId="Heading2Char">
    <w:name w:val="Heading 2 Char"/>
    <w:basedOn w:val="DefaultParagraphFont"/>
    <w:link w:val="Heading2"/>
    <w:uiPriority w:val="9"/>
    <w:rPr>
      <w:rFonts w:ascii="Times New Roman" w:hAnsi="Times New Roman" w:cs="Times New Roman"/>
      <w:b/>
      <w:bCs/>
      <w:sz w:val="26"/>
      <w:szCs w:val="26"/>
      <w:lang w:val="en-US" w:eastAsia="ar-SA" w:bidi="ar-SA"/>
    </w:rPr>
  </w:style>
  <w:style w:type="character" w:customStyle="1" w:styleId="Heading3Char">
    <w:name w:val="Heading 3 Char"/>
    <w:basedOn w:val="DefaultParagraphFont"/>
    <w:link w:val="Heading3"/>
    <w:uiPriority w:val="9"/>
    <w:rPr>
      <w:rFonts w:ascii="Times New Roman" w:hAnsi="Times New Roman" w:cs="Times New Roman"/>
      <w:b/>
      <w:bCs/>
      <w:sz w:val="26"/>
      <w:szCs w:val="26"/>
      <w:lang w:val="en-US" w:eastAsia="en-US"/>
    </w:rPr>
  </w:style>
  <w:style w:type="character" w:customStyle="1" w:styleId="Heading4Char">
    <w:name w:val="Heading 4 Char"/>
    <w:basedOn w:val="DefaultParagraphFont"/>
    <w:link w:val="Heading4"/>
    <w:uiPriority w:val="9"/>
    <w:rPr>
      <w:rFonts w:ascii="Times New Roman" w:hAnsi="Times New Roman" w:cs="Times New Roman"/>
      <w:b/>
      <w:bCs/>
      <w:sz w:val="28"/>
      <w:szCs w:val="28"/>
      <w:lang w:val="en-US" w:eastAsia="en-US"/>
    </w:rPr>
  </w:style>
  <w:style w:type="character" w:customStyle="1" w:styleId="Heading5Char">
    <w:name w:val="Heading 5 Char"/>
    <w:basedOn w:val="DefaultParagraphFont"/>
    <w:link w:val="Heading5"/>
    <w:uiPriority w:val="9"/>
    <w:rPr>
      <w:rFonts w:ascii="Cambria" w:hAnsi="Cambria" w:cs="Times New Roman"/>
      <w:color w:val="243F60"/>
      <w:sz w:val="20"/>
    </w:rPr>
  </w:style>
  <w:style w:type="character" w:customStyle="1" w:styleId="Heading6Char">
    <w:name w:val="Heading 6 Char"/>
    <w:basedOn w:val="DefaultParagraphFont"/>
    <w:link w:val="Heading6"/>
    <w:uiPriority w:val="9"/>
    <w:rPr>
      <w:rFonts w:ascii="Cambria" w:hAnsi="Cambria" w:cs="Times New Roman"/>
      <w:i/>
      <w:color w:val="243F60"/>
      <w:sz w:val="20"/>
    </w:rPr>
  </w:style>
  <w:style w:type="character" w:customStyle="1" w:styleId="Heading7Char">
    <w:name w:val="Heading 7 Char"/>
    <w:basedOn w:val="DefaultParagraphFont"/>
    <w:link w:val="Heading7"/>
    <w:uiPriority w:val="9"/>
    <w:rPr>
      <w:rFonts w:ascii="Cambria" w:hAnsi="Cambria" w:cs="Times New Roman"/>
      <w:i/>
      <w:color w:val="404040"/>
      <w:sz w:val="20"/>
    </w:rPr>
  </w:style>
  <w:style w:type="character" w:customStyle="1" w:styleId="Heading8Char">
    <w:name w:val="Heading 8 Char"/>
    <w:basedOn w:val="DefaultParagraphFont"/>
    <w:link w:val="Heading8"/>
    <w:uiPriority w:val="9"/>
    <w:rPr>
      <w:rFonts w:ascii="Cambria" w:hAnsi="Cambria" w:cs="Times New Roman"/>
      <w:color w:val="4F81BD"/>
      <w:sz w:val="20"/>
    </w:rPr>
  </w:style>
  <w:style w:type="character" w:customStyle="1" w:styleId="Heading9Char">
    <w:name w:val="Heading 9 Char"/>
    <w:basedOn w:val="DefaultParagraphFont"/>
    <w:link w:val="Heading9"/>
    <w:uiPriority w:val="9"/>
    <w:rPr>
      <w:rFonts w:ascii="Cambria" w:hAnsi="Cambria" w:cs="Times New Roman"/>
      <w:i/>
      <w:color w:val="404040"/>
      <w:sz w:val="20"/>
    </w:rPr>
  </w:style>
  <w:style w:type="paragraph" w:styleId="BodyText">
    <w:name w:val="Body Text"/>
    <w:basedOn w:val="Normal"/>
    <w:link w:val="BodyTextChar"/>
    <w:uiPriority w:val="99"/>
    <w:pPr>
      <w:spacing w:after="120"/>
    </w:pPr>
    <w:rPr>
      <w:rFonts w:cs="Times New Roman"/>
    </w:rPr>
  </w:style>
  <w:style w:type="character" w:customStyle="1" w:styleId="BodyTextChar">
    <w:name w:val="Body Text Char"/>
    <w:basedOn w:val="DefaultParagraphFont"/>
    <w:link w:val="BodyText"/>
    <w:uiPriority w:val="99"/>
    <w:rPr>
      <w:rFonts w:ascii="Times New Roman" w:hAnsi="Times New Roman" w:cs="Times New Roman"/>
      <w:sz w:val="24"/>
      <w:lang w:eastAsia="ar-SA" w:bidi="ar-SA"/>
    </w:rPr>
  </w:style>
  <w:style w:type="paragraph" w:customStyle="1" w:styleId="Default">
    <w:name w:val="Default"/>
    <w:pPr>
      <w:autoSpaceDE w:val="0"/>
      <w:autoSpaceDN w:val="0"/>
      <w:adjustRightInd w:val="0"/>
    </w:pPr>
    <w:rPr>
      <w:rFonts w:cs="Times New Roman"/>
      <w:color w:val="000000"/>
      <w:sz w:val="24"/>
      <w:szCs w:val="24"/>
    </w:rPr>
  </w:style>
  <w:style w:type="paragraph" w:styleId="BodyText2">
    <w:name w:val="Body Text 2"/>
    <w:basedOn w:val="Normal"/>
    <w:link w:val="BodyText2Char"/>
    <w:uiPriority w:val="99"/>
    <w:pPr>
      <w:spacing w:after="120" w:line="480" w:lineRule="auto"/>
    </w:pPr>
    <w:rPr>
      <w:rFonts w:cs="Times New Roman"/>
    </w:rPr>
  </w:style>
  <w:style w:type="character" w:customStyle="1" w:styleId="BodyText2Char">
    <w:name w:val="Body Text 2 Char"/>
    <w:basedOn w:val="DefaultParagraphFont"/>
    <w:link w:val="BodyText2"/>
    <w:uiPriority w:val="99"/>
    <w:rPr>
      <w:rFonts w:ascii="Times New Roman" w:hAnsi="Times New Roman" w:cs="Times New Roman"/>
      <w:sz w:val="24"/>
      <w:lang w:eastAsia="ar-SA" w:bidi="ar-SA"/>
    </w:rPr>
  </w:style>
  <w:style w:type="paragraph" w:styleId="NormalWeb">
    <w:name w:val="Normal (Web)"/>
    <w:basedOn w:val="Normal"/>
    <w:uiPriority w:val="99"/>
    <w:pPr>
      <w:suppressAutoHyphens w:val="0"/>
      <w:spacing w:before="100" w:beforeAutospacing="1" w:after="100" w:afterAutospacing="1"/>
    </w:pPr>
    <w:rPr>
      <w:rFonts w:cs="Times New Roman"/>
      <w:lang w:eastAsia="en-US"/>
    </w:rPr>
  </w:style>
  <w:style w:type="paragraph" w:styleId="Footer">
    <w:name w:val="footer"/>
    <w:basedOn w:val="Normal"/>
    <w:link w:val="FooterChar"/>
    <w:uiPriority w:val="99"/>
    <w:pPr>
      <w:tabs>
        <w:tab w:val="center" w:pos="4320"/>
        <w:tab w:val="right" w:pos="8640"/>
      </w:tabs>
      <w:suppressAutoHyphens w:val="0"/>
    </w:pPr>
    <w:rPr>
      <w:rFonts w:cs="Times New Roman"/>
      <w:lang w:eastAsia="en-US"/>
    </w:rPr>
  </w:style>
  <w:style w:type="character" w:customStyle="1" w:styleId="FooterChar">
    <w:name w:val="Footer Char"/>
    <w:basedOn w:val="DefaultParagraphFont"/>
    <w:link w:val="Footer"/>
    <w:uiPriority w:val="99"/>
    <w:rPr>
      <w:rFonts w:ascii="Times New Roman" w:hAnsi="Times New Roman" w:cs="Times New Roman"/>
      <w:sz w:val="24"/>
    </w:rPr>
  </w:style>
  <w:style w:type="character" w:styleId="Hyperlink">
    <w:name w:val="Hyperlink"/>
    <w:basedOn w:val="DefaultParagraphFont"/>
    <w:uiPriority w:val="99"/>
    <w:rPr>
      <w:rFonts w:cs="Times New Roman"/>
      <w:color w:val="0000FF"/>
      <w:u w:val="single"/>
    </w:rPr>
  </w:style>
  <w:style w:type="paragraph" w:styleId="ListParagraph">
    <w:name w:val="List Paragraph"/>
    <w:basedOn w:val="Normal"/>
    <w:link w:val="ListParagraphChar"/>
    <w:uiPriority w:val="34"/>
    <w:qFormat/>
    <w:pPr>
      <w:suppressAutoHyphens w:val="0"/>
      <w:ind w:left="720"/>
    </w:pPr>
    <w:rPr>
      <w:rFonts w:cs="Times New Roman"/>
      <w:lang w:eastAsia="en-US"/>
    </w:rPr>
  </w:style>
  <w:style w:type="character" w:customStyle="1" w:styleId="ListParagraphChar">
    <w:name w:val="List Paragraph Char"/>
    <w:link w:val="ListParagraph"/>
    <w:uiPriority w:val="34"/>
    <w:rPr>
      <w:rFonts w:ascii="Times New Roman" w:hAnsi="Times New Roman"/>
      <w:sz w:val="24"/>
    </w:rPr>
  </w:style>
  <w:style w:type="paragraph" w:styleId="TOCHeading">
    <w:name w:val="TOC Heading"/>
    <w:basedOn w:val="Normal"/>
    <w:next w:val="Normal"/>
    <w:uiPriority w:val="39"/>
    <w:qFormat/>
    <w:pPr>
      <w:keepNext/>
      <w:keepLines/>
      <w:suppressAutoHyphens w:val="0"/>
      <w:spacing w:before="480" w:line="276" w:lineRule="auto"/>
      <w:jc w:val="center"/>
    </w:pPr>
    <w:rPr>
      <w:rFonts w:ascii="Cambria" w:hAnsi="Cambria" w:cs="Times New Roman"/>
      <w:b/>
      <w:bCs/>
      <w:color w:val="365F91"/>
      <w:sz w:val="28"/>
      <w:szCs w:val="28"/>
      <w:lang w:eastAsia="en-US"/>
    </w:rPr>
  </w:style>
  <w:style w:type="paragraph" w:styleId="BalloonText">
    <w:name w:val="Balloon Text"/>
    <w:basedOn w:val="Normal"/>
    <w:link w:val="BalloonTextChar"/>
    <w:uiPriority w:val="99"/>
    <w:pPr>
      <w:suppressAutoHyphens w:val="0"/>
    </w:pPr>
    <w:rPr>
      <w:rFonts w:ascii="Tahoma" w:hAnsi="Tahoma" w:cs="Times New Roman"/>
      <w:sz w:val="16"/>
      <w:szCs w:val="16"/>
      <w:lang w:eastAsia="en-US"/>
    </w:rPr>
  </w:style>
  <w:style w:type="character" w:customStyle="1" w:styleId="BalloonTextChar">
    <w:name w:val="Balloon Text Char"/>
    <w:basedOn w:val="DefaultParagraphFont"/>
    <w:link w:val="BalloonText"/>
    <w:uiPriority w:val="99"/>
    <w:rPr>
      <w:rFonts w:ascii="Tahoma" w:hAnsi="Tahoma" w:cs="Tahoma"/>
      <w:sz w:val="16"/>
      <w:szCs w:val="16"/>
      <w:lang w:eastAsia="ar-SA" w:bidi="ar-SA"/>
    </w:rPr>
  </w:style>
  <w:style w:type="paragraph" w:styleId="TOC1">
    <w:name w:val="toc 1"/>
    <w:basedOn w:val="Normal"/>
    <w:next w:val="Normal"/>
    <w:uiPriority w:val="39"/>
    <w:pPr>
      <w:tabs>
        <w:tab w:val="right" w:leader="dot" w:pos="8908"/>
      </w:tabs>
      <w:suppressAutoHyphens w:val="0"/>
      <w:spacing w:before="120" w:line="360" w:lineRule="auto"/>
    </w:pPr>
    <w:rPr>
      <w:rFonts w:cs="Times New Roman"/>
      <w:b/>
      <w:bCs/>
      <w:iCs/>
      <w:noProof/>
      <w:lang w:eastAsia="en-US"/>
    </w:rPr>
  </w:style>
  <w:style w:type="paragraph" w:styleId="TOC2">
    <w:name w:val="toc 2"/>
    <w:basedOn w:val="Normal"/>
    <w:next w:val="Normal"/>
    <w:uiPriority w:val="39"/>
    <w:pPr>
      <w:suppressAutoHyphens w:val="0"/>
      <w:spacing w:before="120" w:line="276" w:lineRule="auto"/>
      <w:ind w:left="220"/>
    </w:pPr>
    <w:rPr>
      <w:rFonts w:cs="Times New Roman"/>
      <w:bCs/>
      <w:noProof/>
      <w:szCs w:val="22"/>
      <w:lang w:eastAsia="en-US"/>
    </w:rPr>
  </w:style>
  <w:style w:type="paragraph" w:styleId="Caption">
    <w:name w:val="caption"/>
    <w:basedOn w:val="Normal"/>
    <w:next w:val="Normal"/>
    <w:uiPriority w:val="99"/>
    <w:qFormat/>
    <w:pPr>
      <w:suppressAutoHyphens w:val="0"/>
      <w:spacing w:after="200"/>
    </w:pPr>
    <w:rPr>
      <w:rFonts w:cs="Times New Roman"/>
      <w:b/>
      <w:bCs/>
      <w:szCs w:val="18"/>
      <w:lang w:eastAsia="en-US"/>
    </w:rPr>
  </w:style>
  <w:style w:type="paragraph" w:styleId="Header">
    <w:name w:val="header"/>
    <w:basedOn w:val="Normal"/>
    <w:link w:val="HeaderChar"/>
    <w:uiPriority w:val="99"/>
    <w:pPr>
      <w:tabs>
        <w:tab w:val="center" w:pos="4680"/>
        <w:tab w:val="right" w:pos="9360"/>
      </w:tabs>
      <w:suppressAutoHyphens w:val="0"/>
      <w:spacing w:after="200" w:line="276" w:lineRule="auto"/>
    </w:pPr>
    <w:rPr>
      <w:rFonts w:ascii="Courier New" w:hAnsi="Courier New" w:cs="Times New Roman"/>
      <w:sz w:val="20"/>
      <w:szCs w:val="20"/>
      <w:lang w:eastAsia="en-US"/>
    </w:rPr>
  </w:style>
  <w:style w:type="character" w:customStyle="1" w:styleId="HeaderChar">
    <w:name w:val="Header Char"/>
    <w:basedOn w:val="DefaultParagraphFont"/>
    <w:link w:val="Header"/>
    <w:uiPriority w:val="99"/>
    <w:rPr>
      <w:rFonts w:ascii="Times New Roman" w:hAnsi="Times New Roman" w:cs="Times New Roman"/>
      <w:sz w:val="24"/>
      <w:szCs w:val="24"/>
      <w:lang w:eastAsia="ar-SA" w:bidi="ar-SA"/>
    </w:rPr>
  </w:style>
  <w:style w:type="paragraph" w:styleId="Title">
    <w:name w:val="Title"/>
    <w:basedOn w:val="Normal"/>
    <w:next w:val="Normal"/>
    <w:link w:val="TitleChar"/>
    <w:uiPriority w:val="10"/>
    <w:qFormat/>
    <w:pPr>
      <w:pBdr>
        <w:bottom w:val="single" w:sz="8" w:space="4" w:color="4F81BD"/>
      </w:pBdr>
      <w:suppressAutoHyphens w:val="0"/>
      <w:spacing w:after="300"/>
      <w:contextualSpacing/>
    </w:pPr>
    <w:rPr>
      <w:rFonts w:ascii="Cambria" w:hAnsi="Cambria" w:cs="Times New Roman"/>
      <w:color w:val="17365D"/>
      <w:spacing w:val="5"/>
      <w:kern w:val="28"/>
      <w:sz w:val="52"/>
      <w:szCs w:val="52"/>
      <w:lang w:eastAsia="en-US"/>
    </w:rPr>
  </w:style>
  <w:style w:type="character" w:customStyle="1" w:styleId="TitleChar">
    <w:name w:val="Title Char"/>
    <w:basedOn w:val="DefaultParagraphFont"/>
    <w:link w:val="Title"/>
    <w:uiPriority w:val="10"/>
    <w:rPr>
      <w:rFonts w:ascii="Cambria" w:hAnsi="Cambria" w:cs="Times New Roman"/>
      <w:color w:val="17365D"/>
      <w:spacing w:val="5"/>
      <w:kern w:val="28"/>
      <w:sz w:val="52"/>
    </w:rPr>
  </w:style>
  <w:style w:type="paragraph" w:styleId="Subtitle">
    <w:name w:val="Subtitle"/>
    <w:basedOn w:val="Normal"/>
    <w:next w:val="Normal"/>
    <w:link w:val="SubtitleChar"/>
    <w:uiPriority w:val="11"/>
    <w:qFormat/>
    <w:pPr>
      <w:numPr>
        <w:ilvl w:val="1"/>
      </w:numPr>
      <w:suppressAutoHyphens w:val="0"/>
      <w:spacing w:after="200" w:line="276" w:lineRule="auto"/>
    </w:pPr>
    <w:rPr>
      <w:rFonts w:ascii="Cambria" w:hAnsi="Cambria" w:cs="Times New Roman"/>
      <w:i/>
      <w:iCs/>
      <w:color w:val="4F81BD"/>
      <w:spacing w:val="15"/>
      <w:lang w:eastAsia="en-US"/>
    </w:rPr>
  </w:style>
  <w:style w:type="character" w:customStyle="1" w:styleId="SubtitleChar">
    <w:name w:val="Subtitle Char"/>
    <w:basedOn w:val="DefaultParagraphFont"/>
    <w:link w:val="Subtitle"/>
    <w:uiPriority w:val="11"/>
    <w:rPr>
      <w:rFonts w:ascii="Cambria" w:hAnsi="Cambria" w:cs="Times New Roman"/>
      <w:i/>
      <w:color w:val="4F81BD"/>
      <w:spacing w:val="15"/>
      <w:sz w:val="24"/>
    </w:rPr>
  </w:style>
  <w:style w:type="character" w:styleId="Strong">
    <w:name w:val="Strong"/>
    <w:basedOn w:val="DefaultParagraphFont"/>
    <w:uiPriority w:val="22"/>
    <w:qFormat/>
    <w:rPr>
      <w:rFonts w:cs="Times New Roman"/>
      <w:b/>
    </w:rPr>
  </w:style>
  <w:style w:type="character" w:styleId="Emphasis">
    <w:name w:val="Emphasis"/>
    <w:basedOn w:val="DefaultParagraphFont"/>
    <w:uiPriority w:val="20"/>
    <w:qFormat/>
    <w:rPr>
      <w:rFonts w:cs="Times New Roman"/>
      <w:i/>
    </w:rPr>
  </w:style>
  <w:style w:type="paragraph" w:styleId="NoSpacing">
    <w:name w:val="No Spacing"/>
    <w:link w:val="NoSpacingChar"/>
    <w:uiPriority w:val="99"/>
    <w:qFormat/>
    <w:rPr>
      <w:rFonts w:cs="Times New Roman"/>
    </w:rPr>
  </w:style>
  <w:style w:type="character" w:customStyle="1" w:styleId="NoSpacingChar">
    <w:name w:val="No Spacing Char"/>
    <w:link w:val="NoSpacing"/>
    <w:uiPriority w:val="99"/>
    <w:rPr>
      <w:rFonts w:eastAsia="Times New Roman"/>
    </w:rPr>
  </w:style>
  <w:style w:type="paragraph" w:styleId="Quote">
    <w:name w:val="Quote"/>
    <w:basedOn w:val="Normal"/>
    <w:next w:val="Normal"/>
    <w:link w:val="QuoteChar"/>
    <w:uiPriority w:val="29"/>
    <w:qFormat/>
    <w:pPr>
      <w:suppressAutoHyphens w:val="0"/>
      <w:spacing w:after="200" w:line="276" w:lineRule="auto"/>
    </w:pPr>
    <w:rPr>
      <w:rFonts w:cs="Times New Roman"/>
      <w:i/>
      <w:iCs/>
      <w:color w:val="000000"/>
      <w:sz w:val="20"/>
      <w:szCs w:val="20"/>
      <w:lang w:eastAsia="en-US"/>
    </w:rPr>
  </w:style>
  <w:style w:type="character" w:customStyle="1" w:styleId="QuoteChar">
    <w:name w:val="Quote Char"/>
    <w:basedOn w:val="DefaultParagraphFont"/>
    <w:link w:val="Quote"/>
    <w:uiPriority w:val="29"/>
    <w:rPr>
      <w:rFonts w:ascii="Calibri" w:hAnsi="Calibri" w:cs="Times New Roman"/>
      <w:i/>
      <w:color w:val="000000"/>
      <w:sz w:val="20"/>
    </w:rPr>
  </w:style>
  <w:style w:type="paragraph" w:styleId="IntenseQuote">
    <w:name w:val="Intense Quote"/>
    <w:basedOn w:val="Normal"/>
    <w:next w:val="Normal"/>
    <w:link w:val="IntenseQuoteChar"/>
    <w:uiPriority w:val="30"/>
    <w:qFormat/>
    <w:pPr>
      <w:pBdr>
        <w:bottom w:val="single" w:sz="4" w:space="4" w:color="4F81BD"/>
      </w:pBdr>
      <w:suppressAutoHyphens w:val="0"/>
      <w:spacing w:before="200" w:after="280" w:line="276" w:lineRule="auto"/>
      <w:ind w:left="936" w:right="936"/>
    </w:pPr>
    <w:rPr>
      <w:rFonts w:cs="Times New Roman"/>
      <w:b/>
      <w:bCs/>
      <w:i/>
      <w:iCs/>
      <w:color w:val="4F81BD"/>
      <w:sz w:val="20"/>
      <w:szCs w:val="20"/>
      <w:lang w:eastAsia="en-US"/>
    </w:rPr>
  </w:style>
  <w:style w:type="character" w:customStyle="1" w:styleId="IntenseQuoteChar">
    <w:name w:val="Intense Quote Char"/>
    <w:basedOn w:val="DefaultParagraphFont"/>
    <w:link w:val="IntenseQuote"/>
    <w:uiPriority w:val="30"/>
    <w:rPr>
      <w:rFonts w:ascii="Calibri" w:hAnsi="Calibri" w:cs="Times New Roman"/>
      <w:b/>
      <w:i/>
      <w:color w:val="4F81BD"/>
      <w:sz w:val="20"/>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character" w:customStyle="1" w:styleId="BodyTextChar1">
    <w:name w:val="Body Text Char1"/>
    <w:uiPriority w:val="99"/>
    <w:rPr>
      <w:sz w:val="22"/>
    </w:rPr>
  </w:style>
  <w:style w:type="character" w:customStyle="1" w:styleId="ssens">
    <w:name w:val="ssens"/>
    <w:basedOn w:val="DefaultParagraphFont"/>
    <w:rPr>
      <w:rFonts w:cs="Times New Roman"/>
    </w:rPr>
  </w:style>
  <w:style w:type="paragraph" w:styleId="CommentText">
    <w:name w:val="annotation text"/>
    <w:basedOn w:val="Normal"/>
    <w:link w:val="CommentTextChar"/>
    <w:uiPriority w:val="99"/>
    <w:pPr>
      <w:suppressAutoHyphens w:val="0"/>
    </w:pPr>
    <w:rPr>
      <w:rFonts w:cs="Times New Roman"/>
      <w:sz w:val="20"/>
      <w:szCs w:val="20"/>
      <w:lang w:eastAsia="en-US"/>
    </w:rPr>
  </w:style>
  <w:style w:type="character" w:customStyle="1" w:styleId="CommentTextChar">
    <w:name w:val="Comment Text Char"/>
    <w:basedOn w:val="DefaultParagraphFont"/>
    <w:link w:val="CommentText"/>
    <w:uiPriority w:val="99"/>
    <w:rPr>
      <w:rFonts w:ascii="Times New Roman" w:hAnsi="Times New Roman" w:cs="Times New Roman"/>
      <w:sz w:val="20"/>
    </w:rPr>
  </w:style>
  <w:style w:type="paragraph" w:styleId="BodyTextIndent">
    <w:name w:val="Body Text Indent"/>
    <w:basedOn w:val="Normal"/>
    <w:link w:val="BodyTextIndentChar"/>
    <w:uiPriority w:val="99"/>
    <w:pPr>
      <w:suppressAutoHyphens w:val="0"/>
      <w:spacing w:after="120" w:line="276" w:lineRule="auto"/>
      <w:ind w:left="360"/>
    </w:pPr>
    <w:rPr>
      <w:rFonts w:cs="Times New Roman"/>
      <w:sz w:val="22"/>
      <w:szCs w:val="22"/>
    </w:rPr>
  </w:style>
  <w:style w:type="character" w:customStyle="1" w:styleId="BodyTextIndentChar">
    <w:name w:val="Body Text Indent Char"/>
    <w:basedOn w:val="DefaultParagraphFont"/>
    <w:link w:val="BodyTextIndent"/>
    <w:uiPriority w:val="99"/>
    <w:rPr>
      <w:rFonts w:ascii="Times New Roman" w:hAnsi="Times New Roman" w:cs="Times New Roman"/>
      <w:sz w:val="24"/>
      <w:szCs w:val="24"/>
      <w:lang w:eastAsia="ar-SA" w:bidi="ar-SA"/>
    </w:rPr>
  </w:style>
  <w:style w:type="paragraph" w:styleId="Revision">
    <w:name w:val="Revision"/>
    <w:basedOn w:val="Normal"/>
    <w:uiPriority w:val="99"/>
    <w:pPr>
      <w:suppressAutoHyphens w:val="0"/>
    </w:pPr>
    <w:rPr>
      <w:rFonts w:cs="Times New Roman"/>
      <w:sz w:val="22"/>
      <w:szCs w:val="22"/>
      <w:lang w:eastAsia="en-US"/>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Times New Roman" w:hAnsi="Times New Roman" w:cs="Times New Roman"/>
      <w:b/>
      <w:bCs/>
      <w:sz w:val="20"/>
      <w:lang w:eastAsia="ar-SA" w:bidi="ar-SA"/>
    </w:rPr>
  </w:style>
  <w:style w:type="paragraph" w:styleId="TOC3">
    <w:name w:val="toc 3"/>
    <w:basedOn w:val="Normal"/>
    <w:next w:val="Normal"/>
    <w:uiPriority w:val="39"/>
    <w:pPr>
      <w:tabs>
        <w:tab w:val="right" w:leader="dot" w:pos="8931"/>
      </w:tabs>
      <w:suppressAutoHyphens w:val="0"/>
      <w:spacing w:after="200" w:line="276" w:lineRule="auto"/>
      <w:ind w:left="440"/>
    </w:pPr>
    <w:rPr>
      <w:rFonts w:cs="Times New Roman"/>
      <w:szCs w:val="22"/>
      <w:lang w:eastAsia="en-US"/>
    </w:rPr>
  </w:style>
  <w:style w:type="paragraph" w:styleId="TableofFigures">
    <w:name w:val="table of figures"/>
    <w:basedOn w:val="Normal"/>
    <w:next w:val="Normal"/>
    <w:uiPriority w:val="99"/>
    <w:pPr>
      <w:suppressAutoHyphens w:val="0"/>
      <w:spacing w:after="200" w:line="276" w:lineRule="auto"/>
    </w:pPr>
    <w:rPr>
      <w:rFonts w:cs="Times New Roman"/>
      <w:szCs w:val="22"/>
      <w:lang w:eastAsia="en-US"/>
    </w:rPr>
  </w:style>
  <w:style w:type="table" w:styleId="TableGrid">
    <w:name w:val="Table Grid"/>
    <w:basedOn w:val="TableNormal"/>
    <w:uiPriority w:val="59"/>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DefaultParagraphFont"/>
    <w:rPr>
      <w:rFonts w:cs="Times New Roman"/>
    </w:rPr>
  </w:style>
  <w:style w:type="character" w:customStyle="1" w:styleId="hit">
    <w:name w:val="hit"/>
    <w:basedOn w:val="DefaultParagraphFont"/>
    <w:rPr>
      <w:rFonts w:cs="Times New Roman"/>
    </w:rPr>
  </w:style>
  <w:style w:type="paragraph" w:customStyle="1" w:styleId="StyleBodyTextItalic">
    <w:name w:val="Style Body Text + Italic"/>
    <w:basedOn w:val="BodyText"/>
    <w:link w:val="StyleBodyTextItalicChar"/>
    <w:pPr>
      <w:suppressAutoHyphens w:val="0"/>
      <w:spacing w:after="0"/>
      <w:ind w:left="720"/>
    </w:pPr>
    <w:rPr>
      <w:i/>
      <w:iCs/>
      <w:lang w:eastAsia="en-US"/>
    </w:rPr>
  </w:style>
  <w:style w:type="character" w:customStyle="1" w:styleId="StyleBodyTextItalicChar">
    <w:name w:val="Style Body Text + Italic Char"/>
    <w:link w:val="StyleBodyTextItalic"/>
    <w:rPr>
      <w:rFonts w:ascii="Times New Roman" w:hAnsi="Times New Roman"/>
      <w:i/>
      <w:sz w:val="24"/>
    </w:rPr>
  </w:style>
  <w:style w:type="character" w:customStyle="1" w:styleId="WW8Num14z0">
    <w:name w:val="WW8Num14z0"/>
    <w:rPr>
      <w:rFonts w:ascii="Symbol" w:hAnsi="Symbol"/>
      <w:sz w:val="20"/>
    </w:rPr>
  </w:style>
  <w:style w:type="paragraph" w:styleId="BodyTextIndent2">
    <w:name w:val="Body Text Indent 2"/>
    <w:basedOn w:val="Normal"/>
    <w:link w:val="BodyTextIndent2Char"/>
    <w:uiPriority w:val="99"/>
    <w:pPr>
      <w:suppressAutoHyphens w:val="0"/>
      <w:spacing w:after="120" w:line="480" w:lineRule="auto"/>
      <w:ind w:left="360"/>
    </w:pPr>
    <w:rPr>
      <w:rFonts w:cs="Times New Roman"/>
      <w:sz w:val="22"/>
      <w:szCs w:val="22"/>
      <w:lang w:eastAsia="en-US"/>
    </w:rPr>
  </w:style>
  <w:style w:type="character" w:customStyle="1" w:styleId="BodyTextIndent2Char">
    <w:name w:val="Body Text Indent 2 Char"/>
    <w:basedOn w:val="DefaultParagraphFont"/>
    <w:link w:val="BodyTextIndent2"/>
    <w:uiPriority w:val="99"/>
    <w:rPr>
      <w:rFonts w:cs="Times New Roman"/>
    </w:rPr>
  </w:style>
  <w:style w:type="character" w:customStyle="1" w:styleId="citationbook">
    <w:name w:val="citation book"/>
    <w:uiPriority w:val="99"/>
  </w:style>
  <w:style w:type="paragraph" w:styleId="TOC4">
    <w:name w:val="toc 4"/>
    <w:basedOn w:val="Normal"/>
    <w:next w:val="Normal"/>
    <w:uiPriority w:val="39"/>
    <w:pPr>
      <w:suppressAutoHyphens w:val="0"/>
      <w:spacing w:after="100" w:line="276" w:lineRule="auto"/>
      <w:ind w:left="660"/>
    </w:pPr>
    <w:rPr>
      <w:rFonts w:cs="Times New Roman"/>
      <w:szCs w:val="22"/>
      <w:lang w:eastAsia="en-US"/>
    </w:rPr>
  </w:style>
  <w:style w:type="paragraph" w:styleId="TOC5">
    <w:name w:val="toc 5"/>
    <w:basedOn w:val="Normal"/>
    <w:next w:val="Normal"/>
    <w:uiPriority w:val="39"/>
    <w:pPr>
      <w:suppressAutoHyphens w:val="0"/>
      <w:spacing w:after="100" w:line="276" w:lineRule="auto"/>
      <w:ind w:left="880"/>
    </w:pPr>
    <w:rPr>
      <w:rFonts w:cs="Times New Roman"/>
      <w:sz w:val="22"/>
      <w:szCs w:val="22"/>
      <w:lang w:eastAsia="en-US"/>
    </w:rPr>
  </w:style>
  <w:style w:type="paragraph" w:styleId="TOC6">
    <w:name w:val="toc 6"/>
    <w:basedOn w:val="Normal"/>
    <w:next w:val="Normal"/>
    <w:uiPriority w:val="39"/>
    <w:pPr>
      <w:suppressAutoHyphens w:val="0"/>
      <w:spacing w:after="100" w:line="276" w:lineRule="auto"/>
      <w:ind w:left="1100"/>
    </w:pPr>
    <w:rPr>
      <w:rFonts w:cs="Times New Roman"/>
      <w:sz w:val="22"/>
      <w:szCs w:val="22"/>
      <w:lang w:eastAsia="en-US"/>
    </w:rPr>
  </w:style>
  <w:style w:type="paragraph" w:styleId="TOC7">
    <w:name w:val="toc 7"/>
    <w:basedOn w:val="Normal"/>
    <w:next w:val="Normal"/>
    <w:uiPriority w:val="39"/>
    <w:pPr>
      <w:suppressAutoHyphens w:val="0"/>
      <w:spacing w:after="100" w:line="276" w:lineRule="auto"/>
      <w:ind w:left="1320"/>
    </w:pPr>
    <w:rPr>
      <w:rFonts w:cs="Times New Roman"/>
      <w:sz w:val="22"/>
      <w:szCs w:val="22"/>
      <w:lang w:eastAsia="en-US"/>
    </w:rPr>
  </w:style>
  <w:style w:type="paragraph" w:styleId="TOC8">
    <w:name w:val="toc 8"/>
    <w:basedOn w:val="Normal"/>
    <w:next w:val="Normal"/>
    <w:uiPriority w:val="39"/>
    <w:pPr>
      <w:suppressAutoHyphens w:val="0"/>
      <w:spacing w:after="100" w:line="276" w:lineRule="auto"/>
      <w:ind w:left="1540"/>
    </w:pPr>
    <w:rPr>
      <w:rFonts w:cs="Times New Roman"/>
      <w:sz w:val="22"/>
      <w:szCs w:val="22"/>
      <w:lang w:eastAsia="en-US"/>
    </w:rPr>
  </w:style>
  <w:style w:type="paragraph" w:styleId="TOC9">
    <w:name w:val="toc 9"/>
    <w:basedOn w:val="Normal"/>
    <w:next w:val="Normal"/>
    <w:uiPriority w:val="39"/>
    <w:pPr>
      <w:suppressAutoHyphens w:val="0"/>
      <w:spacing w:after="100" w:line="276" w:lineRule="auto"/>
      <w:ind w:left="1760"/>
    </w:pPr>
    <w:rPr>
      <w:rFonts w:cs="Times New Roman"/>
      <w:sz w:val="22"/>
      <w:szCs w:val="22"/>
      <w:lang w:eastAsia="en-US"/>
    </w:rPr>
  </w:style>
  <w:style w:type="character" w:customStyle="1" w:styleId="a">
    <w:name w:val="a"/>
    <w:basedOn w:val="DefaultParagraphFont"/>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1.png"/><Relationship Id="rId18" Type="http://schemas.openxmlformats.org/officeDocument/2006/relationships/chart" Target="charts/chart3.xml"/><Relationship Id="rId3" Type="http://schemas.openxmlformats.org/officeDocument/2006/relationships/settings" Target="settings.xml"/><Relationship Id="rId21" Type="http://schemas.openxmlformats.org/officeDocument/2006/relationships/hyperlink" Target="http://www.educationnext.org/" TargetMode="External"/><Relationship Id="rId7" Type="http://schemas.openxmlformats.org/officeDocument/2006/relationships/footer" Target="footer1.xml"/><Relationship Id="rId12" Type="http://schemas.openxmlformats.org/officeDocument/2006/relationships/hyperlink" Target="http://en.wikipedia.org/wiki/Sample_(statistics)" TargetMode="External"/><Relationship Id="rId17" Type="http://schemas.openxmlformats.org/officeDocument/2006/relationships/chart" Target="charts/chart2.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hart" Target="charts/chart1.xml"/><Relationship Id="rId20" Type="http://schemas.openxmlformats.org/officeDocument/2006/relationships/chart" Target="charts/chart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Decision_making"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yperlink" Target="http://www.opendemocracy.net" TargetMode="External"/><Relationship Id="rId10" Type="http://schemas.openxmlformats.org/officeDocument/2006/relationships/hyperlink" Target="http://en.wikipedia.org/wiki/Human_behavior" TargetMode="External"/><Relationship Id="rId19"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hyperlink" Target="http://employeetraininghq.com/what-is-employee-training/" TargetMode="External"/><Relationship Id="rId14" Type="http://schemas.openxmlformats.org/officeDocument/2006/relationships/image" Target="media/image2.png"/><Relationship Id="rId22" Type="http://schemas.openxmlformats.org/officeDocument/2006/relationships/hyperlink" Target="http://WWW.researchgate.ne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title>
      <c:tx>
        <c:rich>
          <a:bodyPr/>
          <a:lstStyle/>
          <a:p>
            <a:pPr>
              <a:defRPr/>
            </a:pPr>
            <a:r>
              <a:rPr lang="en-US" sz="1200">
                <a:latin typeface="Times New Roman" pitchFamily="18" charset="0"/>
                <a:cs typeface="Times New Roman" pitchFamily="18" charset="0"/>
              </a:rPr>
              <a:t>Sex of Respondents</a:t>
            </a:r>
          </a:p>
        </c:rich>
      </c:tx>
      <c:layout>
        <c:manualLayout>
          <c:xMode val="edge"/>
          <c:yMode val="edge"/>
          <c:x val="0.32523600174978395"/>
          <c:y val="2.314814814814815E-2"/>
        </c:manualLayout>
      </c:layout>
      <c:overlay val="0"/>
    </c:title>
    <c:autoTitleDeleted val="0"/>
    <c:view3D>
      <c:rotX val="30"/>
      <c:rotY val="0"/>
      <c:rAngAx val="0"/>
    </c:view3D>
    <c:floor>
      <c:thickness val="0"/>
    </c:floor>
    <c:sideWall>
      <c:thickness val="0"/>
    </c:sideWall>
    <c:backWall>
      <c:thickness val="0"/>
    </c:backWall>
    <c:plotArea>
      <c:layout/>
      <c:pie3DChart>
        <c:varyColors val="1"/>
        <c:ser>
          <c:idx val="0"/>
          <c:order val="0"/>
          <c:explosion val="25"/>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Sheet1!$A$2:$A$3</c:f>
              <c:strCache>
                <c:ptCount val="2"/>
                <c:pt idx="0">
                  <c:v>Male </c:v>
                </c:pt>
                <c:pt idx="1">
                  <c:v>Female</c:v>
                </c:pt>
              </c:strCache>
            </c:strRef>
          </c:cat>
          <c:val>
            <c:numRef>
              <c:f>Sheet1!$B$2:$B$3</c:f>
              <c:numCache>
                <c:formatCode>General</c:formatCode>
                <c:ptCount val="2"/>
                <c:pt idx="0">
                  <c:v>54</c:v>
                </c:pt>
                <c:pt idx="1">
                  <c:v>46</c:v>
                </c:pt>
              </c:numCache>
            </c:numRef>
          </c:val>
        </c:ser>
        <c:dLbls>
          <c:showLegendKey val="0"/>
          <c:showVal val="0"/>
          <c:showCatName val="0"/>
          <c:showSerName val="0"/>
          <c:showPercent val="1"/>
          <c:showBubbleSize val="0"/>
          <c:showLeaderLines val="0"/>
        </c:dLbls>
      </c:pie3DChart>
    </c:plotArea>
    <c:legend>
      <c:legendPos val="t"/>
      <c:legendEntry>
        <c:idx val="0"/>
        <c:txPr>
          <a:bodyPr/>
          <a:lstStyle/>
          <a:p>
            <a:pPr>
              <a:defRPr baseline="0">
                <a:latin typeface="Times New Roman" panose="02020603050405020304" pitchFamily="18" charset="0"/>
              </a:defRPr>
            </a:pPr>
            <a:endParaRPr lang="en-US"/>
          </a:p>
        </c:txPr>
      </c:legendEntry>
      <c:legendEntry>
        <c:idx val="1"/>
        <c:txPr>
          <a:bodyPr/>
          <a:lstStyle/>
          <a:p>
            <a:pPr>
              <a:defRPr baseline="0">
                <a:latin typeface="Times New Roman" panose="02020603050405020304" pitchFamily="18" charset="0"/>
              </a:defRPr>
            </a:pPr>
            <a:endParaRPr lang="en-US"/>
          </a:p>
        </c:txPr>
      </c:legendEntry>
      <c:overlay val="0"/>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title>
      <c:tx>
        <c:rich>
          <a:bodyPr/>
          <a:lstStyle/>
          <a:p>
            <a:pPr>
              <a:defRPr/>
            </a:pPr>
            <a:r>
              <a:rPr lang="en-US" sz="1200">
                <a:latin typeface="Times New Roman" pitchFamily="18" charset="0"/>
                <a:cs typeface="Times New Roman" pitchFamily="18" charset="0"/>
              </a:rPr>
              <a:t>Age</a:t>
            </a:r>
            <a:r>
              <a:rPr lang="en-US" sz="1200" baseline="0">
                <a:latin typeface="Times New Roman" pitchFamily="18" charset="0"/>
                <a:cs typeface="Times New Roman" pitchFamily="18" charset="0"/>
              </a:rPr>
              <a:t> of Respondents</a:t>
            </a:r>
            <a:endParaRPr lang="en-US" sz="1200">
              <a:latin typeface="Times New Roman" pitchFamily="18" charset="0"/>
              <a:cs typeface="Times New Roman" pitchFamily="18" charset="0"/>
            </a:endParaRPr>
          </a:p>
        </c:rich>
      </c:tx>
      <c:layout>
        <c:manualLayout>
          <c:xMode val="edge"/>
          <c:yMode val="edge"/>
          <c:x val="0.34745822397200765"/>
          <c:y val="2.3148148148148147E-2"/>
        </c:manualLayout>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Sheet2!$B$1</c:f>
              <c:strCache>
                <c:ptCount val="1"/>
                <c:pt idx="0">
                  <c:v>Frequency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Sheet2!$A$2:$A$5</c:f>
              <c:strCache>
                <c:ptCount val="4"/>
                <c:pt idx="0">
                  <c:v>19-29years</c:v>
                </c:pt>
                <c:pt idx="1">
                  <c:v>30-39years</c:v>
                </c:pt>
                <c:pt idx="2">
                  <c:v>40-49years</c:v>
                </c:pt>
                <c:pt idx="3">
                  <c:v>50years++</c:v>
                </c:pt>
              </c:strCache>
            </c:strRef>
          </c:cat>
          <c:val>
            <c:numRef>
              <c:f>Sheet2!$B$2:$B$5</c:f>
              <c:numCache>
                <c:formatCode>General</c:formatCode>
                <c:ptCount val="4"/>
                <c:pt idx="0">
                  <c:v>12</c:v>
                </c:pt>
                <c:pt idx="1">
                  <c:v>27</c:v>
                </c:pt>
                <c:pt idx="2">
                  <c:v>44</c:v>
                </c:pt>
                <c:pt idx="3">
                  <c:v>8</c:v>
                </c:pt>
              </c:numCache>
            </c:numRef>
          </c:val>
        </c:ser>
        <c:ser>
          <c:idx val="1"/>
          <c:order val="1"/>
          <c:tx>
            <c:strRef>
              <c:f>Sheet2!$C$1</c:f>
              <c:strCache>
                <c:ptCount val="1"/>
                <c:pt idx="0">
                  <c:v>Percentage</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Sheet2!$A$2:$A$5</c:f>
              <c:strCache>
                <c:ptCount val="4"/>
                <c:pt idx="0">
                  <c:v>19-29years</c:v>
                </c:pt>
                <c:pt idx="1">
                  <c:v>30-39years</c:v>
                </c:pt>
                <c:pt idx="2">
                  <c:v>40-49years</c:v>
                </c:pt>
                <c:pt idx="3">
                  <c:v>50years++</c:v>
                </c:pt>
              </c:strCache>
            </c:strRef>
          </c:cat>
          <c:val>
            <c:numRef>
              <c:f>Sheet2!$C$2:$C$5</c:f>
              <c:numCache>
                <c:formatCode>General</c:formatCode>
                <c:ptCount val="4"/>
                <c:pt idx="0">
                  <c:v>13.2</c:v>
                </c:pt>
                <c:pt idx="1">
                  <c:v>29.7</c:v>
                </c:pt>
                <c:pt idx="2">
                  <c:v>48.4</c:v>
                </c:pt>
                <c:pt idx="3">
                  <c:v>8.8000000000000007</c:v>
                </c:pt>
              </c:numCache>
            </c:numRef>
          </c:val>
        </c:ser>
        <c:dLbls>
          <c:showLegendKey val="0"/>
          <c:showVal val="1"/>
          <c:showCatName val="0"/>
          <c:showSerName val="0"/>
          <c:showPercent val="0"/>
          <c:showBubbleSize val="0"/>
        </c:dLbls>
        <c:gapWidth val="150"/>
        <c:shape val="box"/>
        <c:axId val="-1336257952"/>
        <c:axId val="-1336260672"/>
        <c:axId val="0"/>
      </c:bar3DChart>
      <c:catAx>
        <c:axId val="-1336257952"/>
        <c:scaling>
          <c:orientation val="minMax"/>
        </c:scaling>
        <c:delete val="0"/>
        <c:axPos val="b"/>
        <c:numFmt formatCode="General" sourceLinked="0"/>
        <c:majorTickMark val="none"/>
        <c:minorTickMark val="none"/>
        <c:tickLblPos val="nextTo"/>
        <c:crossAx val="-1336260672"/>
        <c:crosses val="autoZero"/>
        <c:auto val="1"/>
        <c:lblAlgn val="ctr"/>
        <c:lblOffset val="100"/>
        <c:noMultiLvlLbl val="0"/>
      </c:catAx>
      <c:valAx>
        <c:axId val="-1336260672"/>
        <c:scaling>
          <c:orientation val="minMax"/>
        </c:scaling>
        <c:delete val="1"/>
        <c:axPos val="l"/>
        <c:numFmt formatCode="General" sourceLinked="1"/>
        <c:majorTickMark val="out"/>
        <c:minorTickMark val="none"/>
        <c:tickLblPos val="nextTo"/>
        <c:crossAx val="-1336257952"/>
        <c:crosses val="autoZero"/>
        <c:crossBetween val="between"/>
      </c:valAx>
    </c:plotArea>
    <c:legend>
      <c:legendPos val="t"/>
      <c:overlay val="0"/>
      <c:txPr>
        <a:bodyPr/>
        <a:lstStyle/>
        <a:p>
          <a:pPr>
            <a:defRPr baseline="0">
              <a:latin typeface="Times New Roman" panose="02020603050405020304" pitchFamily="18" charset="0"/>
            </a:defRPr>
          </a:pPr>
          <a:endParaRPr lang="en-US"/>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title>
      <c:tx>
        <c:rich>
          <a:bodyPr/>
          <a:lstStyle/>
          <a:p>
            <a:pPr>
              <a:defRPr/>
            </a:pPr>
            <a:r>
              <a:rPr lang="en-US" sz="1200">
                <a:latin typeface="Times New Roman" pitchFamily="18" charset="0"/>
                <a:cs typeface="Times New Roman" pitchFamily="18" charset="0"/>
              </a:rPr>
              <a:t>Level of Education of respondents</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Sheet3!$B$1</c:f>
              <c:strCache>
                <c:ptCount val="1"/>
                <c:pt idx="0">
                  <c:v>Frequency</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Sheet3!$A$2:$A$4</c:f>
              <c:strCache>
                <c:ptCount val="3"/>
                <c:pt idx="0">
                  <c:v>Diploma</c:v>
                </c:pt>
                <c:pt idx="1">
                  <c:v>Bachelors degree</c:v>
                </c:pt>
                <c:pt idx="2">
                  <c:v>Masters degree</c:v>
                </c:pt>
              </c:strCache>
            </c:strRef>
          </c:cat>
          <c:val>
            <c:numRef>
              <c:f>Sheet3!$B$2:$B$4</c:f>
              <c:numCache>
                <c:formatCode>General</c:formatCode>
                <c:ptCount val="3"/>
                <c:pt idx="0">
                  <c:v>23</c:v>
                </c:pt>
                <c:pt idx="1">
                  <c:v>57</c:v>
                </c:pt>
                <c:pt idx="2">
                  <c:v>11</c:v>
                </c:pt>
              </c:numCache>
            </c:numRef>
          </c:val>
        </c:ser>
        <c:ser>
          <c:idx val="1"/>
          <c:order val="1"/>
          <c:tx>
            <c:strRef>
              <c:f>Sheet3!$C$1</c:f>
              <c:strCache>
                <c:ptCount val="1"/>
                <c:pt idx="0">
                  <c:v>Percentage</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Sheet3!$A$2:$A$4</c:f>
              <c:strCache>
                <c:ptCount val="3"/>
                <c:pt idx="0">
                  <c:v>Diploma</c:v>
                </c:pt>
                <c:pt idx="1">
                  <c:v>Bachelors degree</c:v>
                </c:pt>
                <c:pt idx="2">
                  <c:v>Masters degree</c:v>
                </c:pt>
              </c:strCache>
            </c:strRef>
          </c:cat>
          <c:val>
            <c:numRef>
              <c:f>Sheet3!$C$2:$C$4</c:f>
              <c:numCache>
                <c:formatCode>General</c:formatCode>
                <c:ptCount val="3"/>
                <c:pt idx="0">
                  <c:v>25.3</c:v>
                </c:pt>
                <c:pt idx="1">
                  <c:v>62.6</c:v>
                </c:pt>
                <c:pt idx="2">
                  <c:v>12.1</c:v>
                </c:pt>
              </c:numCache>
            </c:numRef>
          </c:val>
        </c:ser>
        <c:dLbls>
          <c:showLegendKey val="0"/>
          <c:showVal val="1"/>
          <c:showCatName val="0"/>
          <c:showSerName val="0"/>
          <c:showPercent val="0"/>
          <c:showBubbleSize val="0"/>
        </c:dLbls>
        <c:gapWidth val="150"/>
        <c:shape val="box"/>
        <c:axId val="-1336256320"/>
        <c:axId val="-1336255776"/>
        <c:axId val="0"/>
      </c:bar3DChart>
      <c:catAx>
        <c:axId val="-1336256320"/>
        <c:scaling>
          <c:orientation val="minMax"/>
        </c:scaling>
        <c:delete val="0"/>
        <c:axPos val="b"/>
        <c:numFmt formatCode="General" sourceLinked="0"/>
        <c:majorTickMark val="none"/>
        <c:minorTickMark val="none"/>
        <c:tickLblPos val="nextTo"/>
        <c:txPr>
          <a:bodyPr/>
          <a:lstStyle/>
          <a:p>
            <a:pPr>
              <a:defRPr baseline="0">
                <a:latin typeface="Times New Roman" panose="02020603050405020304" pitchFamily="18" charset="0"/>
              </a:defRPr>
            </a:pPr>
            <a:endParaRPr lang="en-US"/>
          </a:p>
        </c:txPr>
        <c:crossAx val="-1336255776"/>
        <c:crosses val="autoZero"/>
        <c:auto val="1"/>
        <c:lblAlgn val="ctr"/>
        <c:lblOffset val="100"/>
        <c:noMultiLvlLbl val="0"/>
      </c:catAx>
      <c:valAx>
        <c:axId val="-1336255776"/>
        <c:scaling>
          <c:orientation val="minMax"/>
        </c:scaling>
        <c:delete val="1"/>
        <c:axPos val="l"/>
        <c:numFmt formatCode="General" sourceLinked="1"/>
        <c:majorTickMark val="out"/>
        <c:minorTickMark val="none"/>
        <c:tickLblPos val="nextTo"/>
        <c:crossAx val="-1336256320"/>
        <c:crosses val="autoZero"/>
        <c:crossBetween val="between"/>
      </c:valAx>
    </c:plotArea>
    <c:legend>
      <c:legendPos val="t"/>
      <c:overlay val="0"/>
      <c:txPr>
        <a:bodyPr/>
        <a:lstStyle/>
        <a:p>
          <a:pPr>
            <a:defRPr baseline="0">
              <a:latin typeface="Times New Roman" panose="02020603050405020304" pitchFamily="18" charset="0"/>
            </a:defRPr>
          </a:pPr>
          <a:endParaRPr lang="en-US"/>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latin typeface="Times New Roman" pitchFamily="18" charset="0"/>
                <a:cs typeface="Times New Roman" pitchFamily="18" charset="0"/>
              </a:rPr>
              <a:t>Marital Status of the Respondents</a:t>
            </a:r>
          </a:p>
        </c:rich>
      </c:tx>
      <c:layout>
        <c:manualLayout>
          <c:xMode val="edge"/>
          <c:yMode val="edge"/>
          <c:x val="0.24745822397200379"/>
          <c:y val="3.7037037037037056E-2"/>
        </c:manualLayout>
      </c:layout>
      <c:overlay val="0"/>
    </c:title>
    <c:autoTitleDeleted val="0"/>
    <c:view3D>
      <c:rotX val="30"/>
      <c:rotY val="0"/>
      <c:rAngAx val="0"/>
    </c:view3D>
    <c:floor>
      <c:thickness val="0"/>
    </c:floor>
    <c:sideWall>
      <c:thickness val="0"/>
    </c:sideWall>
    <c:backWall>
      <c:thickness val="0"/>
    </c:backWall>
    <c:plotArea>
      <c:layout/>
      <c:pie3DChart>
        <c:varyColors val="1"/>
        <c:ser>
          <c:idx val="0"/>
          <c:order val="0"/>
          <c:explosion val="25"/>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Sheet1!$A$2:$A$3</c:f>
              <c:strCache>
                <c:ptCount val="2"/>
                <c:pt idx="0">
                  <c:v>Single</c:v>
                </c:pt>
                <c:pt idx="1">
                  <c:v>Married</c:v>
                </c:pt>
              </c:strCache>
            </c:strRef>
          </c:cat>
          <c:val>
            <c:numRef>
              <c:f>Sheet1!$B$2:$B$3</c:f>
              <c:numCache>
                <c:formatCode>0%</c:formatCode>
                <c:ptCount val="2"/>
                <c:pt idx="0">
                  <c:v>0.17</c:v>
                </c:pt>
                <c:pt idx="1">
                  <c:v>0.8300000000000004</c:v>
                </c:pt>
              </c:numCache>
            </c:numRef>
          </c:val>
        </c:ser>
        <c:dLbls>
          <c:showLegendKey val="0"/>
          <c:showVal val="0"/>
          <c:showCatName val="0"/>
          <c:showSerName val="0"/>
          <c:showPercent val="1"/>
          <c:showBubbleSize val="0"/>
          <c:showLeaderLines val="0"/>
        </c:dLbls>
      </c:pie3DChart>
    </c:plotArea>
    <c:legend>
      <c:legendPos val="t"/>
      <c:overlay val="0"/>
      <c:txPr>
        <a:bodyPr/>
        <a:lstStyle/>
        <a:p>
          <a:pPr>
            <a:defRPr baseline="0">
              <a:latin typeface="Times" panose="02020603060405020304" pitchFamily="18" charset="0"/>
            </a:defRPr>
          </a:pPr>
          <a:endParaRPr lang="en-US"/>
        </a:p>
      </c:txPr>
    </c:legend>
    <c:plotVisOnly val="1"/>
    <c:dispBlanksAs val="zero"/>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title>
      <c:tx>
        <c:rich>
          <a:bodyPr/>
          <a:lstStyle/>
          <a:p>
            <a:pPr>
              <a:defRPr/>
            </a:pPr>
            <a:r>
              <a:rPr lang="en-US" sz="1200">
                <a:latin typeface="Times New Roman" pitchFamily="18" charset="0"/>
                <a:cs typeface="Times New Roman" pitchFamily="18" charset="0"/>
              </a:rPr>
              <a:t>Time Spent Working with Selected Schools</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Sheet4!$B$1</c:f>
              <c:strCache>
                <c:ptCount val="1"/>
                <c:pt idx="0">
                  <c:v>Frequency</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Sheet4!$A$2:$A$4</c:f>
              <c:strCache>
                <c:ptCount val="3"/>
                <c:pt idx="0">
                  <c:v>1-5years</c:v>
                </c:pt>
                <c:pt idx="1">
                  <c:v>6-10years</c:v>
                </c:pt>
                <c:pt idx="2">
                  <c:v>10years and above</c:v>
                </c:pt>
              </c:strCache>
            </c:strRef>
          </c:cat>
          <c:val>
            <c:numRef>
              <c:f>Sheet4!$B$2:$B$4</c:f>
              <c:numCache>
                <c:formatCode>General</c:formatCode>
                <c:ptCount val="3"/>
                <c:pt idx="0">
                  <c:v>28</c:v>
                </c:pt>
                <c:pt idx="1">
                  <c:v>41</c:v>
                </c:pt>
                <c:pt idx="2">
                  <c:v>22</c:v>
                </c:pt>
              </c:numCache>
            </c:numRef>
          </c:val>
        </c:ser>
        <c:ser>
          <c:idx val="1"/>
          <c:order val="1"/>
          <c:tx>
            <c:strRef>
              <c:f>Sheet4!$C$1</c:f>
              <c:strCache>
                <c:ptCount val="1"/>
                <c:pt idx="0">
                  <c:v>Percentage</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Sheet4!$A$2:$A$4</c:f>
              <c:strCache>
                <c:ptCount val="3"/>
                <c:pt idx="0">
                  <c:v>1-5years</c:v>
                </c:pt>
                <c:pt idx="1">
                  <c:v>6-10years</c:v>
                </c:pt>
                <c:pt idx="2">
                  <c:v>10years and above</c:v>
                </c:pt>
              </c:strCache>
            </c:strRef>
          </c:cat>
          <c:val>
            <c:numRef>
              <c:f>Sheet4!$C$2:$C$4</c:f>
              <c:numCache>
                <c:formatCode>General</c:formatCode>
                <c:ptCount val="3"/>
                <c:pt idx="0">
                  <c:v>30.8</c:v>
                </c:pt>
                <c:pt idx="1">
                  <c:v>45.1</c:v>
                </c:pt>
                <c:pt idx="2">
                  <c:v>24.2</c:v>
                </c:pt>
              </c:numCache>
            </c:numRef>
          </c:val>
        </c:ser>
        <c:dLbls>
          <c:showLegendKey val="0"/>
          <c:showVal val="1"/>
          <c:showCatName val="0"/>
          <c:showSerName val="0"/>
          <c:showPercent val="0"/>
          <c:showBubbleSize val="0"/>
        </c:dLbls>
        <c:gapWidth val="150"/>
        <c:shape val="box"/>
        <c:axId val="-1300034064"/>
        <c:axId val="-1300034608"/>
        <c:axId val="0"/>
      </c:bar3DChart>
      <c:catAx>
        <c:axId val="-1300034064"/>
        <c:scaling>
          <c:orientation val="minMax"/>
        </c:scaling>
        <c:delete val="0"/>
        <c:axPos val="b"/>
        <c:numFmt formatCode="General" sourceLinked="0"/>
        <c:majorTickMark val="none"/>
        <c:minorTickMark val="none"/>
        <c:tickLblPos val="nextTo"/>
        <c:txPr>
          <a:bodyPr/>
          <a:lstStyle/>
          <a:p>
            <a:pPr>
              <a:defRPr baseline="0">
                <a:latin typeface="Times New Roman" panose="02020603050405020304" pitchFamily="18" charset="0"/>
              </a:defRPr>
            </a:pPr>
            <a:endParaRPr lang="en-US"/>
          </a:p>
        </c:txPr>
        <c:crossAx val="-1300034608"/>
        <c:crosses val="autoZero"/>
        <c:auto val="1"/>
        <c:lblAlgn val="ctr"/>
        <c:lblOffset val="100"/>
        <c:noMultiLvlLbl val="0"/>
      </c:catAx>
      <c:valAx>
        <c:axId val="-1300034608"/>
        <c:scaling>
          <c:orientation val="minMax"/>
        </c:scaling>
        <c:delete val="1"/>
        <c:axPos val="l"/>
        <c:numFmt formatCode="General" sourceLinked="1"/>
        <c:majorTickMark val="out"/>
        <c:minorTickMark val="none"/>
        <c:tickLblPos val="nextTo"/>
        <c:crossAx val="-1300034064"/>
        <c:crosses val="autoZero"/>
        <c:crossBetween val="between"/>
      </c:valAx>
    </c:plotArea>
    <c:legend>
      <c:legendPos val="t"/>
      <c:overlay val="0"/>
      <c:txPr>
        <a:bodyPr/>
        <a:lstStyle/>
        <a:p>
          <a:pPr>
            <a:defRPr baseline="0">
              <a:latin typeface="Times New Roman" panose="02020603050405020304" pitchFamily="18" charset="0"/>
            </a:defRPr>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115</Pages>
  <Words>28821</Words>
  <Characters>164283</Characters>
  <Application>Microsoft Office Word</Application>
  <DocSecurity>0</DocSecurity>
  <Lines>1369</Lines>
  <Paragraphs>385</Paragraphs>
  <ScaleCrop>false</ScaleCrop>
  <Company/>
  <LinksUpToDate>false</LinksUpToDate>
  <CharactersWithSpaces>192719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51</cp:revision>
  <cp:lastPrinted>2018-02-20T16:45:00Z</cp:lastPrinted>
  <dcterms:created xsi:type="dcterms:W3CDTF">2018-02-21T13:46:00Z</dcterms:created>
  <dcterms:modified xsi:type="dcterms:W3CDTF">2018-02-21T13:50:00Z</dcterms:modified>
</cp:coreProperties>
</file>